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59" w:rsidRDefault="005E2705">
      <w:r>
        <w:t>SEGURIDAD DEL EQUIPAMIENTO 1.1</w:t>
      </w:r>
    </w:p>
    <w:p w:rsidR="005E2705" w:rsidRDefault="005E2705">
      <w:r>
        <w:t>Porcentaje de cumplimiento: 100%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E2705" w:rsidTr="005E2705">
        <w:tc>
          <w:tcPr>
            <w:tcW w:w="2207" w:type="dxa"/>
          </w:tcPr>
          <w:p w:rsidR="005E2705" w:rsidRDefault="005E2705">
            <w:r>
              <w:t>DESCRIPCIÓN</w:t>
            </w:r>
          </w:p>
        </w:tc>
        <w:tc>
          <w:tcPr>
            <w:tcW w:w="2207" w:type="dxa"/>
          </w:tcPr>
          <w:p w:rsidR="005E2705" w:rsidRDefault="007A36FD">
            <w:r>
              <w:t>REQUERIMIENTOS</w:t>
            </w:r>
          </w:p>
        </w:tc>
        <w:tc>
          <w:tcPr>
            <w:tcW w:w="2207" w:type="dxa"/>
          </w:tcPr>
          <w:p w:rsidR="005E2705" w:rsidRDefault="007A36FD">
            <w:r>
              <w:t>CUMPLIMIENTO</w:t>
            </w:r>
          </w:p>
        </w:tc>
        <w:tc>
          <w:tcPr>
            <w:tcW w:w="2207" w:type="dxa"/>
          </w:tcPr>
          <w:p w:rsidR="005E2705" w:rsidRDefault="007A36FD">
            <w:r>
              <w:t>OBSERVACIONES</w:t>
            </w:r>
          </w:p>
        </w:tc>
      </w:tr>
      <w:tr w:rsidR="005E2705" w:rsidTr="005E2705">
        <w:tc>
          <w:tcPr>
            <w:tcW w:w="2207" w:type="dxa"/>
          </w:tcPr>
          <w:p w:rsidR="005E2705" w:rsidRDefault="007A36FD">
            <w:r>
              <w:t>Se describe en un documento de carácter institucional el procedimiento para la adquisición de equipamiento que considera al menos:</w:t>
            </w:r>
          </w:p>
          <w:p w:rsidR="007A36FD" w:rsidRDefault="007A36FD"/>
          <w:p w:rsidR="007A36FD" w:rsidRDefault="007A36FD">
            <w:r>
              <w:t>Responsable de la adquisición.</w:t>
            </w:r>
          </w:p>
          <w:p w:rsidR="007A36FD" w:rsidRDefault="007A36FD">
            <w:r>
              <w:t>Participación de personal técnico y usuario.</w:t>
            </w:r>
          </w:p>
          <w:p w:rsidR="007A36FD" w:rsidRDefault="007A36FD"/>
          <w:p w:rsidR="007A36FD" w:rsidRDefault="007A36FD">
            <w:r>
              <w:t>Sistema de evaluación de calidad técnica del equipamiento a ser adquirido.</w:t>
            </w:r>
          </w:p>
        </w:tc>
        <w:tc>
          <w:tcPr>
            <w:tcW w:w="2207" w:type="dxa"/>
          </w:tcPr>
          <w:p w:rsidR="005E2705" w:rsidRDefault="00CF7287">
            <w:r>
              <w:t>1.- Documento</w:t>
            </w:r>
          </w:p>
          <w:p w:rsidR="00CF7287" w:rsidRDefault="00CF7287"/>
          <w:p w:rsidR="00CF7287" w:rsidRDefault="00CF7287"/>
          <w:p w:rsidR="00CF7287" w:rsidRDefault="00CF7287"/>
          <w:p w:rsidR="00CF7287" w:rsidRDefault="00CF7287">
            <w:r>
              <w:t>2.- Memo que autoriza el documento.</w:t>
            </w:r>
          </w:p>
          <w:p w:rsidR="00CF7287" w:rsidRDefault="00CF7287"/>
          <w:p w:rsidR="00CF7287" w:rsidRDefault="00CF7287"/>
        </w:tc>
        <w:tc>
          <w:tcPr>
            <w:tcW w:w="2207" w:type="dxa"/>
          </w:tcPr>
          <w:p w:rsidR="005E2705" w:rsidRDefault="00CF7287">
            <w:r>
              <w:t>1.-</w:t>
            </w:r>
          </w:p>
          <w:p w:rsidR="00CF7287" w:rsidRDefault="00CF7287"/>
          <w:p w:rsidR="00CF7287" w:rsidRDefault="00CF7287"/>
          <w:p w:rsidR="00CF7287" w:rsidRDefault="00CF7287"/>
          <w:p w:rsidR="00CF7287" w:rsidRDefault="00CF7287">
            <w:r>
              <w:t>2.-</w:t>
            </w:r>
          </w:p>
        </w:tc>
        <w:tc>
          <w:tcPr>
            <w:tcW w:w="2207" w:type="dxa"/>
          </w:tcPr>
          <w:p w:rsidR="005E2705" w:rsidRDefault="005E2705"/>
        </w:tc>
      </w:tr>
      <w:tr w:rsidR="005E2705" w:rsidTr="005E2705">
        <w:tc>
          <w:tcPr>
            <w:tcW w:w="2207" w:type="dxa"/>
          </w:tcPr>
          <w:p w:rsidR="005E2705" w:rsidRDefault="007A36FD">
            <w:r>
              <w:t>Existe constancia de la participación del personal técnico y usuarios en la compra del equipamiento.</w:t>
            </w:r>
          </w:p>
        </w:tc>
        <w:tc>
          <w:tcPr>
            <w:tcW w:w="2207" w:type="dxa"/>
          </w:tcPr>
          <w:p w:rsidR="005E2705" w:rsidRDefault="00CF7287">
            <w:r>
              <w:t>3.- Acta en donde consta de la participación del personal.</w:t>
            </w:r>
          </w:p>
        </w:tc>
        <w:tc>
          <w:tcPr>
            <w:tcW w:w="2207" w:type="dxa"/>
          </w:tcPr>
          <w:p w:rsidR="005E2705" w:rsidRDefault="00CF7287">
            <w:r>
              <w:t>3.-</w:t>
            </w:r>
          </w:p>
        </w:tc>
        <w:tc>
          <w:tcPr>
            <w:tcW w:w="2207" w:type="dxa"/>
          </w:tcPr>
          <w:p w:rsidR="005E2705" w:rsidRDefault="005E2705"/>
        </w:tc>
      </w:tr>
    </w:tbl>
    <w:p w:rsidR="005E2705" w:rsidRDefault="005E2705"/>
    <w:p w:rsidR="007A36FD" w:rsidRDefault="007A36FD">
      <w:r>
        <w:br w:type="page"/>
      </w:r>
    </w:p>
    <w:p w:rsidR="007A36FD" w:rsidRDefault="00DB1E56">
      <w:r>
        <w:lastRenderedPageBreak/>
        <w:t xml:space="preserve"> SEGURIDAD DEL </w:t>
      </w:r>
      <w:r w:rsidR="007A36FD">
        <w:t>EQUIPAMIENTO 1.2</w:t>
      </w:r>
    </w:p>
    <w:p w:rsidR="007A36FD" w:rsidRDefault="007A36FD">
      <w:r>
        <w:t>Porcentaje de cumplimiento: 50%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A36FD" w:rsidTr="007A36FD">
        <w:tc>
          <w:tcPr>
            <w:tcW w:w="2207" w:type="dxa"/>
          </w:tcPr>
          <w:p w:rsidR="007A36FD" w:rsidRDefault="007A36FD">
            <w:r>
              <w:t>DESCRIPCIÓN</w:t>
            </w:r>
          </w:p>
        </w:tc>
        <w:tc>
          <w:tcPr>
            <w:tcW w:w="2207" w:type="dxa"/>
          </w:tcPr>
          <w:p w:rsidR="007A36FD" w:rsidRDefault="007A36FD">
            <w:r>
              <w:t>REQUERIMIENTOS</w:t>
            </w:r>
          </w:p>
        </w:tc>
        <w:tc>
          <w:tcPr>
            <w:tcW w:w="2207" w:type="dxa"/>
          </w:tcPr>
          <w:p w:rsidR="007A36FD" w:rsidRDefault="007A36FD">
            <w:r>
              <w:t>CUMPLIMIENTO</w:t>
            </w:r>
          </w:p>
        </w:tc>
        <w:tc>
          <w:tcPr>
            <w:tcW w:w="2207" w:type="dxa"/>
          </w:tcPr>
          <w:p w:rsidR="007A36FD" w:rsidRDefault="007A36FD">
            <w:r>
              <w:t>OBSERVACIONES</w:t>
            </w:r>
          </w:p>
        </w:tc>
      </w:tr>
      <w:tr w:rsidR="007A36FD" w:rsidTr="007A36FD">
        <w:tc>
          <w:tcPr>
            <w:tcW w:w="2207" w:type="dxa"/>
          </w:tcPr>
          <w:p w:rsidR="007A36FD" w:rsidRDefault="007A36FD">
            <w:r>
              <w:t>Existe un sistema de seguimiento de vida útil del equipamiento relevante para la seguridad de los usuarios que incluyen al menos:</w:t>
            </w:r>
          </w:p>
          <w:p w:rsidR="007A36FD" w:rsidRDefault="007A36FD">
            <w:r>
              <w:t>Equipos de monitorización hemodinámica y monitores desfibriladores.</w:t>
            </w:r>
          </w:p>
        </w:tc>
        <w:tc>
          <w:tcPr>
            <w:tcW w:w="2207" w:type="dxa"/>
          </w:tcPr>
          <w:p w:rsidR="007A36FD" w:rsidRDefault="00CF7287">
            <w:r>
              <w:t>1.- Protocolo de sistema de seguimiento de la vida útil.</w:t>
            </w:r>
          </w:p>
        </w:tc>
        <w:tc>
          <w:tcPr>
            <w:tcW w:w="2207" w:type="dxa"/>
          </w:tcPr>
          <w:p w:rsidR="007A36FD" w:rsidRDefault="006C1DA4">
            <w:r>
              <w:t>1.-</w:t>
            </w:r>
          </w:p>
        </w:tc>
        <w:tc>
          <w:tcPr>
            <w:tcW w:w="2207" w:type="dxa"/>
          </w:tcPr>
          <w:p w:rsidR="007A36FD" w:rsidRDefault="007A36FD"/>
        </w:tc>
      </w:tr>
      <w:tr w:rsidR="007A36FD" w:rsidTr="007A36FD">
        <w:tc>
          <w:tcPr>
            <w:tcW w:w="2207" w:type="dxa"/>
          </w:tcPr>
          <w:p w:rsidR="007A36FD" w:rsidRDefault="007A36FD">
            <w:r>
              <w:t>Existe un informe anual de las necesidades de reposición del equipamiento crítico.</w:t>
            </w:r>
          </w:p>
        </w:tc>
        <w:tc>
          <w:tcPr>
            <w:tcW w:w="2207" w:type="dxa"/>
          </w:tcPr>
          <w:p w:rsidR="007A36FD" w:rsidRDefault="006C1DA4">
            <w:r>
              <w:t>2.- Informe anual.</w:t>
            </w:r>
          </w:p>
        </w:tc>
        <w:tc>
          <w:tcPr>
            <w:tcW w:w="2207" w:type="dxa"/>
          </w:tcPr>
          <w:p w:rsidR="007A36FD" w:rsidRDefault="006C1DA4">
            <w:r>
              <w:t>2.-</w:t>
            </w:r>
          </w:p>
        </w:tc>
        <w:tc>
          <w:tcPr>
            <w:tcW w:w="2207" w:type="dxa"/>
          </w:tcPr>
          <w:p w:rsidR="007A36FD" w:rsidRDefault="007A36FD"/>
        </w:tc>
      </w:tr>
    </w:tbl>
    <w:p w:rsidR="007A36FD" w:rsidRDefault="007A36FD"/>
    <w:p w:rsidR="00DB1E56" w:rsidRDefault="00DB1E56">
      <w:r>
        <w:br w:type="page"/>
      </w:r>
    </w:p>
    <w:p w:rsidR="007A36FD" w:rsidRDefault="007A36FD"/>
    <w:p w:rsidR="007A36FD" w:rsidRDefault="00DB1E56">
      <w:r>
        <w:t xml:space="preserve"> SEGURIDAD DEL </w:t>
      </w:r>
      <w:r w:rsidR="007A36FD">
        <w:t>EQUIPAMIENTO 2.1</w:t>
      </w:r>
    </w:p>
    <w:p w:rsidR="007A36FD" w:rsidRDefault="007A36FD">
      <w:r>
        <w:t xml:space="preserve">Porcentaje de cumplimiento: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B1E56" w:rsidTr="00DB1E56">
        <w:tc>
          <w:tcPr>
            <w:tcW w:w="2207" w:type="dxa"/>
          </w:tcPr>
          <w:p w:rsidR="00DB1E56" w:rsidRDefault="00DB1E56">
            <w:r>
              <w:t xml:space="preserve">DESCRIPCIÓN </w:t>
            </w:r>
          </w:p>
        </w:tc>
        <w:tc>
          <w:tcPr>
            <w:tcW w:w="2207" w:type="dxa"/>
          </w:tcPr>
          <w:p w:rsidR="00DB1E56" w:rsidRDefault="00DB1E56">
            <w:r>
              <w:t>REQUERIMIENTO</w:t>
            </w:r>
          </w:p>
        </w:tc>
        <w:tc>
          <w:tcPr>
            <w:tcW w:w="2207" w:type="dxa"/>
          </w:tcPr>
          <w:p w:rsidR="00DB1E56" w:rsidRDefault="00DB1E56">
            <w:r>
              <w:t>CUMPLIMIENTO</w:t>
            </w:r>
          </w:p>
        </w:tc>
        <w:tc>
          <w:tcPr>
            <w:tcW w:w="2207" w:type="dxa"/>
          </w:tcPr>
          <w:p w:rsidR="00DB1E56" w:rsidRDefault="00DB1E56">
            <w:r>
              <w:t>OBSERVACIONES</w:t>
            </w:r>
          </w:p>
        </w:tc>
      </w:tr>
      <w:tr w:rsidR="00DB1E56" w:rsidTr="00DB1E56">
        <w:tc>
          <w:tcPr>
            <w:tcW w:w="2207" w:type="dxa"/>
          </w:tcPr>
          <w:p w:rsidR="00DB1E56" w:rsidRDefault="00DB1E56">
            <w:r>
              <w:t>Se ha designado el profesional responsable del mantenimiento preventivo del equipamiento a nivel institucional.</w:t>
            </w:r>
          </w:p>
        </w:tc>
        <w:tc>
          <w:tcPr>
            <w:tcW w:w="2207" w:type="dxa"/>
          </w:tcPr>
          <w:p w:rsidR="00DB1E56" w:rsidRDefault="006C1DA4">
            <w:r>
              <w:t>1.- Decreto alcaldicio que designa a profesional responsable.</w:t>
            </w:r>
          </w:p>
        </w:tc>
        <w:tc>
          <w:tcPr>
            <w:tcW w:w="2207" w:type="dxa"/>
          </w:tcPr>
          <w:p w:rsidR="00DB1E56" w:rsidRDefault="00751EC4">
            <w:r>
              <w:t>1.-</w:t>
            </w:r>
          </w:p>
        </w:tc>
        <w:tc>
          <w:tcPr>
            <w:tcW w:w="2207" w:type="dxa"/>
          </w:tcPr>
          <w:p w:rsidR="00DB1E56" w:rsidRDefault="00DB1E56"/>
        </w:tc>
      </w:tr>
      <w:tr w:rsidR="00DB1E56" w:rsidTr="00DB1E56">
        <w:tc>
          <w:tcPr>
            <w:tcW w:w="2207" w:type="dxa"/>
          </w:tcPr>
          <w:p w:rsidR="00DB1E56" w:rsidRDefault="00DB1E56">
            <w:r>
              <w:t>Se describe en un documento el programa de mantenimiento preventivo que incorpora al menos:</w:t>
            </w:r>
          </w:p>
          <w:p w:rsidR="00DB1E56" w:rsidRDefault="00DB1E56">
            <w:r>
              <w:t>Monitores desfibriladores.</w:t>
            </w:r>
          </w:p>
          <w:p w:rsidR="00DB1E56" w:rsidRDefault="00DB1E56">
            <w:r>
              <w:t xml:space="preserve">Ambulancias de urgencia. </w:t>
            </w:r>
          </w:p>
        </w:tc>
        <w:tc>
          <w:tcPr>
            <w:tcW w:w="2207" w:type="dxa"/>
          </w:tcPr>
          <w:p w:rsidR="00DB1E56" w:rsidRDefault="00751EC4">
            <w:r>
              <w:t>2.-</w:t>
            </w:r>
            <w:r w:rsidR="006C1DA4">
              <w:t>Documento en donde se describe el programa de mantenimiento preventivo.</w:t>
            </w:r>
          </w:p>
        </w:tc>
        <w:tc>
          <w:tcPr>
            <w:tcW w:w="2207" w:type="dxa"/>
          </w:tcPr>
          <w:p w:rsidR="00DB1E56" w:rsidRDefault="00751EC4">
            <w:r>
              <w:t>2.-</w:t>
            </w:r>
          </w:p>
        </w:tc>
        <w:tc>
          <w:tcPr>
            <w:tcW w:w="2207" w:type="dxa"/>
          </w:tcPr>
          <w:p w:rsidR="00DB1E56" w:rsidRDefault="00DB1E56"/>
        </w:tc>
      </w:tr>
      <w:tr w:rsidR="00DB1E56" w:rsidTr="00DB1E56">
        <w:tc>
          <w:tcPr>
            <w:tcW w:w="2207" w:type="dxa"/>
          </w:tcPr>
          <w:p w:rsidR="00DB1E56" w:rsidRDefault="00DB1E56">
            <w:r>
              <w:t>Existe constancia de que se ha ejecutado el mantenimiento preventivo según programa, en los equipos mencionados.</w:t>
            </w:r>
          </w:p>
        </w:tc>
        <w:tc>
          <w:tcPr>
            <w:tcW w:w="2207" w:type="dxa"/>
          </w:tcPr>
          <w:p w:rsidR="00DB1E56" w:rsidRDefault="00751EC4">
            <w:r>
              <w:t>3.-Medio de verificación de que se ha ejecutado el mantenimiento preventivo.</w:t>
            </w:r>
          </w:p>
        </w:tc>
        <w:tc>
          <w:tcPr>
            <w:tcW w:w="2207" w:type="dxa"/>
          </w:tcPr>
          <w:p w:rsidR="00DB1E56" w:rsidRDefault="00751EC4">
            <w:r>
              <w:t>3.-</w:t>
            </w:r>
          </w:p>
        </w:tc>
        <w:tc>
          <w:tcPr>
            <w:tcW w:w="2207" w:type="dxa"/>
          </w:tcPr>
          <w:p w:rsidR="00DB1E56" w:rsidRDefault="00DB1E56"/>
        </w:tc>
      </w:tr>
    </w:tbl>
    <w:p w:rsidR="00DB1E56" w:rsidRDefault="00DB1E56"/>
    <w:p w:rsidR="00DB1E56" w:rsidRDefault="00DB1E56">
      <w:r>
        <w:br w:type="page"/>
      </w:r>
    </w:p>
    <w:p w:rsidR="00DB1E56" w:rsidRDefault="00DB1E56">
      <w:r>
        <w:lastRenderedPageBreak/>
        <w:t>SEGURIDAD DEL EQUIPAMIENTO 2.2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B1E56" w:rsidTr="00DB1E56">
        <w:tc>
          <w:tcPr>
            <w:tcW w:w="2207" w:type="dxa"/>
          </w:tcPr>
          <w:p w:rsidR="00DB1E56" w:rsidRDefault="00DB1E56">
            <w:r>
              <w:t>DESCRIPCIÓN</w:t>
            </w:r>
          </w:p>
        </w:tc>
        <w:tc>
          <w:tcPr>
            <w:tcW w:w="2207" w:type="dxa"/>
          </w:tcPr>
          <w:p w:rsidR="00DB1E56" w:rsidRDefault="00DB1E56">
            <w:r>
              <w:t>REQUERIMIENTO</w:t>
            </w:r>
          </w:p>
        </w:tc>
        <w:tc>
          <w:tcPr>
            <w:tcW w:w="2207" w:type="dxa"/>
          </w:tcPr>
          <w:p w:rsidR="00DB1E56" w:rsidRDefault="00DB1E56">
            <w:r>
              <w:t>CUMPLIMIENTO</w:t>
            </w:r>
          </w:p>
        </w:tc>
        <w:tc>
          <w:tcPr>
            <w:tcW w:w="2207" w:type="dxa"/>
          </w:tcPr>
          <w:p w:rsidR="00DB1E56" w:rsidRDefault="00DB1E56">
            <w:r>
              <w:t>OBSERVACIONES</w:t>
            </w:r>
          </w:p>
        </w:tc>
      </w:tr>
      <w:tr w:rsidR="00DB1E56" w:rsidTr="00DB1E56">
        <w:tc>
          <w:tcPr>
            <w:tcW w:w="2207" w:type="dxa"/>
          </w:tcPr>
          <w:p w:rsidR="00DB1E56" w:rsidRDefault="00E229F4">
            <w:r>
              <w:t>Se describe en un documento el programa de mantenimiento preventivo que incorpora al menos:</w:t>
            </w:r>
          </w:p>
          <w:p w:rsidR="00E229F4" w:rsidRDefault="00E229F4">
            <w:r>
              <w:t>Autoclaves</w:t>
            </w:r>
          </w:p>
          <w:p w:rsidR="00E229F4" w:rsidRDefault="00E229F4">
            <w:r>
              <w:t>Equipos de imagenología.</w:t>
            </w:r>
          </w:p>
        </w:tc>
        <w:tc>
          <w:tcPr>
            <w:tcW w:w="2207" w:type="dxa"/>
          </w:tcPr>
          <w:p w:rsidR="00DB1E56" w:rsidRDefault="00751EC4">
            <w:r>
              <w:t xml:space="preserve">1.- Documento </w:t>
            </w:r>
          </w:p>
        </w:tc>
        <w:tc>
          <w:tcPr>
            <w:tcW w:w="2207" w:type="dxa"/>
          </w:tcPr>
          <w:p w:rsidR="00DB1E56" w:rsidRDefault="00B26D99">
            <w:r>
              <w:t>1.-</w:t>
            </w:r>
          </w:p>
        </w:tc>
        <w:tc>
          <w:tcPr>
            <w:tcW w:w="2207" w:type="dxa"/>
          </w:tcPr>
          <w:p w:rsidR="00DB1E56" w:rsidRDefault="00DB1E56"/>
        </w:tc>
      </w:tr>
      <w:tr w:rsidR="00DB1E56" w:rsidTr="00DB1E56">
        <w:tc>
          <w:tcPr>
            <w:tcW w:w="2207" w:type="dxa"/>
          </w:tcPr>
          <w:p w:rsidR="00DB1E56" w:rsidRDefault="00E229F4">
            <w:r>
              <w:t>Existe constancia de que se ha ejecutado el mantenimiento preventivo según programa, en los equipos mencionados.</w:t>
            </w:r>
          </w:p>
        </w:tc>
        <w:tc>
          <w:tcPr>
            <w:tcW w:w="2207" w:type="dxa"/>
          </w:tcPr>
          <w:p w:rsidR="00DB1E56" w:rsidRDefault="00B26D99">
            <w:r>
              <w:t>2.- Medios de verificación de las mantenciones preventivas.</w:t>
            </w:r>
          </w:p>
        </w:tc>
        <w:tc>
          <w:tcPr>
            <w:tcW w:w="2207" w:type="dxa"/>
          </w:tcPr>
          <w:p w:rsidR="00DB1E56" w:rsidRDefault="00B26D99">
            <w:r>
              <w:t>2.-</w:t>
            </w:r>
          </w:p>
        </w:tc>
        <w:tc>
          <w:tcPr>
            <w:tcW w:w="2207" w:type="dxa"/>
          </w:tcPr>
          <w:p w:rsidR="00DB1E56" w:rsidRDefault="00DB1E56"/>
        </w:tc>
      </w:tr>
    </w:tbl>
    <w:p w:rsidR="00DB1E56" w:rsidRDefault="00DB1E56"/>
    <w:p w:rsidR="00DB1E56" w:rsidRDefault="00DB1E56"/>
    <w:p w:rsidR="00E229F4" w:rsidRDefault="00E229F4">
      <w:r>
        <w:t>SEGURIDAD DEL EQUIPAMIENTO 3.1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229F4" w:rsidTr="00E229F4">
        <w:tc>
          <w:tcPr>
            <w:tcW w:w="2207" w:type="dxa"/>
          </w:tcPr>
          <w:p w:rsidR="00E229F4" w:rsidRDefault="00E229F4">
            <w:r>
              <w:t>DESCRIPCIÓN</w:t>
            </w:r>
          </w:p>
        </w:tc>
        <w:tc>
          <w:tcPr>
            <w:tcW w:w="2207" w:type="dxa"/>
          </w:tcPr>
          <w:p w:rsidR="00E229F4" w:rsidRDefault="00E229F4">
            <w:r>
              <w:t>REQUERIMIENTO</w:t>
            </w:r>
          </w:p>
        </w:tc>
        <w:tc>
          <w:tcPr>
            <w:tcW w:w="2207" w:type="dxa"/>
          </w:tcPr>
          <w:p w:rsidR="00E229F4" w:rsidRDefault="00E229F4">
            <w:r>
              <w:t>CUMPLIMIENTO</w:t>
            </w:r>
          </w:p>
        </w:tc>
        <w:tc>
          <w:tcPr>
            <w:tcW w:w="2207" w:type="dxa"/>
          </w:tcPr>
          <w:p w:rsidR="00E229F4" w:rsidRDefault="00E229F4">
            <w:r>
              <w:t>OBSERVACIONES</w:t>
            </w:r>
          </w:p>
        </w:tc>
      </w:tr>
      <w:tr w:rsidR="00E229F4" w:rsidTr="00E229F4">
        <w:tc>
          <w:tcPr>
            <w:tcW w:w="2207" w:type="dxa"/>
          </w:tcPr>
          <w:p w:rsidR="00E229F4" w:rsidRDefault="00E229F4">
            <w:r>
              <w:t>Se describe en un documento de carácter institucional el perfil técnico o profesional del personal autorizado para operar los equipos relevantes, que considera al menos:</w:t>
            </w:r>
          </w:p>
          <w:p w:rsidR="00E229F4" w:rsidRDefault="00E229F4">
            <w:r>
              <w:t>Monitores desfibriladores.</w:t>
            </w:r>
          </w:p>
          <w:p w:rsidR="00CF7287" w:rsidRDefault="00CF7287">
            <w:r>
              <w:t>Autoclaves.</w:t>
            </w:r>
          </w:p>
          <w:p w:rsidR="00CF7287" w:rsidRDefault="00CF7287">
            <w:r>
              <w:t>Equipos de imagenología.</w:t>
            </w:r>
          </w:p>
        </w:tc>
        <w:tc>
          <w:tcPr>
            <w:tcW w:w="2207" w:type="dxa"/>
          </w:tcPr>
          <w:p w:rsidR="00E229F4" w:rsidRDefault="00B26D99">
            <w:r>
              <w:t>1.- Documento</w:t>
            </w:r>
          </w:p>
          <w:p w:rsidR="00B26D99" w:rsidRDefault="00B26D99"/>
          <w:p w:rsidR="00B26D99" w:rsidRDefault="00B26D99"/>
          <w:p w:rsidR="00B26D99" w:rsidRDefault="00B26D99"/>
          <w:p w:rsidR="00B26D99" w:rsidRDefault="00B26D99">
            <w:r>
              <w:t>2.- Memo que autoriza el documento.</w:t>
            </w:r>
          </w:p>
        </w:tc>
        <w:tc>
          <w:tcPr>
            <w:tcW w:w="2207" w:type="dxa"/>
          </w:tcPr>
          <w:p w:rsidR="00E229F4" w:rsidRDefault="00B26D99">
            <w:r>
              <w:t>1.-</w:t>
            </w:r>
          </w:p>
          <w:p w:rsidR="00B26D99" w:rsidRDefault="00B26D99"/>
          <w:p w:rsidR="00B26D99" w:rsidRDefault="00B26D99"/>
          <w:p w:rsidR="00B26D99" w:rsidRDefault="00B26D99"/>
          <w:p w:rsidR="00B26D99" w:rsidRDefault="00B26D99">
            <w:r>
              <w:t>2.-</w:t>
            </w:r>
            <w:bookmarkStart w:id="0" w:name="_GoBack"/>
            <w:bookmarkEnd w:id="0"/>
          </w:p>
        </w:tc>
        <w:tc>
          <w:tcPr>
            <w:tcW w:w="2207" w:type="dxa"/>
          </w:tcPr>
          <w:p w:rsidR="00E229F4" w:rsidRDefault="00E229F4"/>
        </w:tc>
      </w:tr>
    </w:tbl>
    <w:p w:rsidR="00E229F4" w:rsidRDefault="00E229F4"/>
    <w:sectPr w:rsidR="00E22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05"/>
    <w:rsid w:val="001B6337"/>
    <w:rsid w:val="005E2705"/>
    <w:rsid w:val="006C1DA4"/>
    <w:rsid w:val="00751EC4"/>
    <w:rsid w:val="007A36FD"/>
    <w:rsid w:val="00B26D99"/>
    <w:rsid w:val="00C67159"/>
    <w:rsid w:val="00CF7287"/>
    <w:rsid w:val="00DB1E56"/>
    <w:rsid w:val="00E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0C331B"/>
  <w15:chartTrackingRefBased/>
  <w15:docId w15:val="{400D6AD2-87FC-47FE-A564-1DF05C7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dcterms:created xsi:type="dcterms:W3CDTF">2021-10-26T16:21:00Z</dcterms:created>
  <dcterms:modified xsi:type="dcterms:W3CDTF">2021-10-26T17:58:00Z</dcterms:modified>
</cp:coreProperties>
</file>