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F99" w:rsidRDefault="00654F99">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1342DB" w:rsidRDefault="001342DB">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D41F74" w:rsidRPr="001342DB" w:rsidRDefault="00DE73A5" w:rsidP="00D41F74">
      <w:pPr>
        <w:ind w:left="1416" w:right="1639" w:firstLine="371"/>
        <w:jc w:val="center"/>
        <w:rPr>
          <w:rFonts w:ascii="Arial" w:hAnsi="Arial" w:cs="Arial"/>
          <w:b/>
          <w:bCs/>
          <w:sz w:val="32"/>
          <w:szCs w:val="32"/>
        </w:rPr>
      </w:pPr>
      <w:r>
        <w:rPr>
          <w:rFonts w:ascii="Arial" w:hAnsi="Arial" w:cs="Arial"/>
          <w:b/>
          <w:bCs/>
          <w:sz w:val="32"/>
          <w:szCs w:val="32"/>
        </w:rPr>
        <w:t>PRO</w:t>
      </w:r>
      <w:r w:rsidR="006C26D1">
        <w:rPr>
          <w:rFonts w:ascii="Arial" w:hAnsi="Arial" w:cs="Arial"/>
          <w:b/>
          <w:bCs/>
          <w:sz w:val="32"/>
          <w:szCs w:val="32"/>
        </w:rPr>
        <w:t>TOCOLO DE TOMA DE MUESTRAS CESFAM JOSE JOAQUIN AGUIRRE</w:t>
      </w:r>
      <w:r w:rsidR="00D41F74" w:rsidRPr="001342DB">
        <w:rPr>
          <w:rFonts w:ascii="Arial" w:hAnsi="Arial" w:cs="Arial"/>
          <w:b/>
          <w:bCs/>
          <w:sz w:val="32"/>
          <w:szCs w:val="32"/>
        </w:rPr>
        <w:t>.</w:t>
      </w:r>
    </w:p>
    <w:p w:rsidR="00654F99" w:rsidRDefault="00654F99">
      <w:pPr>
        <w:tabs>
          <w:tab w:val="left" w:pos="1590"/>
        </w:tabs>
        <w:ind w:left="567" w:right="503"/>
        <w:jc w:val="center"/>
        <w:rPr>
          <w:rFonts w:ascii="Arial" w:eastAsia="Arial" w:hAnsi="Arial" w:cs="Arial"/>
          <w:sz w:val="32"/>
          <w:szCs w:val="3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152FC6" w:rsidRDefault="00152FC6">
      <w:pPr>
        <w:tabs>
          <w:tab w:val="left" w:pos="1590"/>
        </w:tabs>
        <w:rPr>
          <w:rFonts w:ascii="Arial" w:eastAsia="Arial" w:hAnsi="Arial" w:cs="Arial"/>
          <w:sz w:val="22"/>
          <w:szCs w:val="22"/>
        </w:rPr>
      </w:pPr>
    </w:p>
    <w:p w:rsidR="00152FC6" w:rsidRDefault="00152FC6">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tbl>
      <w:tblPr>
        <w:tblStyle w:val="a"/>
        <w:tblW w:w="8556" w:type="dxa"/>
        <w:jc w:val="center"/>
        <w:tblInd w:w="0" w:type="dxa"/>
        <w:tblBorders>
          <w:top w:val="single" w:sz="18" w:space="0" w:color="000000"/>
          <w:left w:val="single" w:sz="18" w:space="0" w:color="000000"/>
          <w:bottom w:val="single" w:sz="18" w:space="0" w:color="000000"/>
          <w:right w:val="single" w:sz="18" w:space="0" w:color="000000"/>
          <w:insideH w:val="nil"/>
          <w:insideV w:val="nil"/>
        </w:tblBorders>
        <w:tblLayout w:type="fixed"/>
        <w:tblLook w:val="0000" w:firstRow="0" w:lastRow="0" w:firstColumn="0" w:lastColumn="0" w:noHBand="0" w:noVBand="0"/>
      </w:tblPr>
      <w:tblGrid>
        <w:gridCol w:w="2751"/>
        <w:gridCol w:w="2835"/>
        <w:gridCol w:w="2970"/>
      </w:tblGrid>
      <w:tr w:rsidR="00654F99">
        <w:trPr>
          <w:trHeight w:val="400"/>
          <w:jc w:val="center"/>
        </w:trPr>
        <w:tc>
          <w:tcPr>
            <w:tcW w:w="2751" w:type="dxa"/>
            <w:tcBorders>
              <w:top w:val="single" w:sz="4" w:space="0" w:color="000000"/>
              <w:left w:val="single" w:sz="4" w:space="0" w:color="000000"/>
              <w:bottom w:val="single" w:sz="4" w:space="0" w:color="000000"/>
              <w:right w:val="single" w:sz="4" w:space="0" w:color="000000"/>
            </w:tcBorders>
            <w:vAlign w:val="center"/>
          </w:tcPr>
          <w:p w:rsidR="00654F99" w:rsidRDefault="00DF2064">
            <w:pPr>
              <w:tabs>
                <w:tab w:val="left" w:pos="235"/>
              </w:tabs>
              <w:jc w:val="center"/>
              <w:rPr>
                <w:rFonts w:ascii="Arial" w:eastAsia="Arial" w:hAnsi="Arial" w:cs="Arial"/>
                <w:sz w:val="18"/>
                <w:szCs w:val="18"/>
              </w:rPr>
            </w:pPr>
            <w:r>
              <w:rPr>
                <w:rFonts w:ascii="Arial" w:eastAsia="Arial" w:hAnsi="Arial" w:cs="Arial"/>
                <w:b/>
                <w:sz w:val="18"/>
                <w:szCs w:val="18"/>
              </w:rPr>
              <w:t>ELABORADO</w:t>
            </w:r>
          </w:p>
        </w:tc>
        <w:tc>
          <w:tcPr>
            <w:tcW w:w="2835" w:type="dxa"/>
            <w:tcBorders>
              <w:top w:val="single" w:sz="4" w:space="0" w:color="000000"/>
              <w:left w:val="single" w:sz="4" w:space="0" w:color="000000"/>
              <w:bottom w:val="single" w:sz="4" w:space="0" w:color="000000"/>
              <w:right w:val="single" w:sz="4" w:space="0" w:color="000000"/>
            </w:tcBorders>
            <w:vAlign w:val="center"/>
          </w:tcPr>
          <w:p w:rsidR="00654F99" w:rsidRDefault="00DF2064">
            <w:pPr>
              <w:tabs>
                <w:tab w:val="left" w:pos="235"/>
              </w:tabs>
              <w:jc w:val="center"/>
              <w:rPr>
                <w:rFonts w:ascii="Arial" w:eastAsia="Arial" w:hAnsi="Arial" w:cs="Arial"/>
                <w:sz w:val="18"/>
                <w:szCs w:val="18"/>
              </w:rPr>
            </w:pPr>
            <w:r>
              <w:rPr>
                <w:rFonts w:ascii="Arial" w:eastAsia="Arial" w:hAnsi="Arial" w:cs="Arial"/>
                <w:b/>
                <w:sz w:val="18"/>
                <w:szCs w:val="18"/>
              </w:rPr>
              <w:t>REVISADO</w:t>
            </w:r>
          </w:p>
        </w:tc>
        <w:tc>
          <w:tcPr>
            <w:tcW w:w="2970" w:type="dxa"/>
            <w:tcBorders>
              <w:top w:val="single" w:sz="4" w:space="0" w:color="000000"/>
              <w:left w:val="single" w:sz="4" w:space="0" w:color="000000"/>
              <w:bottom w:val="single" w:sz="4" w:space="0" w:color="000000"/>
              <w:right w:val="single" w:sz="4" w:space="0" w:color="000000"/>
            </w:tcBorders>
            <w:vAlign w:val="center"/>
          </w:tcPr>
          <w:p w:rsidR="00654F99" w:rsidRDefault="00DF2064">
            <w:pPr>
              <w:tabs>
                <w:tab w:val="left" w:pos="235"/>
              </w:tabs>
              <w:jc w:val="center"/>
              <w:rPr>
                <w:rFonts w:ascii="Arial" w:eastAsia="Arial" w:hAnsi="Arial" w:cs="Arial"/>
                <w:sz w:val="18"/>
                <w:szCs w:val="18"/>
              </w:rPr>
            </w:pPr>
            <w:r>
              <w:rPr>
                <w:rFonts w:ascii="Arial" w:eastAsia="Arial" w:hAnsi="Arial" w:cs="Arial"/>
                <w:b/>
                <w:sz w:val="18"/>
                <w:szCs w:val="18"/>
              </w:rPr>
              <w:t>APROBADO</w:t>
            </w:r>
          </w:p>
        </w:tc>
      </w:tr>
      <w:tr w:rsidR="00654F99">
        <w:trPr>
          <w:trHeight w:val="980"/>
          <w:jc w:val="center"/>
        </w:trPr>
        <w:tc>
          <w:tcPr>
            <w:tcW w:w="2751" w:type="dxa"/>
            <w:tcBorders>
              <w:top w:val="single" w:sz="4" w:space="0" w:color="000000"/>
              <w:left w:val="single" w:sz="4" w:space="0" w:color="000000"/>
              <w:bottom w:val="single" w:sz="4" w:space="0" w:color="000000"/>
              <w:right w:val="single" w:sz="4" w:space="0" w:color="000000"/>
            </w:tcBorders>
            <w:vAlign w:val="center"/>
          </w:tcPr>
          <w:p w:rsidR="006C26D1" w:rsidRDefault="006C26D1" w:rsidP="0068467C">
            <w:pPr>
              <w:tabs>
                <w:tab w:val="left" w:pos="235"/>
              </w:tabs>
              <w:jc w:val="center"/>
              <w:rPr>
                <w:rFonts w:ascii="Arial" w:eastAsia="Arial" w:hAnsi="Arial" w:cs="Arial"/>
                <w:color w:val="000000" w:themeColor="text1"/>
                <w:sz w:val="18"/>
                <w:szCs w:val="18"/>
              </w:rPr>
            </w:pPr>
            <w:r>
              <w:rPr>
                <w:rFonts w:ascii="Arial" w:eastAsia="Arial" w:hAnsi="Arial" w:cs="Arial"/>
                <w:color w:val="000000" w:themeColor="text1"/>
                <w:sz w:val="18"/>
                <w:szCs w:val="18"/>
              </w:rPr>
              <w:t>Claudia Urtubia Banda</w:t>
            </w:r>
          </w:p>
          <w:p w:rsidR="0068467C" w:rsidRPr="0068467C" w:rsidRDefault="0068467C" w:rsidP="0068467C">
            <w:pPr>
              <w:tabs>
                <w:tab w:val="left" w:pos="235"/>
              </w:tabs>
              <w:jc w:val="center"/>
              <w:rPr>
                <w:rFonts w:ascii="Arial" w:eastAsia="Arial" w:hAnsi="Arial" w:cs="Arial"/>
                <w:color w:val="000000" w:themeColor="text1"/>
                <w:sz w:val="18"/>
                <w:szCs w:val="18"/>
              </w:rPr>
            </w:pPr>
            <w:r w:rsidRPr="0068467C">
              <w:rPr>
                <w:rFonts w:ascii="Arial" w:eastAsia="Arial" w:hAnsi="Arial" w:cs="Arial"/>
                <w:color w:val="000000" w:themeColor="text1"/>
                <w:sz w:val="18"/>
                <w:szCs w:val="18"/>
              </w:rPr>
              <w:t>En</w:t>
            </w:r>
            <w:r w:rsidR="00DE73A5">
              <w:rPr>
                <w:rFonts w:ascii="Arial" w:eastAsia="Arial" w:hAnsi="Arial" w:cs="Arial"/>
                <w:color w:val="000000" w:themeColor="text1"/>
                <w:sz w:val="18"/>
                <w:szCs w:val="18"/>
              </w:rPr>
              <w:t>cargad</w:t>
            </w:r>
            <w:r w:rsidR="006C26D1">
              <w:rPr>
                <w:rFonts w:ascii="Arial" w:eastAsia="Arial" w:hAnsi="Arial" w:cs="Arial"/>
                <w:color w:val="000000" w:themeColor="text1"/>
                <w:sz w:val="18"/>
                <w:szCs w:val="18"/>
              </w:rPr>
              <w:t>a</w:t>
            </w:r>
            <w:r w:rsidR="00DE73A5">
              <w:rPr>
                <w:rFonts w:ascii="Arial" w:eastAsia="Arial" w:hAnsi="Arial" w:cs="Arial"/>
                <w:color w:val="000000" w:themeColor="text1"/>
                <w:sz w:val="18"/>
                <w:szCs w:val="18"/>
              </w:rPr>
              <w:t xml:space="preserve"> de </w:t>
            </w:r>
            <w:r w:rsidR="006C26D1">
              <w:rPr>
                <w:rFonts w:ascii="Arial" w:eastAsia="Arial" w:hAnsi="Arial" w:cs="Arial"/>
                <w:color w:val="000000" w:themeColor="text1"/>
                <w:sz w:val="18"/>
                <w:szCs w:val="18"/>
              </w:rPr>
              <w:t>Toma de muestras</w:t>
            </w:r>
          </w:p>
          <w:p w:rsidR="00654F99" w:rsidRDefault="00DF2064">
            <w:pPr>
              <w:jc w:val="center"/>
              <w:rPr>
                <w:rFonts w:ascii="Arial" w:eastAsia="Arial" w:hAnsi="Arial" w:cs="Arial"/>
                <w:sz w:val="18"/>
                <w:szCs w:val="18"/>
              </w:rPr>
            </w:pPr>
            <w:r>
              <w:rPr>
                <w:rFonts w:ascii="Arial" w:eastAsia="Arial" w:hAnsi="Arial" w:cs="Arial"/>
                <w:sz w:val="18"/>
                <w:szCs w:val="18"/>
              </w:rPr>
              <w:t>CESFAM José Joaquín Aguirre</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 xml:space="preserve">Ilustre Municipalidad de Calle Larga </w:t>
            </w:r>
          </w:p>
        </w:tc>
        <w:tc>
          <w:tcPr>
            <w:tcW w:w="2835" w:type="dxa"/>
            <w:tcBorders>
              <w:top w:val="single" w:sz="4" w:space="0" w:color="000000"/>
              <w:left w:val="single" w:sz="4" w:space="0" w:color="000000"/>
              <w:bottom w:val="single" w:sz="4" w:space="0" w:color="000000"/>
              <w:right w:val="single" w:sz="4" w:space="0" w:color="000000"/>
            </w:tcBorders>
            <w:vAlign w:val="center"/>
          </w:tcPr>
          <w:p w:rsidR="00DE73A5" w:rsidRDefault="00DE73A5">
            <w:pPr>
              <w:tabs>
                <w:tab w:val="left" w:pos="235"/>
              </w:tabs>
              <w:jc w:val="center"/>
              <w:rPr>
                <w:rFonts w:ascii="Arial" w:eastAsia="Arial" w:hAnsi="Arial" w:cs="Arial"/>
                <w:sz w:val="18"/>
                <w:szCs w:val="18"/>
              </w:rPr>
            </w:pPr>
            <w:r>
              <w:rPr>
                <w:rFonts w:ascii="Arial" w:eastAsia="Arial" w:hAnsi="Arial" w:cs="Arial"/>
                <w:sz w:val="18"/>
                <w:szCs w:val="18"/>
              </w:rPr>
              <w:t>Dina Guerra Campos</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Encargada de Calidad</w:t>
            </w:r>
            <w:r w:rsidR="0068467C">
              <w:rPr>
                <w:rFonts w:ascii="Arial" w:eastAsia="Arial" w:hAnsi="Arial" w:cs="Arial"/>
                <w:sz w:val="18"/>
                <w:szCs w:val="18"/>
              </w:rPr>
              <w:t xml:space="preserve"> </w:t>
            </w:r>
          </w:p>
          <w:p w:rsidR="00654F99" w:rsidRDefault="00DF2064">
            <w:pPr>
              <w:jc w:val="center"/>
              <w:rPr>
                <w:rFonts w:ascii="Arial" w:eastAsia="Arial" w:hAnsi="Arial" w:cs="Arial"/>
                <w:sz w:val="18"/>
                <w:szCs w:val="18"/>
              </w:rPr>
            </w:pPr>
            <w:r>
              <w:rPr>
                <w:rFonts w:ascii="Arial" w:eastAsia="Arial" w:hAnsi="Arial" w:cs="Arial"/>
                <w:sz w:val="18"/>
                <w:szCs w:val="18"/>
              </w:rPr>
              <w:t>CESFAM José Joaquín Aguirre</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Ilustre Municipalidad de Calle Larga</w:t>
            </w:r>
          </w:p>
        </w:tc>
        <w:tc>
          <w:tcPr>
            <w:tcW w:w="2970" w:type="dxa"/>
            <w:tcBorders>
              <w:top w:val="single" w:sz="4" w:space="0" w:color="000000"/>
              <w:left w:val="single" w:sz="4" w:space="0" w:color="000000"/>
              <w:bottom w:val="single" w:sz="4" w:space="0" w:color="000000"/>
              <w:right w:val="single" w:sz="4" w:space="0" w:color="000000"/>
            </w:tcBorders>
            <w:vAlign w:val="center"/>
          </w:tcPr>
          <w:p w:rsidR="00654F99" w:rsidRDefault="00654F99">
            <w:pPr>
              <w:tabs>
                <w:tab w:val="left" w:pos="235"/>
              </w:tabs>
              <w:jc w:val="center"/>
              <w:rPr>
                <w:rFonts w:ascii="Arial" w:eastAsia="Arial" w:hAnsi="Arial" w:cs="Arial"/>
                <w:color w:val="FF0000"/>
                <w:sz w:val="18"/>
                <w:szCs w:val="18"/>
              </w:rPr>
            </w:pPr>
          </w:p>
          <w:p w:rsidR="00654F99" w:rsidRDefault="006B6412" w:rsidP="006B6412">
            <w:pPr>
              <w:tabs>
                <w:tab w:val="left" w:pos="235"/>
              </w:tabs>
              <w:rPr>
                <w:rFonts w:ascii="Arial" w:eastAsia="Arial" w:hAnsi="Arial" w:cs="Arial"/>
                <w:sz w:val="18"/>
                <w:szCs w:val="18"/>
              </w:rPr>
            </w:pPr>
            <w:r>
              <w:rPr>
                <w:rFonts w:ascii="Arial" w:eastAsia="Arial" w:hAnsi="Arial" w:cs="Arial"/>
                <w:sz w:val="18"/>
                <w:szCs w:val="18"/>
              </w:rPr>
              <w:t xml:space="preserve">            Natalia Rios Rojas</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 xml:space="preserve">Directora </w:t>
            </w:r>
          </w:p>
          <w:p w:rsidR="00654F99" w:rsidRDefault="00DF2064">
            <w:pPr>
              <w:jc w:val="center"/>
              <w:rPr>
                <w:rFonts w:ascii="Arial" w:eastAsia="Arial" w:hAnsi="Arial" w:cs="Arial"/>
                <w:sz w:val="18"/>
                <w:szCs w:val="18"/>
              </w:rPr>
            </w:pPr>
            <w:r>
              <w:rPr>
                <w:rFonts w:ascii="Arial" w:eastAsia="Arial" w:hAnsi="Arial" w:cs="Arial"/>
                <w:sz w:val="18"/>
                <w:szCs w:val="18"/>
              </w:rPr>
              <w:t>CESFAM José Joaquín Aguirre</w:t>
            </w:r>
          </w:p>
          <w:p w:rsidR="00654F99" w:rsidRDefault="00DF2064">
            <w:pPr>
              <w:tabs>
                <w:tab w:val="left" w:pos="235"/>
              </w:tabs>
              <w:jc w:val="center"/>
              <w:rPr>
                <w:rFonts w:ascii="Arial" w:eastAsia="Arial" w:hAnsi="Arial" w:cs="Arial"/>
                <w:sz w:val="18"/>
                <w:szCs w:val="18"/>
              </w:rPr>
            </w:pPr>
            <w:r>
              <w:rPr>
                <w:rFonts w:ascii="Arial" w:eastAsia="Arial" w:hAnsi="Arial" w:cs="Arial"/>
                <w:sz w:val="18"/>
                <w:szCs w:val="18"/>
              </w:rPr>
              <w:t xml:space="preserve">Ilustre Municipalidad de Calle Larga </w:t>
            </w:r>
          </w:p>
          <w:p w:rsidR="00654F99" w:rsidRDefault="00654F99">
            <w:pPr>
              <w:tabs>
                <w:tab w:val="left" w:pos="235"/>
              </w:tabs>
              <w:jc w:val="center"/>
              <w:rPr>
                <w:rFonts w:ascii="Arial" w:eastAsia="Arial" w:hAnsi="Arial" w:cs="Arial"/>
                <w:sz w:val="18"/>
                <w:szCs w:val="18"/>
              </w:rPr>
            </w:pPr>
          </w:p>
        </w:tc>
      </w:tr>
      <w:tr w:rsidR="00654F99">
        <w:trPr>
          <w:trHeight w:val="320"/>
          <w:jc w:val="center"/>
        </w:trPr>
        <w:tc>
          <w:tcPr>
            <w:tcW w:w="2751" w:type="dxa"/>
            <w:tcBorders>
              <w:top w:val="single" w:sz="4" w:space="0" w:color="000000"/>
              <w:left w:val="single" w:sz="4" w:space="0" w:color="000000"/>
              <w:bottom w:val="single" w:sz="4" w:space="0" w:color="000000"/>
              <w:right w:val="single" w:sz="4" w:space="0" w:color="000000"/>
            </w:tcBorders>
            <w:vAlign w:val="center"/>
          </w:tcPr>
          <w:p w:rsidR="00654F99" w:rsidRDefault="00DE73A5">
            <w:pPr>
              <w:tabs>
                <w:tab w:val="left" w:pos="235"/>
              </w:tabs>
              <w:jc w:val="center"/>
              <w:rPr>
                <w:rFonts w:ascii="Arial" w:eastAsia="Arial" w:hAnsi="Arial" w:cs="Arial"/>
                <w:sz w:val="18"/>
                <w:szCs w:val="18"/>
              </w:rPr>
            </w:pPr>
            <w:r>
              <w:rPr>
                <w:rFonts w:ascii="Arial" w:eastAsia="Arial" w:hAnsi="Arial" w:cs="Arial"/>
                <w:sz w:val="18"/>
                <w:szCs w:val="18"/>
              </w:rPr>
              <w:t>25</w:t>
            </w:r>
            <w:r w:rsidR="00B32D72">
              <w:rPr>
                <w:rFonts w:ascii="Arial" w:eastAsia="Arial" w:hAnsi="Arial" w:cs="Arial"/>
                <w:sz w:val="18"/>
                <w:szCs w:val="18"/>
              </w:rPr>
              <w:t>/0</w:t>
            </w:r>
            <w:r w:rsidR="0013768F">
              <w:rPr>
                <w:rFonts w:ascii="Arial" w:eastAsia="Arial" w:hAnsi="Arial" w:cs="Arial"/>
                <w:sz w:val="18"/>
                <w:szCs w:val="18"/>
              </w:rPr>
              <w:t>3</w:t>
            </w:r>
            <w:r w:rsidR="00B32D72">
              <w:rPr>
                <w:rFonts w:ascii="Arial" w:eastAsia="Arial" w:hAnsi="Arial" w:cs="Arial"/>
                <w:sz w:val="18"/>
                <w:szCs w:val="18"/>
              </w:rPr>
              <w:t>/202</w:t>
            </w:r>
            <w:r w:rsidR="00020346">
              <w:rPr>
                <w:rFonts w:ascii="Arial" w:eastAsia="Arial" w:hAnsi="Arial" w:cs="Arial"/>
                <w:sz w:val="18"/>
                <w:szCs w:val="18"/>
              </w:rPr>
              <w:t>2</w:t>
            </w:r>
          </w:p>
        </w:tc>
        <w:tc>
          <w:tcPr>
            <w:tcW w:w="2835" w:type="dxa"/>
            <w:tcBorders>
              <w:top w:val="single" w:sz="4" w:space="0" w:color="000000"/>
              <w:left w:val="single" w:sz="4" w:space="0" w:color="000000"/>
              <w:bottom w:val="single" w:sz="4" w:space="0" w:color="000000"/>
              <w:right w:val="single" w:sz="4" w:space="0" w:color="000000"/>
            </w:tcBorders>
            <w:vAlign w:val="center"/>
          </w:tcPr>
          <w:p w:rsidR="00654F99" w:rsidRDefault="00020346">
            <w:pPr>
              <w:tabs>
                <w:tab w:val="left" w:pos="235"/>
              </w:tabs>
              <w:jc w:val="center"/>
              <w:rPr>
                <w:rFonts w:ascii="Arial" w:eastAsia="Arial" w:hAnsi="Arial" w:cs="Arial"/>
                <w:sz w:val="18"/>
                <w:szCs w:val="18"/>
              </w:rPr>
            </w:pPr>
            <w:r>
              <w:rPr>
                <w:rFonts w:ascii="Arial" w:eastAsia="Arial" w:hAnsi="Arial" w:cs="Arial"/>
                <w:sz w:val="18"/>
                <w:szCs w:val="18"/>
              </w:rPr>
              <w:t>25</w:t>
            </w:r>
            <w:r w:rsidR="00B32D72">
              <w:rPr>
                <w:rFonts w:ascii="Arial" w:eastAsia="Arial" w:hAnsi="Arial" w:cs="Arial"/>
                <w:sz w:val="18"/>
                <w:szCs w:val="18"/>
              </w:rPr>
              <w:t>/0</w:t>
            </w:r>
            <w:r w:rsidR="0013768F">
              <w:rPr>
                <w:rFonts w:ascii="Arial" w:eastAsia="Arial" w:hAnsi="Arial" w:cs="Arial"/>
                <w:sz w:val="18"/>
                <w:szCs w:val="18"/>
              </w:rPr>
              <w:t>3</w:t>
            </w:r>
            <w:r>
              <w:rPr>
                <w:rFonts w:ascii="Arial" w:eastAsia="Arial" w:hAnsi="Arial" w:cs="Arial"/>
                <w:sz w:val="18"/>
                <w:szCs w:val="18"/>
              </w:rPr>
              <w:t>/2022</w:t>
            </w:r>
          </w:p>
        </w:tc>
        <w:tc>
          <w:tcPr>
            <w:tcW w:w="2970" w:type="dxa"/>
            <w:tcBorders>
              <w:top w:val="single" w:sz="4" w:space="0" w:color="000000"/>
              <w:left w:val="single" w:sz="4" w:space="0" w:color="000000"/>
              <w:bottom w:val="single" w:sz="4" w:space="0" w:color="000000"/>
              <w:right w:val="single" w:sz="4" w:space="0" w:color="000000"/>
            </w:tcBorders>
            <w:vAlign w:val="center"/>
          </w:tcPr>
          <w:p w:rsidR="00654F99" w:rsidRDefault="00020346">
            <w:pPr>
              <w:tabs>
                <w:tab w:val="left" w:pos="235"/>
              </w:tabs>
              <w:jc w:val="center"/>
              <w:rPr>
                <w:rFonts w:ascii="Arial" w:eastAsia="Arial" w:hAnsi="Arial" w:cs="Arial"/>
                <w:sz w:val="18"/>
                <w:szCs w:val="18"/>
              </w:rPr>
            </w:pPr>
            <w:r>
              <w:rPr>
                <w:rFonts w:ascii="Arial" w:eastAsia="Arial" w:hAnsi="Arial" w:cs="Arial"/>
                <w:sz w:val="18"/>
                <w:szCs w:val="18"/>
              </w:rPr>
              <w:t>25</w:t>
            </w:r>
            <w:r w:rsidR="00171426">
              <w:rPr>
                <w:rFonts w:ascii="Arial" w:eastAsia="Arial" w:hAnsi="Arial" w:cs="Arial"/>
                <w:sz w:val="18"/>
                <w:szCs w:val="18"/>
              </w:rPr>
              <w:t>/0</w:t>
            </w:r>
            <w:r w:rsidR="0013768F">
              <w:rPr>
                <w:rFonts w:ascii="Arial" w:eastAsia="Arial" w:hAnsi="Arial" w:cs="Arial"/>
                <w:sz w:val="18"/>
                <w:szCs w:val="18"/>
              </w:rPr>
              <w:t>3</w:t>
            </w:r>
            <w:r>
              <w:rPr>
                <w:rFonts w:ascii="Arial" w:eastAsia="Arial" w:hAnsi="Arial" w:cs="Arial"/>
                <w:sz w:val="18"/>
                <w:szCs w:val="18"/>
              </w:rPr>
              <w:t>/2022</w:t>
            </w:r>
          </w:p>
        </w:tc>
      </w:tr>
    </w:tbl>
    <w:p w:rsidR="00654F99" w:rsidRDefault="00654F99">
      <w:pPr>
        <w:tabs>
          <w:tab w:val="left" w:pos="1590"/>
        </w:tabs>
        <w:rPr>
          <w:rFonts w:ascii="Arial" w:eastAsia="Arial" w:hAnsi="Arial" w:cs="Arial"/>
          <w:sz w:val="22"/>
          <w:szCs w:val="22"/>
        </w:rPr>
      </w:pPr>
    </w:p>
    <w:p w:rsidR="00654F99" w:rsidRDefault="00654F99">
      <w:pPr>
        <w:tabs>
          <w:tab w:val="left" w:pos="1590"/>
        </w:tabs>
        <w:rPr>
          <w:rFonts w:ascii="Arial" w:eastAsia="Arial" w:hAnsi="Arial" w:cs="Arial"/>
          <w:sz w:val="22"/>
          <w:szCs w:val="22"/>
        </w:rPr>
      </w:pPr>
    </w:p>
    <w:p w:rsidR="00F63F7A" w:rsidRPr="007B2A3F" w:rsidRDefault="00F63F7A" w:rsidP="009B7683">
      <w:pPr>
        <w:tabs>
          <w:tab w:val="left" w:pos="1590"/>
        </w:tabs>
        <w:spacing w:line="276" w:lineRule="auto"/>
        <w:ind w:right="645"/>
        <w:jc w:val="both"/>
        <w:rPr>
          <w:rFonts w:ascii="Arial" w:eastAsia="Arial" w:hAnsi="Arial" w:cs="Arial"/>
          <w:color w:val="FF0000"/>
          <w:sz w:val="22"/>
          <w:szCs w:val="22"/>
        </w:rPr>
      </w:pPr>
      <w:r w:rsidRPr="007B2A3F">
        <w:rPr>
          <w:rFonts w:ascii="Arial" w:eastAsia="Arial" w:hAnsi="Arial" w:cs="Arial"/>
          <w:b/>
          <w:sz w:val="22"/>
          <w:szCs w:val="22"/>
        </w:rPr>
        <w:lastRenderedPageBreak/>
        <w:t xml:space="preserve">1-. Introducción </w:t>
      </w:r>
    </w:p>
    <w:p w:rsidR="00413BDE" w:rsidRDefault="006C26D1" w:rsidP="009B7683">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Una de las prestaciones que esta disponible en la canasta de servicios de Cesfam José Joaquín Aguirre y posta de salud San Vicente es la toma de muestras. Esta toma de muestra incluye muestras venosas, de orina, deposiciones y secreciones.</w:t>
      </w:r>
    </w:p>
    <w:p w:rsidR="006C26D1" w:rsidRDefault="006C26D1" w:rsidP="009B7683">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Actualmente en las instituciones no se cuenta con laboratorio propio por lo que se envían muestras a dos laboratorios distintos.</w:t>
      </w:r>
    </w:p>
    <w:p w:rsidR="006C26D1" w:rsidRDefault="006C26D1" w:rsidP="009B7683">
      <w:pPr>
        <w:tabs>
          <w:tab w:val="left" w:pos="1590"/>
        </w:tabs>
        <w:spacing w:line="276" w:lineRule="auto"/>
        <w:ind w:right="645"/>
        <w:jc w:val="both"/>
        <w:rPr>
          <w:rFonts w:ascii="Arial" w:eastAsia="Arial" w:hAnsi="Arial" w:cs="Arial"/>
          <w:sz w:val="22"/>
          <w:szCs w:val="22"/>
        </w:rPr>
      </w:pPr>
      <w:r>
        <w:rPr>
          <w:rFonts w:ascii="Arial" w:eastAsia="Arial" w:hAnsi="Arial" w:cs="Arial"/>
          <w:sz w:val="20"/>
          <w:szCs w:val="20"/>
        </w:rPr>
        <w:t xml:space="preserve">Para estandarizar los procesos involucrados en esta prestación y poder brindar una atención segura y de calidad es que </w:t>
      </w:r>
      <w:r w:rsidR="00D848CB">
        <w:rPr>
          <w:rFonts w:ascii="Arial" w:eastAsia="Arial" w:hAnsi="Arial" w:cs="Arial"/>
          <w:sz w:val="20"/>
          <w:szCs w:val="20"/>
        </w:rPr>
        <w:t xml:space="preserve">en </w:t>
      </w:r>
      <w:r>
        <w:rPr>
          <w:rFonts w:ascii="Arial" w:eastAsia="Arial" w:hAnsi="Arial" w:cs="Arial"/>
          <w:sz w:val="20"/>
          <w:szCs w:val="20"/>
        </w:rPr>
        <w:t xml:space="preserve">Cesfam Jose </w:t>
      </w:r>
      <w:r w:rsidR="00D848CB">
        <w:rPr>
          <w:rFonts w:ascii="Arial" w:eastAsia="Arial" w:hAnsi="Arial" w:cs="Arial"/>
          <w:sz w:val="20"/>
          <w:szCs w:val="20"/>
        </w:rPr>
        <w:t>Joaquín</w:t>
      </w:r>
      <w:r>
        <w:rPr>
          <w:rFonts w:ascii="Arial" w:eastAsia="Arial" w:hAnsi="Arial" w:cs="Arial"/>
          <w:sz w:val="20"/>
          <w:szCs w:val="20"/>
        </w:rPr>
        <w:t xml:space="preserve"> Aguirre y posta de salud rural San Vicente</w:t>
      </w:r>
      <w:r w:rsidR="00D848CB">
        <w:rPr>
          <w:rFonts w:ascii="Arial" w:eastAsia="Arial" w:hAnsi="Arial" w:cs="Arial"/>
          <w:sz w:val="20"/>
          <w:szCs w:val="20"/>
        </w:rPr>
        <w:t xml:space="preserve"> se protocoliza etapa preanalítica de esta prestación.</w:t>
      </w:r>
    </w:p>
    <w:p w:rsidR="00F63F7A" w:rsidRDefault="00F63F7A" w:rsidP="00F63F7A">
      <w:pPr>
        <w:tabs>
          <w:tab w:val="left" w:pos="1590"/>
        </w:tabs>
        <w:spacing w:line="276" w:lineRule="auto"/>
        <w:ind w:left="851" w:right="645"/>
        <w:jc w:val="both"/>
        <w:rPr>
          <w:rFonts w:ascii="Arial" w:eastAsia="Arial" w:hAnsi="Arial" w:cs="Arial"/>
          <w:sz w:val="22"/>
          <w:szCs w:val="22"/>
        </w:rPr>
      </w:pPr>
    </w:p>
    <w:p w:rsidR="00F63F7A" w:rsidRDefault="00F63F7A" w:rsidP="009B7683">
      <w:pPr>
        <w:tabs>
          <w:tab w:val="left" w:pos="1590"/>
        </w:tabs>
        <w:spacing w:line="276" w:lineRule="auto"/>
        <w:ind w:right="645"/>
        <w:jc w:val="both"/>
        <w:rPr>
          <w:rFonts w:ascii="Arial" w:eastAsia="Arial" w:hAnsi="Arial" w:cs="Arial"/>
          <w:sz w:val="22"/>
          <w:szCs w:val="22"/>
        </w:rPr>
      </w:pPr>
      <w:r>
        <w:rPr>
          <w:rFonts w:ascii="Arial" w:eastAsia="Arial" w:hAnsi="Arial" w:cs="Arial"/>
          <w:b/>
          <w:sz w:val="22"/>
          <w:szCs w:val="22"/>
        </w:rPr>
        <w:t>2-. Objetivos</w:t>
      </w:r>
    </w:p>
    <w:p w:rsidR="00F63F7A" w:rsidRPr="00D848CB" w:rsidRDefault="00F63F7A" w:rsidP="00F63F7A">
      <w:pPr>
        <w:tabs>
          <w:tab w:val="left" w:pos="1590"/>
        </w:tabs>
        <w:spacing w:line="276" w:lineRule="auto"/>
        <w:ind w:left="851" w:right="645"/>
        <w:jc w:val="both"/>
        <w:rPr>
          <w:rFonts w:ascii="Arial" w:eastAsia="Arial" w:hAnsi="Arial" w:cs="Arial"/>
          <w:sz w:val="20"/>
          <w:szCs w:val="20"/>
        </w:rPr>
      </w:pPr>
    </w:p>
    <w:p w:rsidR="00D848CB" w:rsidRPr="00795CC8" w:rsidRDefault="00D848CB" w:rsidP="00795CC8">
      <w:pPr>
        <w:widowControl w:val="0"/>
        <w:tabs>
          <w:tab w:val="left" w:pos="747"/>
        </w:tabs>
        <w:ind w:right="283"/>
        <w:jc w:val="both"/>
        <w:rPr>
          <w:rFonts w:ascii="Arial" w:eastAsia="Arial" w:hAnsi="Arial" w:cs="Arial"/>
          <w:spacing w:val="-1"/>
          <w:sz w:val="20"/>
          <w:szCs w:val="20"/>
        </w:rPr>
      </w:pPr>
      <w:r w:rsidRPr="00795CC8">
        <w:rPr>
          <w:rFonts w:ascii="Arial" w:eastAsia="Arial" w:hAnsi="Arial" w:cs="Arial"/>
          <w:spacing w:val="-1"/>
          <w:sz w:val="20"/>
          <w:szCs w:val="20"/>
        </w:rPr>
        <w:t>Garantizar la seguridad del paciente y la calidad de las prestaciones, dando a conocer el correcto procedimiento de toma de muestras.</w:t>
      </w:r>
    </w:p>
    <w:p w:rsidR="00D848CB" w:rsidRPr="00D848CB" w:rsidRDefault="00D848CB" w:rsidP="00D848CB">
      <w:pPr>
        <w:pStyle w:val="Prrafodelista"/>
        <w:widowControl w:val="0"/>
        <w:tabs>
          <w:tab w:val="left" w:pos="747"/>
        </w:tabs>
        <w:ind w:left="283" w:right="283"/>
        <w:jc w:val="both"/>
        <w:rPr>
          <w:rFonts w:ascii="Arial" w:eastAsia="Arial" w:hAnsi="Arial" w:cs="Arial"/>
          <w:spacing w:val="-1"/>
          <w:sz w:val="20"/>
          <w:szCs w:val="20"/>
        </w:rPr>
      </w:pPr>
    </w:p>
    <w:p w:rsidR="00F63F7A" w:rsidRDefault="00F63F7A" w:rsidP="00D848CB">
      <w:pPr>
        <w:jc w:val="both"/>
        <w:rPr>
          <w:rFonts w:ascii="Arial" w:eastAsia="Arial" w:hAnsi="Arial" w:cs="Arial"/>
          <w:sz w:val="22"/>
          <w:szCs w:val="22"/>
        </w:rPr>
      </w:pPr>
    </w:p>
    <w:p w:rsidR="00F63F7A" w:rsidRDefault="00F63F7A" w:rsidP="00F63F7A">
      <w:pPr>
        <w:tabs>
          <w:tab w:val="left" w:pos="1590"/>
        </w:tabs>
        <w:spacing w:line="276" w:lineRule="auto"/>
        <w:ind w:left="851" w:right="645"/>
        <w:jc w:val="both"/>
        <w:rPr>
          <w:rFonts w:ascii="Arial" w:eastAsia="Arial" w:hAnsi="Arial" w:cs="Arial"/>
          <w:sz w:val="22"/>
          <w:szCs w:val="22"/>
        </w:rPr>
      </w:pPr>
    </w:p>
    <w:p w:rsidR="00F63F7A" w:rsidRDefault="00F63F7A" w:rsidP="009B7683">
      <w:pPr>
        <w:tabs>
          <w:tab w:val="left" w:pos="1590"/>
        </w:tabs>
        <w:spacing w:line="276" w:lineRule="auto"/>
        <w:ind w:right="645"/>
        <w:jc w:val="both"/>
        <w:rPr>
          <w:rFonts w:ascii="Arial" w:eastAsia="Arial" w:hAnsi="Arial" w:cs="Arial"/>
          <w:sz w:val="22"/>
          <w:szCs w:val="22"/>
        </w:rPr>
      </w:pPr>
      <w:r>
        <w:rPr>
          <w:rFonts w:ascii="Arial" w:eastAsia="Arial" w:hAnsi="Arial" w:cs="Arial"/>
          <w:b/>
          <w:sz w:val="22"/>
          <w:szCs w:val="22"/>
        </w:rPr>
        <w:t>3-. Alcance</w:t>
      </w:r>
    </w:p>
    <w:p w:rsidR="009B5D81" w:rsidRDefault="00D848CB" w:rsidP="00795CC8">
      <w:pPr>
        <w:spacing w:line="276" w:lineRule="auto"/>
        <w:ind w:right="645"/>
        <w:jc w:val="both"/>
        <w:rPr>
          <w:rFonts w:ascii="Arial" w:eastAsia="Arial" w:hAnsi="Arial" w:cs="Arial"/>
          <w:sz w:val="20"/>
          <w:szCs w:val="20"/>
          <w:lang w:val="es-ES"/>
        </w:rPr>
      </w:pPr>
      <w:r w:rsidRPr="00D848CB">
        <w:rPr>
          <w:rFonts w:ascii="Arial" w:eastAsia="Arial" w:hAnsi="Arial" w:cs="Arial"/>
          <w:sz w:val="20"/>
          <w:szCs w:val="20"/>
          <w:lang w:val="es-ES"/>
        </w:rPr>
        <w:t>El presente documento debe ser aplicable a todo</w:t>
      </w:r>
      <w:r w:rsidR="00795CC8">
        <w:rPr>
          <w:rFonts w:ascii="Arial" w:eastAsia="Arial" w:hAnsi="Arial" w:cs="Arial"/>
          <w:sz w:val="20"/>
          <w:szCs w:val="20"/>
          <w:lang w:val="es-ES"/>
        </w:rPr>
        <w:t>s los funcionarios involucrados en la toma de muestra de Cesfam y Posta.</w:t>
      </w:r>
    </w:p>
    <w:p w:rsidR="00795CC8" w:rsidRPr="00D848CB" w:rsidRDefault="00795CC8" w:rsidP="00795CC8">
      <w:pPr>
        <w:spacing w:line="276" w:lineRule="auto"/>
        <w:ind w:right="645"/>
        <w:jc w:val="both"/>
        <w:rPr>
          <w:rFonts w:ascii="Arial" w:eastAsia="Arial" w:hAnsi="Arial" w:cs="Arial"/>
          <w:b/>
          <w:sz w:val="20"/>
          <w:szCs w:val="20"/>
        </w:rPr>
      </w:pPr>
    </w:p>
    <w:p w:rsidR="00F63F7A" w:rsidRDefault="00F63F7A" w:rsidP="009B7683">
      <w:pPr>
        <w:tabs>
          <w:tab w:val="left" w:pos="1590"/>
        </w:tabs>
        <w:spacing w:line="276" w:lineRule="auto"/>
        <w:ind w:right="645"/>
        <w:jc w:val="both"/>
        <w:rPr>
          <w:rFonts w:ascii="Arial" w:eastAsia="Arial" w:hAnsi="Arial" w:cs="Arial"/>
          <w:b/>
          <w:sz w:val="22"/>
          <w:szCs w:val="22"/>
        </w:rPr>
      </w:pPr>
      <w:r>
        <w:rPr>
          <w:rFonts w:ascii="Arial" w:eastAsia="Arial" w:hAnsi="Arial" w:cs="Arial"/>
          <w:b/>
          <w:sz w:val="22"/>
          <w:szCs w:val="22"/>
        </w:rPr>
        <w:t>4-. Documentos de referencia</w:t>
      </w:r>
    </w:p>
    <w:p w:rsidR="00F63F7A" w:rsidRPr="006A7C70" w:rsidRDefault="00F63F7A" w:rsidP="009B7683">
      <w:pPr>
        <w:tabs>
          <w:tab w:val="left" w:pos="1590"/>
        </w:tabs>
        <w:spacing w:line="276" w:lineRule="auto"/>
        <w:ind w:right="645"/>
        <w:jc w:val="both"/>
        <w:rPr>
          <w:rFonts w:ascii="Arial" w:eastAsia="Arial" w:hAnsi="Arial" w:cs="Arial"/>
          <w:b/>
          <w:sz w:val="20"/>
          <w:szCs w:val="20"/>
        </w:rPr>
      </w:pPr>
    </w:p>
    <w:p w:rsidR="00F63F7A" w:rsidRDefault="006A7C70" w:rsidP="009B7683">
      <w:pPr>
        <w:tabs>
          <w:tab w:val="left" w:pos="1590"/>
        </w:tabs>
        <w:spacing w:line="276" w:lineRule="auto"/>
        <w:ind w:right="645"/>
        <w:jc w:val="both"/>
        <w:rPr>
          <w:rFonts w:ascii="Arial" w:hAnsi="Arial" w:cs="Arial"/>
          <w:color w:val="000000"/>
          <w:sz w:val="20"/>
          <w:szCs w:val="20"/>
        </w:rPr>
      </w:pPr>
      <w:r w:rsidRPr="006A7C70">
        <w:rPr>
          <w:rFonts w:ascii="Arial" w:hAnsi="Arial" w:cs="Arial"/>
          <w:color w:val="000000"/>
          <w:sz w:val="20"/>
          <w:szCs w:val="20"/>
        </w:rPr>
        <w:t xml:space="preserve">Catalina Barra Tello. (2015). Manual de toma de muestras. 25-03-2021, de HOSLA Sitio web: </w:t>
      </w:r>
      <w:hyperlink r:id="rId8" w:history="1">
        <w:r w:rsidR="00020346" w:rsidRPr="00B409EB">
          <w:rPr>
            <w:rStyle w:val="Hipervnculo"/>
            <w:rFonts w:ascii="Arial" w:hAnsi="Arial" w:cs="Arial"/>
            <w:sz w:val="20"/>
            <w:szCs w:val="20"/>
          </w:rPr>
          <w:t>https://sites.google.com/site/calidadhosla/home/indice-general-protocolos/manual-de-toma-de-muestras-de-laboratorio</w:t>
        </w:r>
      </w:hyperlink>
    </w:p>
    <w:p w:rsidR="00020346" w:rsidRDefault="00020346" w:rsidP="009B7683">
      <w:pPr>
        <w:tabs>
          <w:tab w:val="left" w:pos="1590"/>
        </w:tabs>
        <w:spacing w:line="276" w:lineRule="auto"/>
        <w:ind w:right="645"/>
        <w:jc w:val="both"/>
        <w:rPr>
          <w:rFonts w:ascii="Arial" w:hAnsi="Arial" w:cs="Arial"/>
          <w:color w:val="000000"/>
          <w:sz w:val="20"/>
          <w:szCs w:val="20"/>
        </w:rPr>
      </w:pPr>
    </w:p>
    <w:p w:rsidR="00020346" w:rsidRPr="006A7C70" w:rsidRDefault="00020346" w:rsidP="009B7683">
      <w:pPr>
        <w:tabs>
          <w:tab w:val="left" w:pos="1590"/>
        </w:tabs>
        <w:spacing w:line="276" w:lineRule="auto"/>
        <w:ind w:right="645"/>
        <w:jc w:val="both"/>
        <w:rPr>
          <w:rFonts w:ascii="Arial" w:eastAsia="Arial" w:hAnsi="Arial" w:cs="Arial"/>
          <w:sz w:val="20"/>
          <w:szCs w:val="20"/>
        </w:rPr>
      </w:pPr>
      <w:r>
        <w:rPr>
          <w:rFonts w:ascii="Arial" w:hAnsi="Arial" w:cs="Arial"/>
          <w:color w:val="000000"/>
          <w:sz w:val="20"/>
          <w:szCs w:val="20"/>
        </w:rPr>
        <w:t>Manual de toma de muestras Diagnomedlab.</w:t>
      </w:r>
    </w:p>
    <w:p w:rsidR="00F63F7A" w:rsidRDefault="00F63F7A" w:rsidP="00F63F7A">
      <w:pPr>
        <w:tabs>
          <w:tab w:val="left" w:pos="1590"/>
        </w:tabs>
        <w:spacing w:line="276" w:lineRule="auto"/>
        <w:ind w:left="851" w:right="645"/>
        <w:jc w:val="both"/>
        <w:rPr>
          <w:rFonts w:ascii="Arial" w:eastAsia="Arial" w:hAnsi="Arial" w:cs="Arial"/>
          <w:sz w:val="22"/>
          <w:szCs w:val="22"/>
        </w:rPr>
      </w:pPr>
    </w:p>
    <w:p w:rsidR="00EA1771" w:rsidRDefault="00EA1771" w:rsidP="00F63F7A">
      <w:pPr>
        <w:tabs>
          <w:tab w:val="left" w:pos="1590"/>
        </w:tabs>
        <w:spacing w:line="276" w:lineRule="auto"/>
        <w:ind w:left="851" w:right="645"/>
        <w:jc w:val="both"/>
        <w:rPr>
          <w:rFonts w:ascii="Arial" w:eastAsia="Arial" w:hAnsi="Arial" w:cs="Arial"/>
          <w:sz w:val="22"/>
          <w:szCs w:val="22"/>
        </w:rPr>
      </w:pPr>
    </w:p>
    <w:p w:rsidR="00F63F7A" w:rsidRDefault="00F63F7A" w:rsidP="009B7683">
      <w:pPr>
        <w:tabs>
          <w:tab w:val="left" w:pos="1590"/>
        </w:tabs>
        <w:spacing w:line="276" w:lineRule="auto"/>
        <w:ind w:right="645"/>
        <w:jc w:val="both"/>
        <w:rPr>
          <w:rFonts w:ascii="Arial" w:eastAsia="Arial" w:hAnsi="Arial" w:cs="Arial"/>
          <w:b/>
          <w:sz w:val="22"/>
          <w:szCs w:val="22"/>
        </w:rPr>
      </w:pPr>
      <w:r>
        <w:rPr>
          <w:rFonts w:ascii="Arial" w:eastAsia="Arial" w:hAnsi="Arial" w:cs="Arial"/>
          <w:b/>
          <w:sz w:val="22"/>
          <w:szCs w:val="22"/>
        </w:rPr>
        <w:t>5-. Responsable de la ejecución</w:t>
      </w:r>
    </w:p>
    <w:p w:rsidR="009B5D81" w:rsidRDefault="009B5D81" w:rsidP="009B7683">
      <w:pPr>
        <w:tabs>
          <w:tab w:val="left" w:pos="1590"/>
        </w:tabs>
        <w:spacing w:line="276" w:lineRule="auto"/>
        <w:ind w:right="645"/>
        <w:jc w:val="both"/>
        <w:rPr>
          <w:rFonts w:ascii="Arial" w:eastAsia="Arial" w:hAnsi="Arial" w:cs="Arial"/>
          <w:sz w:val="22"/>
          <w:szCs w:val="22"/>
        </w:rPr>
      </w:pPr>
    </w:p>
    <w:p w:rsidR="00795CC8" w:rsidRPr="00795CC8" w:rsidRDefault="00795CC8" w:rsidP="00795CC8">
      <w:pPr>
        <w:pStyle w:val="Prrafodelista"/>
        <w:numPr>
          <w:ilvl w:val="0"/>
          <w:numId w:val="22"/>
        </w:numPr>
        <w:spacing w:after="200"/>
        <w:ind w:right="283"/>
        <w:contextualSpacing/>
        <w:jc w:val="both"/>
        <w:rPr>
          <w:rFonts w:ascii="Arial" w:hAnsi="Arial" w:cs="Arial"/>
          <w:sz w:val="20"/>
          <w:szCs w:val="20"/>
        </w:rPr>
      </w:pPr>
      <w:r w:rsidRPr="00795CC8">
        <w:rPr>
          <w:rFonts w:ascii="Arial" w:hAnsi="Arial" w:cs="Arial"/>
          <w:sz w:val="20"/>
          <w:szCs w:val="20"/>
        </w:rPr>
        <w:t xml:space="preserve">La </w:t>
      </w:r>
      <w:r>
        <w:rPr>
          <w:rFonts w:ascii="Arial" w:hAnsi="Arial" w:cs="Arial"/>
          <w:sz w:val="20"/>
          <w:szCs w:val="20"/>
        </w:rPr>
        <w:t xml:space="preserve">encargada de toma de muestras </w:t>
      </w:r>
      <w:r w:rsidRPr="00795CC8">
        <w:rPr>
          <w:rFonts w:ascii="Arial" w:hAnsi="Arial" w:cs="Arial"/>
          <w:sz w:val="20"/>
          <w:szCs w:val="20"/>
        </w:rPr>
        <w:t>será responsable de la supervisión del cumplimiento del protocolo de toma de muestras.</w:t>
      </w:r>
    </w:p>
    <w:p w:rsidR="00795CC8" w:rsidRPr="00795CC8" w:rsidRDefault="00795CC8" w:rsidP="00795CC8">
      <w:pPr>
        <w:pStyle w:val="TableParagraph"/>
        <w:numPr>
          <w:ilvl w:val="0"/>
          <w:numId w:val="22"/>
        </w:numPr>
        <w:ind w:right="283"/>
        <w:jc w:val="both"/>
        <w:rPr>
          <w:rFonts w:ascii="Arial" w:eastAsia="Arial" w:hAnsi="Arial" w:cs="Arial"/>
          <w:bCs/>
          <w:spacing w:val="-2"/>
          <w:sz w:val="20"/>
          <w:szCs w:val="20"/>
          <w:lang w:val="es-CL"/>
        </w:rPr>
      </w:pPr>
      <w:r>
        <w:rPr>
          <w:rFonts w:ascii="Arial" w:eastAsia="Arial" w:hAnsi="Arial" w:cs="Arial"/>
          <w:bCs/>
          <w:spacing w:val="-2"/>
          <w:sz w:val="20"/>
          <w:szCs w:val="20"/>
          <w:lang w:val="es-CL"/>
        </w:rPr>
        <w:t>Flebotomistas</w:t>
      </w:r>
      <w:r w:rsidRPr="00795CC8">
        <w:rPr>
          <w:rFonts w:ascii="Arial" w:eastAsia="Arial" w:hAnsi="Arial" w:cs="Arial"/>
          <w:bCs/>
          <w:spacing w:val="-2"/>
          <w:sz w:val="20"/>
          <w:szCs w:val="20"/>
          <w:lang w:val="es-CL"/>
        </w:rPr>
        <w:t xml:space="preserve">: </w:t>
      </w:r>
      <w:r w:rsidRPr="00795CC8">
        <w:rPr>
          <w:rFonts w:ascii="Arial" w:eastAsia="Arial" w:hAnsi="Arial" w:cs="Arial"/>
          <w:spacing w:val="-1"/>
          <w:sz w:val="20"/>
          <w:szCs w:val="20"/>
          <w:lang w:val="es-ES"/>
        </w:rPr>
        <w:t>Recepción de órdenes, correcta rotulación de tubos, extracción de muestra, llenado correcto de tubos, educación al paciente de espera del resultado del laboratorio, buen manejo de termos con unidades refrigerantes y traslado para posterior proceso de análisis en laboratorio correspondiente.</w:t>
      </w:r>
    </w:p>
    <w:p w:rsidR="00795CC8" w:rsidRPr="00795CC8" w:rsidRDefault="00795CC8" w:rsidP="00795CC8">
      <w:pPr>
        <w:rPr>
          <w:rFonts w:ascii="Arial" w:eastAsia="Arial" w:hAnsi="Arial" w:cs="Arial"/>
          <w:bCs/>
          <w:spacing w:val="-2"/>
          <w:sz w:val="20"/>
          <w:szCs w:val="20"/>
        </w:rPr>
      </w:pPr>
    </w:p>
    <w:p w:rsidR="00795CC8" w:rsidRPr="00795CC8" w:rsidRDefault="00020346" w:rsidP="00795CC8">
      <w:pPr>
        <w:pStyle w:val="TableParagraph"/>
        <w:numPr>
          <w:ilvl w:val="0"/>
          <w:numId w:val="22"/>
        </w:numPr>
        <w:ind w:right="283"/>
        <w:jc w:val="both"/>
        <w:rPr>
          <w:rFonts w:ascii="Arial" w:eastAsia="Arial" w:hAnsi="Arial" w:cs="Arial"/>
          <w:bCs/>
          <w:spacing w:val="-2"/>
          <w:sz w:val="20"/>
          <w:szCs w:val="20"/>
          <w:lang w:val="es-CL"/>
        </w:rPr>
      </w:pPr>
      <w:r>
        <w:rPr>
          <w:rFonts w:ascii="Arial" w:eastAsia="Arial" w:hAnsi="Arial" w:cs="Arial"/>
          <w:bCs/>
          <w:spacing w:val="-2"/>
          <w:sz w:val="20"/>
          <w:szCs w:val="20"/>
          <w:lang w:val="es-CL"/>
        </w:rPr>
        <w:t>Jefe</w:t>
      </w:r>
      <w:r w:rsidR="00795CC8" w:rsidRPr="00795CC8">
        <w:rPr>
          <w:rFonts w:ascii="Arial" w:eastAsia="Arial" w:hAnsi="Arial" w:cs="Arial"/>
          <w:bCs/>
          <w:spacing w:val="-2"/>
          <w:sz w:val="20"/>
          <w:szCs w:val="20"/>
          <w:lang w:val="es-CL"/>
        </w:rPr>
        <w:t xml:space="preserve"> de SOME: Supervisar la correcta citación de pacientes a su examen.</w:t>
      </w:r>
    </w:p>
    <w:p w:rsidR="00795CC8" w:rsidRPr="00795CC8" w:rsidRDefault="00795CC8" w:rsidP="00795CC8">
      <w:pPr>
        <w:pStyle w:val="TableParagraph"/>
        <w:ind w:left="283" w:right="283"/>
        <w:jc w:val="both"/>
        <w:rPr>
          <w:rFonts w:ascii="Arial" w:eastAsia="Arial" w:hAnsi="Arial" w:cs="Arial"/>
          <w:bCs/>
          <w:spacing w:val="-2"/>
          <w:sz w:val="20"/>
          <w:szCs w:val="20"/>
          <w:lang w:val="es-CL"/>
        </w:rPr>
      </w:pPr>
    </w:p>
    <w:p w:rsidR="00795CC8" w:rsidRPr="00795CC8" w:rsidRDefault="00795CC8" w:rsidP="00795CC8">
      <w:pPr>
        <w:pStyle w:val="TableParagraph"/>
        <w:ind w:right="283"/>
        <w:jc w:val="both"/>
        <w:rPr>
          <w:rFonts w:ascii="Arial" w:eastAsia="Arial" w:hAnsi="Arial" w:cs="Arial"/>
          <w:bCs/>
          <w:spacing w:val="-2"/>
          <w:sz w:val="20"/>
          <w:szCs w:val="20"/>
          <w:lang w:val="es-CL"/>
        </w:rPr>
      </w:pPr>
    </w:p>
    <w:p w:rsidR="00F63F7A" w:rsidRPr="006A7C70" w:rsidRDefault="00F63F7A" w:rsidP="006A7C70">
      <w:pPr>
        <w:rPr>
          <w:rFonts w:ascii="Arial" w:eastAsia="Arial" w:hAnsi="Arial" w:cs="Arial"/>
          <w:sz w:val="22"/>
          <w:szCs w:val="22"/>
        </w:rPr>
      </w:pPr>
    </w:p>
    <w:p w:rsidR="00F63F7A" w:rsidRDefault="00F63F7A" w:rsidP="00F63F7A">
      <w:pPr>
        <w:tabs>
          <w:tab w:val="left" w:pos="1590"/>
        </w:tabs>
        <w:spacing w:line="276" w:lineRule="auto"/>
        <w:ind w:right="645"/>
        <w:jc w:val="both"/>
        <w:rPr>
          <w:rFonts w:ascii="Arial" w:eastAsia="Arial" w:hAnsi="Arial" w:cs="Arial"/>
          <w:b/>
          <w:sz w:val="22"/>
          <w:szCs w:val="22"/>
        </w:rPr>
      </w:pPr>
    </w:p>
    <w:p w:rsidR="00F63F7A" w:rsidRDefault="00795CC8" w:rsidP="009B7683">
      <w:pPr>
        <w:tabs>
          <w:tab w:val="left" w:pos="1590"/>
        </w:tabs>
        <w:spacing w:line="276" w:lineRule="auto"/>
        <w:ind w:right="645"/>
        <w:jc w:val="both"/>
        <w:rPr>
          <w:rFonts w:ascii="Arial" w:eastAsia="Arial" w:hAnsi="Arial" w:cs="Arial"/>
          <w:b/>
          <w:sz w:val="22"/>
          <w:szCs w:val="22"/>
        </w:rPr>
      </w:pPr>
      <w:r>
        <w:rPr>
          <w:rFonts w:ascii="Arial" w:eastAsia="Arial" w:hAnsi="Arial" w:cs="Arial"/>
          <w:b/>
          <w:sz w:val="22"/>
          <w:szCs w:val="22"/>
        </w:rPr>
        <w:t>6</w:t>
      </w:r>
      <w:r w:rsidR="00F63F7A">
        <w:rPr>
          <w:rFonts w:ascii="Arial" w:eastAsia="Arial" w:hAnsi="Arial" w:cs="Arial"/>
          <w:b/>
          <w:sz w:val="22"/>
          <w:szCs w:val="22"/>
        </w:rPr>
        <w:t>-. Desarrollo</w:t>
      </w:r>
    </w:p>
    <w:p w:rsidR="00F63F7A" w:rsidRDefault="00F63F7A" w:rsidP="00F63F7A">
      <w:pPr>
        <w:tabs>
          <w:tab w:val="left" w:pos="1590"/>
        </w:tabs>
        <w:spacing w:line="276" w:lineRule="auto"/>
        <w:ind w:left="851" w:right="645"/>
        <w:jc w:val="both"/>
        <w:rPr>
          <w:rFonts w:ascii="Arial" w:eastAsia="Arial" w:hAnsi="Arial" w:cs="Arial"/>
          <w:b/>
          <w:sz w:val="22"/>
          <w:szCs w:val="22"/>
        </w:rPr>
      </w:pPr>
    </w:p>
    <w:p w:rsidR="000206E5" w:rsidRPr="007B2A3F" w:rsidRDefault="000206E5" w:rsidP="000206E5">
      <w:pPr>
        <w:spacing w:line="360" w:lineRule="auto"/>
        <w:ind w:right="1639"/>
        <w:jc w:val="both"/>
        <w:rPr>
          <w:rFonts w:ascii="Arial" w:eastAsia="Arial" w:hAnsi="Arial" w:cs="Arial"/>
          <w:bCs/>
          <w:spacing w:val="-1"/>
          <w:sz w:val="20"/>
          <w:szCs w:val="20"/>
        </w:rPr>
      </w:pPr>
    </w:p>
    <w:p w:rsidR="00795CC8" w:rsidRPr="00795CC8" w:rsidRDefault="00795CC8" w:rsidP="00795CC8">
      <w:pPr>
        <w:ind w:left="283" w:right="283"/>
        <w:jc w:val="both"/>
        <w:rPr>
          <w:rFonts w:ascii="Arial" w:hAnsi="Arial" w:cs="Arial"/>
          <w:b/>
          <w:sz w:val="20"/>
          <w:szCs w:val="20"/>
        </w:rPr>
      </w:pPr>
      <w:r w:rsidRPr="00795CC8">
        <w:rPr>
          <w:rFonts w:ascii="Arial" w:hAnsi="Arial" w:cs="Arial"/>
          <w:b/>
          <w:sz w:val="20"/>
          <w:szCs w:val="20"/>
        </w:rPr>
        <w:t>Instrucciones de preparación del paciente.</w:t>
      </w:r>
    </w:p>
    <w:p w:rsidR="00795CC8" w:rsidRPr="00795CC8" w:rsidRDefault="00795CC8" w:rsidP="00795CC8">
      <w:pPr>
        <w:ind w:left="688" w:right="283"/>
        <w:jc w:val="both"/>
        <w:rPr>
          <w:rFonts w:ascii="Arial" w:hAnsi="Arial" w:cs="Arial"/>
          <w:b/>
          <w:sz w:val="20"/>
          <w:szCs w:val="20"/>
        </w:rPr>
      </w:pPr>
    </w:p>
    <w:p w:rsidR="00795CC8" w:rsidRPr="00795CC8" w:rsidRDefault="00795CC8" w:rsidP="00795CC8">
      <w:pPr>
        <w:ind w:left="283" w:right="283"/>
        <w:jc w:val="both"/>
        <w:rPr>
          <w:rFonts w:ascii="Arial" w:hAnsi="Arial" w:cs="Arial"/>
          <w:sz w:val="20"/>
          <w:szCs w:val="20"/>
        </w:rPr>
      </w:pPr>
      <w:r w:rsidRPr="00795CC8">
        <w:rPr>
          <w:rFonts w:ascii="Arial" w:hAnsi="Arial" w:cs="Arial"/>
          <w:sz w:val="20"/>
          <w:szCs w:val="20"/>
        </w:rPr>
        <w:t>Las horas para exámenes serán asignadas por el personal administrativo del SOME, quienes además son los responsables de informar de los requisitos particulares que necesita previo a la toma de muestra. Las cuales corresponden a:</w:t>
      </w:r>
    </w:p>
    <w:p w:rsidR="00795CC8" w:rsidRPr="00795CC8" w:rsidRDefault="00795CC8" w:rsidP="00795CC8">
      <w:pPr>
        <w:ind w:right="283"/>
        <w:jc w:val="both"/>
        <w:rPr>
          <w:rFonts w:ascii="Arial" w:hAnsi="Arial" w:cs="Arial"/>
          <w:sz w:val="20"/>
          <w:szCs w:val="20"/>
        </w:rPr>
      </w:pPr>
    </w:p>
    <w:p w:rsidR="00795CC8" w:rsidRPr="00795CC8" w:rsidRDefault="00795CC8" w:rsidP="00795CC8">
      <w:pPr>
        <w:pStyle w:val="Prrafodelista"/>
        <w:numPr>
          <w:ilvl w:val="0"/>
          <w:numId w:val="29"/>
        </w:numPr>
        <w:ind w:right="283"/>
        <w:jc w:val="both"/>
        <w:rPr>
          <w:rFonts w:ascii="Arial" w:hAnsi="Arial" w:cs="Arial"/>
          <w:sz w:val="20"/>
          <w:szCs w:val="20"/>
        </w:rPr>
      </w:pPr>
      <w:r w:rsidRPr="00795CC8">
        <w:rPr>
          <w:rFonts w:ascii="Arial" w:hAnsi="Arial" w:cs="Arial"/>
          <w:sz w:val="20"/>
          <w:szCs w:val="20"/>
        </w:rPr>
        <w:t xml:space="preserve">Presentarse a las 08:00 el día de la citación </w:t>
      </w:r>
    </w:p>
    <w:p w:rsidR="00795CC8" w:rsidRPr="00795CC8" w:rsidRDefault="00795CC8" w:rsidP="00795CC8">
      <w:pPr>
        <w:pStyle w:val="Prrafodelista"/>
        <w:numPr>
          <w:ilvl w:val="0"/>
          <w:numId w:val="29"/>
        </w:numPr>
        <w:ind w:right="283"/>
        <w:jc w:val="both"/>
        <w:rPr>
          <w:rFonts w:ascii="Arial" w:hAnsi="Arial" w:cs="Arial"/>
          <w:sz w:val="20"/>
          <w:szCs w:val="20"/>
        </w:rPr>
      </w:pPr>
      <w:r w:rsidRPr="00795CC8">
        <w:rPr>
          <w:rFonts w:ascii="Arial" w:hAnsi="Arial" w:cs="Arial"/>
          <w:sz w:val="20"/>
          <w:szCs w:val="20"/>
        </w:rPr>
        <w:t>Ayuno de 12 horas según examen en adultos</w:t>
      </w:r>
    </w:p>
    <w:p w:rsidR="00795CC8" w:rsidRPr="00795CC8" w:rsidRDefault="00795CC8" w:rsidP="00795CC8">
      <w:pPr>
        <w:pStyle w:val="Prrafodelista"/>
        <w:numPr>
          <w:ilvl w:val="0"/>
          <w:numId w:val="29"/>
        </w:numPr>
        <w:ind w:right="283"/>
        <w:jc w:val="both"/>
        <w:rPr>
          <w:rFonts w:ascii="Arial" w:hAnsi="Arial" w:cs="Arial"/>
          <w:sz w:val="20"/>
          <w:szCs w:val="20"/>
        </w:rPr>
      </w:pPr>
      <w:r w:rsidRPr="00795CC8">
        <w:rPr>
          <w:rFonts w:ascii="Arial" w:hAnsi="Arial" w:cs="Arial"/>
          <w:sz w:val="20"/>
          <w:szCs w:val="20"/>
        </w:rPr>
        <w:t>Ayuno de 3 horas en lactantes.</w:t>
      </w:r>
    </w:p>
    <w:p w:rsidR="00795CC8" w:rsidRPr="00795CC8" w:rsidRDefault="00795CC8" w:rsidP="00795CC8">
      <w:pPr>
        <w:pStyle w:val="Prrafodelista"/>
        <w:numPr>
          <w:ilvl w:val="0"/>
          <w:numId w:val="29"/>
        </w:numPr>
        <w:ind w:right="283"/>
        <w:jc w:val="both"/>
        <w:rPr>
          <w:rFonts w:ascii="Arial" w:hAnsi="Arial" w:cs="Arial"/>
          <w:sz w:val="20"/>
          <w:szCs w:val="20"/>
        </w:rPr>
      </w:pPr>
      <w:r w:rsidRPr="00795CC8">
        <w:rPr>
          <w:rFonts w:ascii="Arial" w:hAnsi="Arial" w:cs="Arial"/>
          <w:sz w:val="20"/>
          <w:szCs w:val="20"/>
        </w:rPr>
        <w:t>Ultima comida  las 20:00hrs del día anterior al procedimiento.</w:t>
      </w:r>
    </w:p>
    <w:p w:rsidR="00795CC8" w:rsidRPr="00795CC8" w:rsidRDefault="00795CC8" w:rsidP="00795CC8">
      <w:pPr>
        <w:pStyle w:val="Prrafodelista"/>
        <w:ind w:left="1003" w:right="283"/>
        <w:jc w:val="both"/>
        <w:rPr>
          <w:rFonts w:ascii="Arial" w:hAnsi="Arial" w:cs="Arial"/>
          <w:sz w:val="20"/>
          <w:szCs w:val="20"/>
        </w:rPr>
      </w:pPr>
    </w:p>
    <w:p w:rsidR="00795CC8" w:rsidRPr="00795CC8" w:rsidRDefault="00795CC8" w:rsidP="00795CC8">
      <w:pPr>
        <w:pStyle w:val="Prrafodelista"/>
        <w:ind w:left="283" w:right="283"/>
        <w:jc w:val="both"/>
        <w:rPr>
          <w:rFonts w:ascii="Arial" w:hAnsi="Arial" w:cs="Arial"/>
          <w:sz w:val="20"/>
          <w:szCs w:val="20"/>
        </w:rPr>
      </w:pPr>
      <w:r w:rsidRPr="00795CC8">
        <w:rPr>
          <w:rFonts w:ascii="Arial" w:hAnsi="Arial" w:cs="Arial"/>
          <w:sz w:val="20"/>
          <w:szCs w:val="20"/>
        </w:rPr>
        <w:t xml:space="preserve">En el caso de las indicaciones de test de tolerancia a la glucosa se entregaran en forma escrita. </w:t>
      </w:r>
    </w:p>
    <w:p w:rsidR="00795CC8" w:rsidRPr="00795CC8" w:rsidRDefault="00795CC8" w:rsidP="00795CC8">
      <w:pPr>
        <w:ind w:left="283" w:right="283"/>
        <w:jc w:val="both"/>
        <w:rPr>
          <w:rFonts w:ascii="Arial" w:hAnsi="Arial" w:cs="Arial"/>
          <w:sz w:val="20"/>
          <w:szCs w:val="20"/>
        </w:rPr>
      </w:pPr>
    </w:p>
    <w:p w:rsidR="00795CC8" w:rsidRPr="00795CC8" w:rsidRDefault="00795CC8" w:rsidP="00795CC8">
      <w:pPr>
        <w:ind w:right="616"/>
        <w:jc w:val="both"/>
        <w:rPr>
          <w:rFonts w:ascii="Arial" w:hAnsi="Arial" w:cs="Arial"/>
          <w:b/>
          <w:sz w:val="20"/>
          <w:szCs w:val="20"/>
        </w:rPr>
      </w:pPr>
      <w:r w:rsidRPr="00795CC8">
        <w:rPr>
          <w:rFonts w:ascii="Arial" w:hAnsi="Arial" w:cs="Arial"/>
          <w:b/>
          <w:sz w:val="20"/>
          <w:szCs w:val="20"/>
        </w:rPr>
        <w:t xml:space="preserve">    Órdenes de exámenes.</w:t>
      </w:r>
    </w:p>
    <w:p w:rsidR="00795CC8" w:rsidRPr="00F20E0A" w:rsidRDefault="00795CC8" w:rsidP="00795CC8">
      <w:pPr>
        <w:ind w:left="688" w:right="616"/>
        <w:jc w:val="both"/>
        <w:rPr>
          <w:rFonts w:ascii="Arial" w:hAnsi="Arial" w:cs="Arial"/>
          <w:b/>
        </w:rPr>
      </w:pPr>
    </w:p>
    <w:p w:rsidR="00795CC8" w:rsidRPr="00795CC8" w:rsidRDefault="00795CC8" w:rsidP="00795CC8">
      <w:pPr>
        <w:ind w:left="283" w:right="283"/>
        <w:jc w:val="both"/>
        <w:rPr>
          <w:rFonts w:ascii="Arial" w:hAnsi="Arial" w:cs="Arial"/>
          <w:sz w:val="20"/>
          <w:szCs w:val="20"/>
        </w:rPr>
      </w:pPr>
      <w:r w:rsidRPr="00795CC8">
        <w:rPr>
          <w:rFonts w:ascii="Arial" w:hAnsi="Arial" w:cs="Arial"/>
          <w:sz w:val="20"/>
          <w:szCs w:val="20"/>
        </w:rPr>
        <w:t>Los formularios u órdenes médicas de exámenes son documentos legales, inmodificables por parte de cualquier funcionario. Como se trata de un documento de aspecto legal, es deber de cada uno de los eslabones velar por el resguardo de este.</w:t>
      </w:r>
    </w:p>
    <w:p w:rsidR="00795CC8" w:rsidRPr="00795CC8" w:rsidRDefault="00795CC8" w:rsidP="00795CC8">
      <w:pPr>
        <w:ind w:left="283" w:right="283"/>
        <w:jc w:val="both"/>
        <w:rPr>
          <w:rFonts w:ascii="Arial" w:hAnsi="Arial" w:cs="Arial"/>
          <w:sz w:val="20"/>
          <w:szCs w:val="20"/>
        </w:rPr>
      </w:pPr>
    </w:p>
    <w:p w:rsidR="00795CC8" w:rsidRPr="00795CC8" w:rsidRDefault="00795CC8" w:rsidP="00795CC8">
      <w:pPr>
        <w:ind w:left="283" w:right="616"/>
        <w:jc w:val="both"/>
        <w:rPr>
          <w:rFonts w:ascii="Arial" w:hAnsi="Arial" w:cs="Arial"/>
          <w:sz w:val="20"/>
          <w:szCs w:val="20"/>
        </w:rPr>
      </w:pPr>
      <w:r w:rsidRPr="00795CC8">
        <w:rPr>
          <w:rFonts w:ascii="Arial" w:hAnsi="Arial" w:cs="Arial"/>
          <w:sz w:val="20"/>
          <w:szCs w:val="20"/>
        </w:rPr>
        <w:t xml:space="preserve">Los requisitos solicitados son: </w:t>
      </w:r>
    </w:p>
    <w:p w:rsidR="00795CC8" w:rsidRPr="00795CC8" w:rsidRDefault="00795CC8" w:rsidP="00795CC8">
      <w:pPr>
        <w:ind w:left="142" w:right="616"/>
        <w:jc w:val="both"/>
        <w:rPr>
          <w:rFonts w:ascii="Arial" w:hAnsi="Arial" w:cs="Arial"/>
          <w:sz w:val="20"/>
          <w:szCs w:val="20"/>
        </w:rPr>
      </w:pPr>
    </w:p>
    <w:p w:rsidR="00795CC8" w:rsidRPr="00795CC8" w:rsidRDefault="00795CC8" w:rsidP="00795CC8">
      <w:pPr>
        <w:numPr>
          <w:ilvl w:val="0"/>
          <w:numId w:val="24"/>
        </w:numPr>
        <w:ind w:left="643" w:right="616"/>
        <w:jc w:val="both"/>
        <w:rPr>
          <w:rFonts w:ascii="Arial" w:hAnsi="Arial" w:cs="Arial"/>
          <w:sz w:val="20"/>
          <w:szCs w:val="20"/>
        </w:rPr>
      </w:pPr>
      <w:r w:rsidRPr="00795CC8">
        <w:rPr>
          <w:rFonts w:ascii="Arial" w:hAnsi="Arial" w:cs="Arial"/>
          <w:sz w:val="20"/>
          <w:szCs w:val="20"/>
        </w:rPr>
        <w:t xml:space="preserve">Nombre y los dos apellidos del paciente. </w:t>
      </w:r>
    </w:p>
    <w:p w:rsidR="00795CC8" w:rsidRPr="00795CC8" w:rsidRDefault="00795CC8" w:rsidP="00795CC8">
      <w:pPr>
        <w:numPr>
          <w:ilvl w:val="0"/>
          <w:numId w:val="24"/>
        </w:numPr>
        <w:ind w:left="643" w:right="616"/>
        <w:jc w:val="both"/>
        <w:rPr>
          <w:rFonts w:ascii="Arial" w:hAnsi="Arial" w:cs="Arial"/>
          <w:sz w:val="20"/>
          <w:szCs w:val="20"/>
        </w:rPr>
      </w:pPr>
      <w:r w:rsidRPr="00795CC8">
        <w:rPr>
          <w:rFonts w:ascii="Arial" w:hAnsi="Arial" w:cs="Arial"/>
          <w:sz w:val="20"/>
          <w:szCs w:val="20"/>
        </w:rPr>
        <w:t>Rut.</w:t>
      </w:r>
    </w:p>
    <w:p w:rsidR="00795CC8" w:rsidRPr="00795CC8" w:rsidRDefault="00795CC8" w:rsidP="00795CC8">
      <w:pPr>
        <w:numPr>
          <w:ilvl w:val="0"/>
          <w:numId w:val="24"/>
        </w:numPr>
        <w:ind w:left="643" w:right="616"/>
        <w:jc w:val="both"/>
        <w:rPr>
          <w:rFonts w:ascii="Arial" w:hAnsi="Arial" w:cs="Arial"/>
          <w:sz w:val="20"/>
          <w:szCs w:val="20"/>
        </w:rPr>
      </w:pPr>
      <w:r w:rsidRPr="00795CC8">
        <w:rPr>
          <w:rFonts w:ascii="Arial" w:hAnsi="Arial" w:cs="Arial"/>
          <w:sz w:val="20"/>
          <w:szCs w:val="20"/>
        </w:rPr>
        <w:t>Edad.</w:t>
      </w:r>
    </w:p>
    <w:p w:rsidR="00795CC8" w:rsidRPr="00795CC8" w:rsidRDefault="00795CC8" w:rsidP="00795CC8">
      <w:pPr>
        <w:numPr>
          <w:ilvl w:val="0"/>
          <w:numId w:val="24"/>
        </w:numPr>
        <w:ind w:left="643" w:right="616"/>
        <w:jc w:val="both"/>
        <w:rPr>
          <w:rFonts w:ascii="Arial" w:hAnsi="Arial" w:cs="Arial"/>
          <w:sz w:val="20"/>
          <w:szCs w:val="20"/>
        </w:rPr>
      </w:pPr>
      <w:r w:rsidRPr="00795CC8">
        <w:rPr>
          <w:rFonts w:ascii="Arial" w:hAnsi="Arial" w:cs="Arial"/>
          <w:sz w:val="20"/>
          <w:szCs w:val="20"/>
        </w:rPr>
        <w:t>Fecha de Nacimiento del paciente.</w:t>
      </w:r>
    </w:p>
    <w:p w:rsidR="00795CC8" w:rsidRPr="00795CC8" w:rsidRDefault="00795CC8" w:rsidP="00795CC8">
      <w:pPr>
        <w:numPr>
          <w:ilvl w:val="0"/>
          <w:numId w:val="24"/>
        </w:numPr>
        <w:ind w:left="643" w:right="616"/>
        <w:jc w:val="both"/>
        <w:rPr>
          <w:rFonts w:ascii="Arial" w:hAnsi="Arial" w:cs="Arial"/>
          <w:sz w:val="20"/>
          <w:szCs w:val="20"/>
        </w:rPr>
      </w:pPr>
      <w:r w:rsidRPr="00795CC8">
        <w:rPr>
          <w:rFonts w:ascii="Arial" w:hAnsi="Arial" w:cs="Arial"/>
          <w:sz w:val="20"/>
          <w:szCs w:val="20"/>
        </w:rPr>
        <w:t xml:space="preserve">Firma y timbre/ Nombre del profesional que solicita el Examen </w:t>
      </w:r>
    </w:p>
    <w:p w:rsidR="00795CC8" w:rsidRPr="00795CC8" w:rsidRDefault="00795CC8" w:rsidP="00795CC8">
      <w:pPr>
        <w:numPr>
          <w:ilvl w:val="0"/>
          <w:numId w:val="24"/>
        </w:numPr>
        <w:ind w:left="643" w:right="616"/>
        <w:jc w:val="both"/>
        <w:rPr>
          <w:rFonts w:ascii="Arial" w:hAnsi="Arial" w:cs="Arial"/>
          <w:sz w:val="20"/>
          <w:szCs w:val="20"/>
        </w:rPr>
      </w:pPr>
      <w:r w:rsidRPr="00795CC8">
        <w:rPr>
          <w:rFonts w:ascii="Arial" w:hAnsi="Arial" w:cs="Arial"/>
          <w:sz w:val="20"/>
          <w:szCs w:val="20"/>
        </w:rPr>
        <w:t xml:space="preserve">Fecha de la solicitud. </w:t>
      </w:r>
    </w:p>
    <w:p w:rsidR="00795CC8" w:rsidRPr="00795CC8" w:rsidRDefault="00795CC8" w:rsidP="00795CC8">
      <w:pPr>
        <w:numPr>
          <w:ilvl w:val="0"/>
          <w:numId w:val="24"/>
        </w:numPr>
        <w:ind w:left="643" w:right="616"/>
        <w:jc w:val="both"/>
        <w:rPr>
          <w:rFonts w:ascii="Arial" w:hAnsi="Arial" w:cs="Arial"/>
          <w:sz w:val="20"/>
          <w:szCs w:val="20"/>
        </w:rPr>
      </w:pPr>
      <w:r w:rsidRPr="00795CC8">
        <w:rPr>
          <w:rFonts w:ascii="Arial" w:hAnsi="Arial" w:cs="Arial"/>
          <w:sz w:val="20"/>
          <w:szCs w:val="20"/>
        </w:rPr>
        <w:t>Diagnóstico</w:t>
      </w:r>
    </w:p>
    <w:p w:rsidR="00795CC8" w:rsidRPr="00B37CD0" w:rsidRDefault="00795CC8" w:rsidP="00795CC8">
      <w:pPr>
        <w:ind w:left="142" w:right="616"/>
        <w:jc w:val="both"/>
        <w:rPr>
          <w:rFonts w:ascii="Arial" w:hAnsi="Arial" w:cs="Arial"/>
        </w:rPr>
      </w:pPr>
    </w:p>
    <w:p w:rsidR="00795CC8" w:rsidRPr="00795CC8" w:rsidRDefault="00795CC8" w:rsidP="00795CC8">
      <w:pPr>
        <w:ind w:left="283" w:right="283"/>
        <w:jc w:val="both"/>
        <w:rPr>
          <w:rFonts w:ascii="Arial" w:hAnsi="Arial" w:cs="Arial"/>
          <w:sz w:val="20"/>
          <w:szCs w:val="20"/>
        </w:rPr>
      </w:pPr>
      <w:r w:rsidRPr="00795CC8">
        <w:rPr>
          <w:rFonts w:ascii="Arial" w:hAnsi="Arial" w:cs="Arial"/>
          <w:sz w:val="20"/>
          <w:szCs w:val="20"/>
        </w:rPr>
        <w:t xml:space="preserve">Es de suma importancia velar porque este documento legal llegue a la Unidad de Laboratorio Clínico en perfectas condiciones, pues esto garantiza la trazabilidad de las muestras tomadas. Corresponde a CRITERIO DE RECHAZO, el no cumplimiento de estas Instrucciones. </w:t>
      </w:r>
    </w:p>
    <w:p w:rsidR="00795CC8" w:rsidRDefault="00795CC8">
      <w:pPr>
        <w:rPr>
          <w:rFonts w:ascii="Arial" w:hAnsi="Arial" w:cs="Arial"/>
        </w:rPr>
      </w:pPr>
      <w:r>
        <w:rPr>
          <w:rFonts w:ascii="Arial" w:hAnsi="Arial" w:cs="Arial"/>
        </w:rPr>
        <w:br w:type="page"/>
      </w:r>
    </w:p>
    <w:p w:rsidR="00795CC8" w:rsidRPr="00B37CD0" w:rsidRDefault="00795CC8" w:rsidP="00795CC8">
      <w:pPr>
        <w:ind w:left="283" w:right="283"/>
        <w:jc w:val="both"/>
        <w:rPr>
          <w:rFonts w:ascii="Arial" w:hAnsi="Arial" w:cs="Arial"/>
        </w:rPr>
      </w:pPr>
    </w:p>
    <w:p w:rsidR="00795CC8" w:rsidRPr="00795CC8" w:rsidRDefault="00795CC8" w:rsidP="00795CC8">
      <w:pPr>
        <w:ind w:left="142" w:right="616"/>
        <w:jc w:val="both"/>
        <w:rPr>
          <w:rFonts w:ascii="Arial" w:hAnsi="Arial" w:cs="Arial"/>
          <w:sz w:val="20"/>
          <w:szCs w:val="20"/>
        </w:rPr>
      </w:pPr>
    </w:p>
    <w:p w:rsidR="00795CC8" w:rsidRPr="00795CC8" w:rsidRDefault="00795CC8" w:rsidP="00795CC8">
      <w:pPr>
        <w:ind w:right="283"/>
        <w:jc w:val="both"/>
        <w:rPr>
          <w:rFonts w:ascii="Arial" w:hAnsi="Arial" w:cs="Arial"/>
          <w:b/>
          <w:sz w:val="20"/>
          <w:szCs w:val="20"/>
        </w:rPr>
      </w:pPr>
      <w:r w:rsidRPr="00795CC8">
        <w:rPr>
          <w:rFonts w:ascii="Arial" w:hAnsi="Arial" w:cs="Arial"/>
          <w:b/>
          <w:sz w:val="20"/>
          <w:szCs w:val="20"/>
        </w:rPr>
        <w:t xml:space="preserve">    Responsables de la aplicación de lo establecido en órdenes de exámenes.</w:t>
      </w:r>
    </w:p>
    <w:p w:rsidR="00795CC8" w:rsidRPr="00F20E0A" w:rsidRDefault="00795CC8" w:rsidP="00795CC8">
      <w:pPr>
        <w:ind w:left="688" w:right="283"/>
        <w:jc w:val="both"/>
        <w:rPr>
          <w:rFonts w:ascii="Arial" w:hAnsi="Arial" w:cs="Arial"/>
          <w:b/>
        </w:rPr>
      </w:pPr>
    </w:p>
    <w:p w:rsidR="00795CC8" w:rsidRDefault="00795CC8" w:rsidP="00795CC8">
      <w:pPr>
        <w:numPr>
          <w:ilvl w:val="0"/>
          <w:numId w:val="25"/>
        </w:numPr>
        <w:ind w:right="283"/>
        <w:jc w:val="both"/>
        <w:rPr>
          <w:rFonts w:ascii="Arial" w:hAnsi="Arial" w:cs="Arial"/>
          <w:sz w:val="20"/>
          <w:szCs w:val="20"/>
        </w:rPr>
      </w:pPr>
      <w:r w:rsidRPr="00795CC8">
        <w:rPr>
          <w:rFonts w:ascii="Arial" w:hAnsi="Arial" w:cs="Arial"/>
          <w:sz w:val="20"/>
          <w:szCs w:val="20"/>
        </w:rPr>
        <w:t>Médicos y Profesionales autorizados: Deben completar en su totalidad los datos solicitados para pedir una orden de exámenes.</w:t>
      </w:r>
    </w:p>
    <w:p w:rsidR="00795CC8" w:rsidRPr="00795CC8" w:rsidRDefault="00795CC8" w:rsidP="00795CC8">
      <w:pPr>
        <w:ind w:left="1003" w:right="283"/>
        <w:jc w:val="both"/>
        <w:rPr>
          <w:rFonts w:ascii="Arial" w:hAnsi="Arial" w:cs="Arial"/>
          <w:sz w:val="20"/>
          <w:szCs w:val="20"/>
        </w:rPr>
      </w:pPr>
    </w:p>
    <w:p w:rsidR="00795CC8" w:rsidRPr="00795CC8" w:rsidRDefault="00795CC8" w:rsidP="00795CC8">
      <w:pPr>
        <w:numPr>
          <w:ilvl w:val="0"/>
          <w:numId w:val="25"/>
        </w:numPr>
        <w:ind w:right="283"/>
        <w:jc w:val="both"/>
        <w:rPr>
          <w:rFonts w:ascii="Arial" w:hAnsi="Arial" w:cs="Arial"/>
          <w:sz w:val="20"/>
          <w:szCs w:val="20"/>
        </w:rPr>
      </w:pPr>
      <w:r w:rsidRPr="00795CC8">
        <w:rPr>
          <w:rFonts w:ascii="Arial" w:hAnsi="Arial" w:cs="Arial"/>
          <w:sz w:val="20"/>
          <w:szCs w:val="20"/>
        </w:rPr>
        <w:t>Personal de SOME: Al momento de que los usuarios soliciten hora para tomar exámenes deben revisar si la orden contiene los datos mínimos exigidos.</w:t>
      </w:r>
    </w:p>
    <w:p w:rsidR="00795CC8" w:rsidRPr="00795CC8" w:rsidRDefault="00795CC8" w:rsidP="00795CC8">
      <w:pPr>
        <w:ind w:left="283" w:right="283"/>
        <w:jc w:val="both"/>
        <w:rPr>
          <w:rFonts w:ascii="Arial" w:hAnsi="Arial" w:cs="Arial"/>
          <w:sz w:val="20"/>
          <w:szCs w:val="20"/>
        </w:rPr>
      </w:pPr>
    </w:p>
    <w:p w:rsidR="00795CC8" w:rsidRPr="00795CC8" w:rsidRDefault="00795CC8" w:rsidP="00795CC8">
      <w:pPr>
        <w:numPr>
          <w:ilvl w:val="0"/>
          <w:numId w:val="25"/>
        </w:numPr>
        <w:ind w:right="283"/>
        <w:jc w:val="both"/>
        <w:rPr>
          <w:rFonts w:ascii="Arial" w:hAnsi="Arial" w:cs="Arial"/>
          <w:sz w:val="20"/>
          <w:szCs w:val="20"/>
        </w:rPr>
      </w:pPr>
      <w:r w:rsidRPr="00795CC8">
        <w:rPr>
          <w:rFonts w:ascii="Arial" w:hAnsi="Arial" w:cs="Arial"/>
          <w:sz w:val="20"/>
          <w:szCs w:val="20"/>
        </w:rPr>
        <w:t>Técnicos Paramédicos: Realizar el control de calidad de los datos mínimos solicitados en los formularios u órdenes de exámenes.</w:t>
      </w:r>
    </w:p>
    <w:p w:rsidR="00795CC8" w:rsidRDefault="00795CC8" w:rsidP="00795CC8">
      <w:pPr>
        <w:pStyle w:val="Prrafodelista"/>
        <w:rPr>
          <w:rFonts w:ascii="Arial" w:hAnsi="Arial" w:cs="Arial"/>
        </w:rPr>
      </w:pPr>
    </w:p>
    <w:p w:rsidR="00795CC8" w:rsidRPr="00795CC8" w:rsidRDefault="00795CC8" w:rsidP="00795CC8">
      <w:pPr>
        <w:ind w:right="1639"/>
        <w:jc w:val="both"/>
        <w:rPr>
          <w:rFonts w:ascii="Arial" w:hAnsi="Arial" w:cs="Arial"/>
          <w:b/>
          <w:sz w:val="20"/>
          <w:szCs w:val="20"/>
        </w:rPr>
      </w:pPr>
      <w:r w:rsidRPr="00795CC8">
        <w:rPr>
          <w:rFonts w:ascii="Arial" w:hAnsi="Arial" w:cs="Arial"/>
          <w:b/>
          <w:sz w:val="20"/>
          <w:szCs w:val="20"/>
        </w:rPr>
        <w:t>Procedimiento para toma de exámenes</w:t>
      </w:r>
    </w:p>
    <w:p w:rsidR="00795CC8" w:rsidRDefault="00795CC8" w:rsidP="00795CC8">
      <w:pPr>
        <w:ind w:left="993" w:right="1639"/>
        <w:jc w:val="both"/>
        <w:rPr>
          <w:rFonts w:ascii="Arial" w:hAnsi="Arial" w:cs="Arial"/>
          <w:b/>
        </w:rPr>
      </w:pPr>
    </w:p>
    <w:p w:rsidR="00795CC8" w:rsidRPr="00CF7926" w:rsidRDefault="00795CC8" w:rsidP="00CF7926">
      <w:pPr>
        <w:ind w:left="993" w:right="361"/>
        <w:jc w:val="both"/>
        <w:rPr>
          <w:rFonts w:ascii="Arial" w:hAnsi="Arial" w:cs="Arial"/>
          <w:sz w:val="20"/>
          <w:szCs w:val="20"/>
        </w:rPr>
      </w:pPr>
      <w:r w:rsidRPr="00CF7926">
        <w:rPr>
          <w:rFonts w:ascii="Arial" w:hAnsi="Arial" w:cs="Arial"/>
          <w:sz w:val="20"/>
          <w:szCs w:val="20"/>
        </w:rPr>
        <w:t>Antes de realizar cualquier la toma de muestra,</w:t>
      </w:r>
      <w:r w:rsidR="00CF7926" w:rsidRPr="00CF7926">
        <w:rPr>
          <w:rFonts w:ascii="Arial" w:hAnsi="Arial" w:cs="Arial"/>
          <w:sz w:val="20"/>
          <w:szCs w:val="20"/>
        </w:rPr>
        <w:t xml:space="preserve"> personal del área de toma de muestras recibe las ordenes</w:t>
      </w:r>
      <w:r w:rsidRPr="00CF7926">
        <w:rPr>
          <w:rFonts w:ascii="Arial" w:hAnsi="Arial" w:cs="Arial"/>
          <w:sz w:val="20"/>
          <w:szCs w:val="20"/>
        </w:rPr>
        <w:t xml:space="preserve">. Este es revisada, verificando que todos los exámenes solicitados estén ingresados y posteriormente </w:t>
      </w:r>
      <w:r w:rsidR="00CF7926" w:rsidRPr="00CF7926">
        <w:rPr>
          <w:rFonts w:ascii="Arial" w:hAnsi="Arial" w:cs="Arial"/>
          <w:sz w:val="20"/>
          <w:szCs w:val="20"/>
        </w:rPr>
        <w:t xml:space="preserve">se </w:t>
      </w:r>
      <w:r w:rsidRPr="00CF7926">
        <w:rPr>
          <w:rFonts w:ascii="Arial" w:hAnsi="Arial" w:cs="Arial"/>
          <w:sz w:val="20"/>
          <w:szCs w:val="20"/>
        </w:rPr>
        <w:t>verifica esta información y entrega ordenes con tubos y rótulos  a técnicos flebotomistas para realizar la rotulación y la toma de muestra.</w:t>
      </w:r>
    </w:p>
    <w:p w:rsidR="00795CC8" w:rsidRPr="00CF7926" w:rsidRDefault="00795CC8" w:rsidP="00CF7926">
      <w:pPr>
        <w:ind w:left="993" w:right="361"/>
        <w:jc w:val="both"/>
        <w:rPr>
          <w:rFonts w:ascii="Arial" w:hAnsi="Arial" w:cs="Arial"/>
          <w:sz w:val="20"/>
          <w:szCs w:val="20"/>
        </w:rPr>
      </w:pPr>
      <w:r w:rsidRPr="00CF7926">
        <w:rPr>
          <w:rFonts w:ascii="Arial" w:hAnsi="Arial" w:cs="Arial"/>
          <w:sz w:val="20"/>
          <w:szCs w:val="20"/>
        </w:rPr>
        <w:t>El/la técnico paramédico, deberá comprobar que los datos del paciente registrados en la orden sean correctos, solicitando que usuario verbalice su nombre completo y Rut.</w:t>
      </w:r>
    </w:p>
    <w:p w:rsidR="00795CC8" w:rsidRPr="00CF7926" w:rsidRDefault="00795CC8" w:rsidP="00CF7926">
      <w:pPr>
        <w:ind w:left="993" w:right="361"/>
        <w:jc w:val="both"/>
        <w:rPr>
          <w:rFonts w:ascii="Arial" w:hAnsi="Arial" w:cs="Arial"/>
          <w:sz w:val="20"/>
          <w:szCs w:val="20"/>
        </w:rPr>
      </w:pPr>
      <w:r w:rsidRPr="00CF7926">
        <w:rPr>
          <w:rFonts w:ascii="Arial" w:hAnsi="Arial" w:cs="Arial"/>
          <w:sz w:val="20"/>
          <w:szCs w:val="20"/>
        </w:rPr>
        <w:t>Luego de comprobar los datos se procederá a tomar la muestra.</w:t>
      </w:r>
    </w:p>
    <w:p w:rsidR="00795CC8" w:rsidRDefault="00795CC8" w:rsidP="00795CC8">
      <w:pPr>
        <w:ind w:left="993" w:right="1639"/>
        <w:jc w:val="both"/>
        <w:rPr>
          <w:rFonts w:ascii="Arial" w:hAnsi="Arial" w:cs="Arial"/>
          <w:b/>
        </w:rPr>
      </w:pPr>
    </w:p>
    <w:p w:rsidR="00795CC8" w:rsidRPr="00CF7926" w:rsidRDefault="00795CC8" w:rsidP="00CF7926">
      <w:pPr>
        <w:ind w:right="1639"/>
        <w:jc w:val="both"/>
        <w:rPr>
          <w:rFonts w:ascii="Arial" w:hAnsi="Arial" w:cs="Arial"/>
          <w:b/>
          <w:sz w:val="20"/>
          <w:szCs w:val="20"/>
        </w:rPr>
      </w:pPr>
      <w:r w:rsidRPr="00CF7926">
        <w:rPr>
          <w:rFonts w:ascii="Arial" w:hAnsi="Arial" w:cs="Arial"/>
          <w:b/>
          <w:sz w:val="20"/>
          <w:szCs w:val="20"/>
        </w:rPr>
        <w:t xml:space="preserve">Toma de muestras de sangre venosa </w:t>
      </w:r>
    </w:p>
    <w:p w:rsidR="00795CC8" w:rsidRDefault="00795CC8" w:rsidP="00795CC8">
      <w:pPr>
        <w:ind w:left="227" w:right="283" w:firstLine="481"/>
        <w:jc w:val="both"/>
        <w:rPr>
          <w:rFonts w:ascii="Arial" w:hAnsi="Arial" w:cs="Arial"/>
          <w:b/>
          <w:u w:val="single"/>
        </w:rPr>
      </w:pPr>
    </w:p>
    <w:p w:rsidR="00795CC8" w:rsidRPr="00CF7926" w:rsidRDefault="00795CC8" w:rsidP="00795CC8">
      <w:pPr>
        <w:ind w:left="227" w:right="283"/>
        <w:jc w:val="both"/>
        <w:rPr>
          <w:rFonts w:ascii="Arial" w:hAnsi="Arial" w:cs="Arial"/>
          <w:sz w:val="20"/>
          <w:szCs w:val="20"/>
        </w:rPr>
      </w:pPr>
    </w:p>
    <w:p w:rsidR="00795CC8" w:rsidRPr="00CF7926" w:rsidRDefault="00795CC8" w:rsidP="00795CC8">
      <w:pPr>
        <w:ind w:left="227" w:right="283"/>
        <w:jc w:val="both"/>
        <w:rPr>
          <w:rFonts w:ascii="Arial" w:hAnsi="Arial" w:cs="Arial"/>
          <w:b/>
          <w:sz w:val="20"/>
          <w:szCs w:val="20"/>
        </w:rPr>
      </w:pPr>
      <w:r w:rsidRPr="00CF7926">
        <w:rPr>
          <w:rFonts w:ascii="Arial" w:hAnsi="Arial" w:cs="Arial"/>
          <w:b/>
          <w:sz w:val="20"/>
          <w:szCs w:val="20"/>
        </w:rPr>
        <w:t>Materiales:</w:t>
      </w:r>
    </w:p>
    <w:p w:rsidR="00795CC8" w:rsidRPr="00031C05" w:rsidRDefault="00795CC8" w:rsidP="00795CC8">
      <w:pPr>
        <w:ind w:left="227" w:right="283"/>
        <w:jc w:val="both"/>
        <w:rPr>
          <w:rFonts w:ascii="Arial" w:hAnsi="Arial" w:cs="Arial"/>
        </w:rPr>
      </w:pPr>
    </w:p>
    <w:p w:rsidR="00795CC8" w:rsidRPr="00CF7926" w:rsidRDefault="00795CC8" w:rsidP="00CF7926">
      <w:pPr>
        <w:pStyle w:val="Prrafodelista"/>
        <w:ind w:right="283"/>
        <w:jc w:val="both"/>
        <w:rPr>
          <w:rFonts w:ascii="Arial" w:hAnsi="Arial" w:cs="Arial"/>
          <w:sz w:val="20"/>
          <w:szCs w:val="20"/>
        </w:rPr>
      </w:pPr>
      <w:r w:rsidRPr="00CF7926">
        <w:rPr>
          <w:rFonts w:ascii="Arial" w:hAnsi="Arial" w:cs="Arial"/>
          <w:sz w:val="20"/>
          <w:szCs w:val="20"/>
        </w:rPr>
        <w:t xml:space="preserve">1 jeringa desechable 5-10-20 cc según la cantidad de sangre requerida. </w:t>
      </w:r>
    </w:p>
    <w:p w:rsidR="00795CC8" w:rsidRPr="00CF7926" w:rsidRDefault="00795CC8" w:rsidP="00CF7926">
      <w:pPr>
        <w:pStyle w:val="Prrafodelista"/>
        <w:ind w:right="283"/>
        <w:jc w:val="both"/>
        <w:rPr>
          <w:rFonts w:ascii="Arial" w:hAnsi="Arial" w:cs="Arial"/>
          <w:sz w:val="20"/>
          <w:szCs w:val="20"/>
        </w:rPr>
      </w:pPr>
      <w:r w:rsidRPr="00CF7926">
        <w:rPr>
          <w:rFonts w:ascii="Arial" w:hAnsi="Arial" w:cs="Arial"/>
          <w:sz w:val="20"/>
          <w:szCs w:val="20"/>
        </w:rPr>
        <w:t>1 aguja o scalp G 21, 23 y una  de repuesto.</w:t>
      </w:r>
    </w:p>
    <w:p w:rsidR="00795CC8" w:rsidRPr="00CF7926" w:rsidRDefault="00795CC8" w:rsidP="00CF7926">
      <w:pPr>
        <w:pStyle w:val="Prrafodelista"/>
        <w:ind w:right="283"/>
        <w:jc w:val="both"/>
        <w:rPr>
          <w:rFonts w:ascii="Arial" w:hAnsi="Arial" w:cs="Arial"/>
          <w:sz w:val="20"/>
          <w:szCs w:val="20"/>
        </w:rPr>
      </w:pPr>
      <w:r w:rsidRPr="00CF7926">
        <w:rPr>
          <w:rFonts w:ascii="Arial" w:hAnsi="Arial" w:cs="Arial"/>
          <w:sz w:val="20"/>
          <w:szCs w:val="20"/>
        </w:rPr>
        <w:t>1 receptáculo con tórulas de algodón secas.</w:t>
      </w:r>
    </w:p>
    <w:p w:rsidR="00CF7926" w:rsidRDefault="00795CC8" w:rsidP="00CF7926">
      <w:pPr>
        <w:pStyle w:val="Prrafodelista"/>
        <w:ind w:right="283"/>
        <w:jc w:val="both"/>
        <w:rPr>
          <w:rFonts w:ascii="Arial" w:hAnsi="Arial" w:cs="Arial"/>
          <w:sz w:val="20"/>
          <w:szCs w:val="20"/>
        </w:rPr>
      </w:pPr>
      <w:r w:rsidRPr="00CF7926">
        <w:rPr>
          <w:rFonts w:ascii="Arial" w:hAnsi="Arial" w:cs="Arial"/>
          <w:sz w:val="20"/>
          <w:szCs w:val="20"/>
        </w:rPr>
        <w:t>1 receptáculo con tórulas</w:t>
      </w:r>
    </w:p>
    <w:p w:rsidR="00795CC8" w:rsidRPr="00CF7926" w:rsidRDefault="00795CC8" w:rsidP="00CF7926">
      <w:pPr>
        <w:pStyle w:val="Prrafodelista"/>
        <w:ind w:right="283"/>
        <w:jc w:val="both"/>
        <w:rPr>
          <w:rFonts w:ascii="Arial" w:hAnsi="Arial" w:cs="Arial"/>
          <w:sz w:val="20"/>
          <w:szCs w:val="20"/>
        </w:rPr>
      </w:pPr>
      <w:r w:rsidRPr="00CF7926">
        <w:rPr>
          <w:rFonts w:ascii="Arial" w:hAnsi="Arial" w:cs="Arial"/>
          <w:sz w:val="20"/>
          <w:szCs w:val="20"/>
        </w:rPr>
        <w:t xml:space="preserve"> </w:t>
      </w:r>
      <w:r w:rsidR="00CF7926">
        <w:rPr>
          <w:rFonts w:ascii="Arial" w:hAnsi="Arial" w:cs="Arial"/>
          <w:sz w:val="20"/>
          <w:szCs w:val="20"/>
        </w:rPr>
        <w:t>A</w:t>
      </w:r>
      <w:r w:rsidRPr="00CF7926">
        <w:rPr>
          <w:rFonts w:ascii="Arial" w:hAnsi="Arial" w:cs="Arial"/>
          <w:sz w:val="20"/>
          <w:szCs w:val="20"/>
        </w:rPr>
        <w:t>lcohol de 70°.</w:t>
      </w:r>
    </w:p>
    <w:p w:rsidR="00795CC8" w:rsidRPr="00CF7926" w:rsidRDefault="00795CC8" w:rsidP="00CF7926">
      <w:pPr>
        <w:pStyle w:val="Prrafodelista"/>
        <w:ind w:right="283"/>
        <w:jc w:val="both"/>
        <w:rPr>
          <w:rFonts w:ascii="Arial" w:hAnsi="Arial" w:cs="Arial"/>
          <w:sz w:val="20"/>
          <w:szCs w:val="20"/>
        </w:rPr>
      </w:pPr>
      <w:r w:rsidRPr="00CF7926">
        <w:rPr>
          <w:rFonts w:ascii="Arial" w:hAnsi="Arial" w:cs="Arial"/>
          <w:sz w:val="20"/>
          <w:szCs w:val="20"/>
        </w:rPr>
        <w:t>Receptáculo para desechos.</w:t>
      </w:r>
    </w:p>
    <w:p w:rsidR="00795CC8" w:rsidRPr="00CF7926" w:rsidRDefault="00795CC8" w:rsidP="00CF7926">
      <w:pPr>
        <w:pStyle w:val="Prrafodelista"/>
        <w:ind w:right="283"/>
        <w:jc w:val="both"/>
        <w:rPr>
          <w:rFonts w:ascii="Arial" w:hAnsi="Arial" w:cs="Arial"/>
          <w:sz w:val="20"/>
          <w:szCs w:val="20"/>
        </w:rPr>
      </w:pPr>
      <w:r w:rsidRPr="00CF7926">
        <w:rPr>
          <w:rFonts w:ascii="Arial" w:hAnsi="Arial" w:cs="Arial"/>
          <w:sz w:val="20"/>
          <w:szCs w:val="20"/>
        </w:rPr>
        <w:t>1 ligadura.</w:t>
      </w:r>
    </w:p>
    <w:p w:rsidR="00795CC8" w:rsidRPr="00CF7926" w:rsidRDefault="00795CC8" w:rsidP="00CF7926">
      <w:pPr>
        <w:pStyle w:val="Prrafodelista"/>
        <w:ind w:right="283"/>
        <w:jc w:val="both"/>
        <w:rPr>
          <w:rFonts w:ascii="Arial" w:hAnsi="Arial" w:cs="Arial"/>
          <w:sz w:val="20"/>
          <w:szCs w:val="20"/>
        </w:rPr>
      </w:pPr>
      <w:r w:rsidRPr="00CF7926">
        <w:rPr>
          <w:rFonts w:ascii="Arial" w:hAnsi="Arial" w:cs="Arial"/>
          <w:sz w:val="20"/>
          <w:szCs w:val="20"/>
        </w:rPr>
        <w:t xml:space="preserve">tela adhesiva. </w:t>
      </w:r>
    </w:p>
    <w:p w:rsidR="00795CC8" w:rsidRPr="00CF7926" w:rsidRDefault="00795CC8" w:rsidP="00CF7926">
      <w:pPr>
        <w:pStyle w:val="Prrafodelista"/>
        <w:ind w:right="283"/>
        <w:jc w:val="both"/>
        <w:rPr>
          <w:rFonts w:ascii="Arial" w:hAnsi="Arial" w:cs="Arial"/>
          <w:sz w:val="20"/>
          <w:szCs w:val="20"/>
        </w:rPr>
      </w:pPr>
      <w:r w:rsidRPr="00CF7926">
        <w:rPr>
          <w:rFonts w:ascii="Arial" w:hAnsi="Arial" w:cs="Arial"/>
          <w:sz w:val="20"/>
          <w:szCs w:val="20"/>
        </w:rPr>
        <w:t>1 par de guantes de procedimientos.</w:t>
      </w:r>
    </w:p>
    <w:p w:rsidR="00795CC8" w:rsidRPr="00CF7926" w:rsidRDefault="00795CC8" w:rsidP="00CF7926">
      <w:pPr>
        <w:pStyle w:val="Prrafodelista"/>
        <w:ind w:right="283"/>
        <w:jc w:val="both"/>
        <w:rPr>
          <w:rFonts w:ascii="Arial" w:hAnsi="Arial" w:cs="Arial"/>
          <w:sz w:val="20"/>
          <w:szCs w:val="20"/>
        </w:rPr>
      </w:pPr>
      <w:r w:rsidRPr="00CF7926">
        <w:rPr>
          <w:rFonts w:ascii="Arial" w:hAnsi="Arial" w:cs="Arial"/>
          <w:sz w:val="20"/>
          <w:szCs w:val="20"/>
        </w:rPr>
        <w:t xml:space="preserve">tubos de exámenes. </w:t>
      </w:r>
    </w:p>
    <w:p w:rsidR="00795CC8" w:rsidRPr="00CF7926" w:rsidRDefault="00795CC8" w:rsidP="00CF7926">
      <w:pPr>
        <w:pStyle w:val="Prrafodelista"/>
        <w:ind w:right="283"/>
        <w:jc w:val="both"/>
        <w:rPr>
          <w:rFonts w:ascii="Arial" w:hAnsi="Arial" w:cs="Arial"/>
          <w:sz w:val="20"/>
          <w:szCs w:val="20"/>
        </w:rPr>
      </w:pPr>
      <w:r w:rsidRPr="00CF7926">
        <w:rPr>
          <w:rFonts w:ascii="Arial" w:hAnsi="Arial" w:cs="Arial"/>
          <w:sz w:val="20"/>
          <w:szCs w:val="20"/>
        </w:rPr>
        <w:t>órdenes médicas de exámenes.</w:t>
      </w:r>
    </w:p>
    <w:p w:rsidR="00795CC8" w:rsidRDefault="00795CC8" w:rsidP="00795CC8">
      <w:pPr>
        <w:ind w:right="283"/>
        <w:jc w:val="both"/>
        <w:rPr>
          <w:rFonts w:ascii="Arial" w:hAnsi="Arial" w:cs="Arial"/>
        </w:rPr>
      </w:pPr>
    </w:p>
    <w:p w:rsidR="00CF7926" w:rsidRDefault="00CF7926">
      <w:pPr>
        <w:rPr>
          <w:rFonts w:ascii="Arial" w:hAnsi="Arial" w:cs="Arial"/>
        </w:rPr>
      </w:pPr>
      <w:r>
        <w:rPr>
          <w:rFonts w:ascii="Arial" w:hAnsi="Arial" w:cs="Arial"/>
        </w:rPr>
        <w:br w:type="page"/>
      </w:r>
    </w:p>
    <w:p w:rsidR="00795CC8" w:rsidRPr="00A9128B" w:rsidRDefault="00795CC8" w:rsidP="00795CC8">
      <w:pPr>
        <w:ind w:right="283"/>
        <w:jc w:val="both"/>
        <w:rPr>
          <w:rFonts w:ascii="Arial" w:hAnsi="Arial" w:cs="Arial"/>
        </w:rPr>
      </w:pPr>
    </w:p>
    <w:p w:rsidR="00795CC8" w:rsidRPr="00CF7926" w:rsidRDefault="00795CC8" w:rsidP="00795CC8">
      <w:pPr>
        <w:pStyle w:val="Prrafodelista"/>
        <w:ind w:right="283"/>
        <w:jc w:val="both"/>
        <w:rPr>
          <w:rFonts w:ascii="Arial" w:hAnsi="Arial" w:cs="Arial"/>
          <w:b/>
          <w:sz w:val="20"/>
          <w:szCs w:val="20"/>
        </w:rPr>
      </w:pPr>
      <w:r w:rsidRPr="00CF7926">
        <w:rPr>
          <w:rFonts w:ascii="Arial" w:hAnsi="Arial" w:cs="Arial"/>
          <w:b/>
          <w:sz w:val="20"/>
          <w:szCs w:val="20"/>
        </w:rPr>
        <w:t>Técnica:</w:t>
      </w:r>
    </w:p>
    <w:p w:rsidR="00795CC8" w:rsidRPr="00A9128B" w:rsidRDefault="00795CC8" w:rsidP="00795CC8">
      <w:pPr>
        <w:ind w:right="283"/>
        <w:jc w:val="both"/>
        <w:rPr>
          <w:rFonts w:ascii="Arial" w:hAnsi="Arial" w:cs="Arial"/>
        </w:rPr>
      </w:pPr>
    </w:p>
    <w:p w:rsidR="00795CC8" w:rsidRPr="00CF7926" w:rsidRDefault="00795CC8" w:rsidP="00795CC8">
      <w:pPr>
        <w:numPr>
          <w:ilvl w:val="0"/>
          <w:numId w:val="31"/>
        </w:numPr>
        <w:ind w:right="283"/>
        <w:jc w:val="both"/>
        <w:rPr>
          <w:rFonts w:ascii="Arial" w:hAnsi="Arial" w:cs="Arial"/>
          <w:sz w:val="20"/>
          <w:szCs w:val="20"/>
        </w:rPr>
      </w:pPr>
      <w:r w:rsidRPr="00CF7926">
        <w:rPr>
          <w:rFonts w:ascii="Arial" w:hAnsi="Arial" w:cs="Arial"/>
          <w:sz w:val="20"/>
          <w:szCs w:val="20"/>
        </w:rPr>
        <w:t>Llamar a los usuarios al box de toma de muestra, por altavoz.</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Identifique al paciente verbalmente, corrobore que los rótulos de los tubos pertenezcan al paciente y que concuerden con los exámenes solicitados de la orden.</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 xml:space="preserve">Lleve el equipo a la unidad del paciente. </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 xml:space="preserve">Explíquele el procedimiento a realizar. </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Higienice las manos.</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Acomode al paciente con la zona a puncionar.</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 xml:space="preserve">Revise la piel y las venas del paciente. </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 xml:space="preserve">Seleccione el sitio que le merezca mayor seguridad de éxito en la técnica y de menor riesgo para el paciente. </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 xml:space="preserve">Si es necesario, lave la zona con agua y jabón. </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 xml:space="preserve">Al seleccionar el sitio de punción prefiera las venas del pliegue del codo por tener mejor calibre lo que permite un mejor acceso. </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 xml:space="preserve">Coloque la ligadura para facilitar esta elección, tenga la precaución de soltarla, una vez elegida la vena. </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 xml:space="preserve">Arme la jeringa. </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Colocarse los guantes.</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 xml:space="preserve">Coloque la ligadura 4 traveses de dedos sobre el lugar a puncionar. </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 xml:space="preserve">Desinfecte un área de 5 cm de la piel del paciente, con alcohol al 70%. </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Deje una tórula seca entre los dedos anular y meñique de su mano dominante</w:t>
      </w:r>
      <w:r w:rsidR="00CF7926" w:rsidRPr="00CF7926">
        <w:rPr>
          <w:rFonts w:ascii="Arial" w:hAnsi="Arial" w:cs="Arial"/>
          <w:sz w:val="20"/>
          <w:szCs w:val="20"/>
        </w:rPr>
        <w:t xml:space="preserve"> (OPCIONAL)</w:t>
      </w:r>
      <w:r w:rsidRPr="00CF7926">
        <w:rPr>
          <w:rFonts w:ascii="Arial" w:hAnsi="Arial" w:cs="Arial"/>
          <w:sz w:val="20"/>
          <w:szCs w:val="20"/>
        </w:rPr>
        <w:t xml:space="preserve">. </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 xml:space="preserve">Fije la vena traccionando la piel que la circunda y solicite al paciente que empuñe la mano suavemente. </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Inserte la aguja con el bisel hacia arriba, puncione la vena, dirigiendo la aguja en la misma dirección en que ésta se encuentra, (puncionado primero la piel, trate de no puncionar directamente sobre la vena, puesto que la puede atravesar e impedirle tomar la muestra) y observe el reflujo de sangre.</w:t>
      </w:r>
    </w:p>
    <w:p w:rsidR="00795CC8" w:rsidRPr="00CF7926" w:rsidRDefault="00795CC8" w:rsidP="00795CC8">
      <w:pPr>
        <w:numPr>
          <w:ilvl w:val="0"/>
          <w:numId w:val="31"/>
        </w:numPr>
        <w:ind w:right="283"/>
        <w:jc w:val="both"/>
        <w:rPr>
          <w:rFonts w:ascii="Arial" w:hAnsi="Arial" w:cs="Arial"/>
          <w:sz w:val="20"/>
          <w:szCs w:val="20"/>
        </w:rPr>
      </w:pPr>
      <w:r w:rsidRPr="00CF7926">
        <w:rPr>
          <w:rFonts w:ascii="Arial" w:hAnsi="Arial" w:cs="Arial"/>
          <w:sz w:val="20"/>
          <w:szCs w:val="20"/>
        </w:rPr>
        <w:t xml:space="preserve">Si se presentan dificultades en la punción dar aviso a la Jefe de Unidad de </w:t>
      </w:r>
      <w:r w:rsidR="00CF7926" w:rsidRPr="00CF7926">
        <w:rPr>
          <w:rFonts w:ascii="Arial" w:hAnsi="Arial" w:cs="Arial"/>
          <w:sz w:val="20"/>
          <w:szCs w:val="20"/>
        </w:rPr>
        <w:t>Toma de muestras</w:t>
      </w:r>
      <w:r w:rsidRPr="00CF7926">
        <w:rPr>
          <w:rFonts w:ascii="Arial" w:hAnsi="Arial" w:cs="Arial"/>
          <w:sz w:val="20"/>
          <w:szCs w:val="20"/>
        </w:rPr>
        <w:t xml:space="preserve">, en caso de que no se encuentre dar aviso a enfermera. </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Obtenga la cantidad de sangre requerida.</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Suelte la ligadura, pídale al paciente que suelte la mano empuñada.</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 xml:space="preserve">Retire la jeringa, deje la tórula seca en el sitio de punción, pidiéndole al paciente, dentro de lo posible, que la afirme sin flectar el brazo. </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 xml:space="preserve">Llene con la cantidad necesaria los frascos de examen, siempre llene primero los frascos que tienen anticoagulantes, agitándolos suavemente 10 veces. </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Deje la orden en mesón de área administrativa.</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 xml:space="preserve">Coloque tela adhesiva con un pequeño trozo de algodón seco o parche curita en el sitio de punción. Acomode al paciente. </w:t>
      </w:r>
    </w:p>
    <w:p w:rsidR="00795CC8" w:rsidRPr="00CF7926" w:rsidRDefault="00795CC8" w:rsidP="00795CC8">
      <w:pPr>
        <w:pStyle w:val="Prrafodelista"/>
        <w:numPr>
          <w:ilvl w:val="0"/>
          <w:numId w:val="31"/>
        </w:numPr>
        <w:ind w:right="283"/>
        <w:jc w:val="both"/>
        <w:rPr>
          <w:rFonts w:ascii="Arial" w:hAnsi="Arial" w:cs="Arial"/>
          <w:sz w:val="20"/>
          <w:szCs w:val="20"/>
        </w:rPr>
      </w:pPr>
      <w:r w:rsidRPr="00CF7926">
        <w:rPr>
          <w:rFonts w:ascii="Arial" w:hAnsi="Arial" w:cs="Arial"/>
          <w:sz w:val="20"/>
          <w:szCs w:val="20"/>
        </w:rPr>
        <w:t>Lleve el equipo y deseche material punzante en receptáculo ad-hoc y el resto en basureros correspondientes.</w:t>
      </w:r>
    </w:p>
    <w:p w:rsidR="00795CC8" w:rsidRPr="00CF7926" w:rsidRDefault="00795CC8" w:rsidP="00CF7926">
      <w:pPr>
        <w:ind w:left="360" w:right="283"/>
        <w:jc w:val="both"/>
        <w:rPr>
          <w:rFonts w:ascii="Arial" w:hAnsi="Arial" w:cs="Arial"/>
        </w:rPr>
      </w:pPr>
    </w:p>
    <w:p w:rsidR="00795CC8" w:rsidRDefault="00795CC8" w:rsidP="00795CC8">
      <w:pPr>
        <w:ind w:right="283"/>
        <w:jc w:val="both"/>
      </w:pPr>
    </w:p>
    <w:p w:rsidR="00795CC8" w:rsidRPr="00671FF9" w:rsidRDefault="00795CC8" w:rsidP="00795CC8">
      <w:pPr>
        <w:ind w:left="227" w:right="283" w:firstLine="481"/>
        <w:jc w:val="both"/>
        <w:rPr>
          <w:rFonts w:ascii="Arial" w:hAnsi="Arial" w:cs="Arial"/>
          <w:color w:val="FF0000"/>
        </w:rPr>
      </w:pPr>
    </w:p>
    <w:p w:rsidR="00795CC8" w:rsidRPr="00671FF9" w:rsidRDefault="00795CC8" w:rsidP="00795CC8">
      <w:pPr>
        <w:ind w:left="227" w:right="283" w:firstLine="481"/>
        <w:jc w:val="both"/>
        <w:rPr>
          <w:rFonts w:ascii="Arial" w:hAnsi="Arial" w:cs="Arial"/>
          <w:color w:val="FF0000"/>
        </w:rPr>
      </w:pPr>
    </w:p>
    <w:p w:rsidR="00795CC8" w:rsidRPr="00B37CD0" w:rsidRDefault="00795CC8" w:rsidP="006A7C70">
      <w:pPr>
        <w:ind w:right="1639"/>
        <w:jc w:val="both"/>
        <w:rPr>
          <w:rFonts w:ascii="Arial" w:hAnsi="Arial" w:cs="Arial"/>
        </w:rPr>
      </w:pPr>
      <w:r>
        <w:rPr>
          <w:rFonts w:ascii="Arial" w:hAnsi="Arial" w:cs="Arial"/>
          <w:b/>
        </w:rPr>
        <w:t xml:space="preserve">     </w:t>
      </w:r>
    </w:p>
    <w:p w:rsidR="00795CC8" w:rsidRDefault="00795CC8" w:rsidP="00795CC8">
      <w:pPr>
        <w:ind w:left="862" w:right="1639"/>
        <w:jc w:val="both"/>
        <w:rPr>
          <w:rFonts w:ascii="Arial" w:hAnsi="Arial" w:cs="Arial"/>
        </w:rPr>
      </w:pPr>
    </w:p>
    <w:p w:rsidR="00795CC8" w:rsidRPr="00CF7926" w:rsidRDefault="00795CC8" w:rsidP="00795CC8">
      <w:pPr>
        <w:ind w:left="283" w:right="283"/>
        <w:jc w:val="both"/>
        <w:rPr>
          <w:rFonts w:ascii="Arial" w:hAnsi="Arial" w:cs="Arial"/>
          <w:sz w:val="20"/>
          <w:szCs w:val="20"/>
        </w:rPr>
      </w:pPr>
      <w:r w:rsidRPr="00CF7926">
        <w:rPr>
          <w:rFonts w:ascii="Arial" w:hAnsi="Arial" w:cs="Arial"/>
          <w:b/>
          <w:sz w:val="20"/>
          <w:szCs w:val="20"/>
        </w:rPr>
        <w:t xml:space="preserve">Técnica de Recolección de orina. </w:t>
      </w:r>
    </w:p>
    <w:p w:rsidR="00795CC8" w:rsidRPr="00B37CD0" w:rsidRDefault="00795CC8" w:rsidP="00795CC8">
      <w:pPr>
        <w:ind w:left="862" w:right="1639"/>
        <w:jc w:val="both"/>
        <w:rPr>
          <w:rFonts w:ascii="Arial" w:hAnsi="Arial" w:cs="Arial"/>
          <w:b/>
          <w:u w:val="single"/>
        </w:rPr>
      </w:pPr>
    </w:p>
    <w:p w:rsidR="00795CC8" w:rsidRPr="00CF7926" w:rsidRDefault="00795CC8" w:rsidP="00795CC8">
      <w:pPr>
        <w:tabs>
          <w:tab w:val="left" w:pos="0"/>
        </w:tabs>
        <w:ind w:left="283" w:right="283"/>
        <w:jc w:val="both"/>
        <w:rPr>
          <w:rFonts w:ascii="Arial" w:hAnsi="Arial" w:cs="Arial"/>
          <w:sz w:val="20"/>
          <w:szCs w:val="20"/>
        </w:rPr>
      </w:pPr>
      <w:r>
        <w:rPr>
          <w:rFonts w:ascii="Arial" w:hAnsi="Arial" w:cs="Arial"/>
        </w:rPr>
        <w:tab/>
      </w:r>
      <w:r w:rsidRPr="00CF7926">
        <w:rPr>
          <w:rFonts w:ascii="Arial" w:hAnsi="Arial" w:cs="Arial"/>
          <w:sz w:val="20"/>
          <w:szCs w:val="20"/>
        </w:rPr>
        <w:t xml:space="preserve">La muestra a obtener deberá tener un mínimo de retención de cuatro horas en la vejiga. Es ideal la primera orina de la mañana luego del aseo genital, por lo tanto la muestra debe ser recolectada en el domicilio del usuario. Se debe eliminar el primer chorro de orina, ya que, éste no debe recolectarse, y sin cortar la micción, recolecte el segundo chorro de orina en un frasco estéril. Llene más de la mitad y tápelo. </w:t>
      </w:r>
    </w:p>
    <w:p w:rsidR="00795CC8" w:rsidRPr="00CF7926" w:rsidRDefault="00795CC8" w:rsidP="00795CC8">
      <w:pPr>
        <w:tabs>
          <w:tab w:val="left" w:pos="0"/>
        </w:tabs>
        <w:ind w:left="283" w:right="283"/>
        <w:jc w:val="both"/>
        <w:rPr>
          <w:rFonts w:ascii="Arial" w:hAnsi="Arial" w:cs="Arial"/>
          <w:sz w:val="20"/>
          <w:szCs w:val="20"/>
        </w:rPr>
      </w:pPr>
    </w:p>
    <w:p w:rsidR="00795CC8" w:rsidRPr="00CF7926" w:rsidRDefault="00CF7926" w:rsidP="00CF7926">
      <w:pPr>
        <w:ind w:right="1639"/>
        <w:jc w:val="both"/>
        <w:rPr>
          <w:rFonts w:ascii="Arial" w:hAnsi="Arial" w:cs="Arial"/>
          <w:b/>
          <w:sz w:val="20"/>
          <w:szCs w:val="20"/>
        </w:rPr>
      </w:pPr>
      <w:r w:rsidRPr="00CF7926">
        <w:rPr>
          <w:rFonts w:ascii="Arial" w:hAnsi="Arial" w:cs="Arial"/>
          <w:b/>
          <w:sz w:val="20"/>
          <w:szCs w:val="20"/>
        </w:rPr>
        <w:t xml:space="preserve">   </w:t>
      </w:r>
      <w:r w:rsidR="00795CC8" w:rsidRPr="00CF7926">
        <w:rPr>
          <w:rFonts w:ascii="Arial" w:hAnsi="Arial" w:cs="Arial"/>
          <w:b/>
          <w:sz w:val="20"/>
          <w:szCs w:val="20"/>
        </w:rPr>
        <w:t>Técnica de toma de Copropa</w:t>
      </w:r>
      <w:r>
        <w:rPr>
          <w:rFonts w:ascii="Arial" w:hAnsi="Arial" w:cs="Arial"/>
          <w:b/>
          <w:sz w:val="20"/>
          <w:szCs w:val="20"/>
        </w:rPr>
        <w:t>ra</w:t>
      </w:r>
      <w:r w:rsidR="00795CC8" w:rsidRPr="00CF7926">
        <w:rPr>
          <w:rFonts w:ascii="Arial" w:hAnsi="Arial" w:cs="Arial"/>
          <w:b/>
          <w:sz w:val="20"/>
          <w:szCs w:val="20"/>
        </w:rPr>
        <w:t>sitológico Seriado.</w:t>
      </w:r>
    </w:p>
    <w:p w:rsidR="00795CC8" w:rsidRDefault="00795CC8" w:rsidP="00795CC8">
      <w:pPr>
        <w:autoSpaceDE w:val="0"/>
        <w:autoSpaceDN w:val="0"/>
        <w:adjustRightInd w:val="0"/>
        <w:ind w:right="503"/>
        <w:jc w:val="both"/>
        <w:rPr>
          <w:rFonts w:ascii="Arial" w:hAnsi="Arial" w:cs="Arial"/>
          <w:b/>
          <w:u w:val="single"/>
        </w:rPr>
      </w:pPr>
    </w:p>
    <w:p w:rsidR="00795CC8" w:rsidRPr="00CF7926" w:rsidRDefault="00795CC8" w:rsidP="00795CC8">
      <w:pPr>
        <w:autoSpaceDE w:val="0"/>
        <w:autoSpaceDN w:val="0"/>
        <w:adjustRightInd w:val="0"/>
        <w:ind w:left="283" w:right="283" w:firstLine="425"/>
        <w:jc w:val="both"/>
        <w:rPr>
          <w:rFonts w:ascii="Arial" w:eastAsia="Calibri" w:hAnsi="Arial" w:cs="Arial"/>
          <w:sz w:val="20"/>
          <w:szCs w:val="20"/>
          <w:lang w:val="es-ES" w:eastAsia="es-ES"/>
        </w:rPr>
      </w:pPr>
      <w:r w:rsidRPr="00CF7926">
        <w:rPr>
          <w:rFonts w:ascii="Arial" w:eastAsia="Calibri" w:hAnsi="Arial" w:cs="Arial"/>
          <w:sz w:val="20"/>
          <w:szCs w:val="20"/>
          <w:lang w:val="es-ES" w:eastAsia="es-ES"/>
        </w:rPr>
        <w:t>Son muestras tomadas en recipientes que contienen suficiente reactivo. En este se ponen tres muestras seriadas de deposiciones del tamaño de  una arveja, las cuales son obtenidas día por medio. Una vez obtenida la muestra debe ser llevada al box de toma de muestra para su envío al Laboratorio</w:t>
      </w:r>
      <w:r w:rsidR="00CF7926" w:rsidRPr="00CF7926">
        <w:rPr>
          <w:rFonts w:ascii="Arial" w:eastAsia="Calibri" w:hAnsi="Arial" w:cs="Arial"/>
          <w:sz w:val="20"/>
          <w:szCs w:val="20"/>
          <w:lang w:val="es-ES" w:eastAsia="es-ES"/>
        </w:rPr>
        <w:t xml:space="preserve"> Licitado</w:t>
      </w:r>
      <w:r w:rsidRPr="00CF7926">
        <w:rPr>
          <w:rFonts w:ascii="Arial" w:eastAsia="Calibri" w:hAnsi="Arial" w:cs="Arial"/>
          <w:sz w:val="20"/>
          <w:szCs w:val="20"/>
          <w:lang w:val="es-ES" w:eastAsia="es-ES"/>
        </w:rPr>
        <w:t>. Se conserva a  temperatura ambiente. La entrega de las muestras es hasta antes de las 09:00 hrs.</w:t>
      </w:r>
    </w:p>
    <w:p w:rsidR="00795CC8" w:rsidRPr="00CF7926" w:rsidRDefault="00795CC8" w:rsidP="00795CC8">
      <w:pPr>
        <w:autoSpaceDE w:val="0"/>
        <w:autoSpaceDN w:val="0"/>
        <w:adjustRightInd w:val="0"/>
        <w:rPr>
          <w:rFonts w:ascii="Arial" w:eastAsia="Calibri" w:hAnsi="Arial" w:cs="Arial"/>
          <w:sz w:val="20"/>
          <w:szCs w:val="20"/>
          <w:lang w:val="es-ES" w:eastAsia="es-ES"/>
        </w:rPr>
      </w:pPr>
    </w:p>
    <w:p w:rsidR="00795CC8" w:rsidRPr="00CF7926" w:rsidRDefault="00CF7926" w:rsidP="00CF7926">
      <w:pPr>
        <w:autoSpaceDE w:val="0"/>
        <w:autoSpaceDN w:val="0"/>
        <w:adjustRightInd w:val="0"/>
        <w:rPr>
          <w:rFonts w:ascii="Arial" w:eastAsia="Calibri" w:hAnsi="Arial" w:cs="Arial"/>
          <w:b/>
          <w:sz w:val="20"/>
          <w:szCs w:val="20"/>
          <w:lang w:val="es-ES" w:eastAsia="es-ES"/>
        </w:rPr>
      </w:pPr>
      <w:r w:rsidRPr="00CF7926">
        <w:rPr>
          <w:rFonts w:ascii="Arial" w:eastAsia="Calibri" w:hAnsi="Arial" w:cs="Arial"/>
          <w:b/>
          <w:sz w:val="20"/>
          <w:szCs w:val="20"/>
          <w:lang w:val="es-ES" w:eastAsia="es-ES"/>
        </w:rPr>
        <w:t xml:space="preserve">   </w:t>
      </w:r>
      <w:r w:rsidR="00795CC8" w:rsidRPr="00CF7926">
        <w:rPr>
          <w:rFonts w:ascii="Arial" w:eastAsia="Calibri" w:hAnsi="Arial" w:cs="Arial"/>
          <w:b/>
          <w:sz w:val="20"/>
          <w:szCs w:val="20"/>
          <w:lang w:val="es-ES" w:eastAsia="es-ES"/>
        </w:rPr>
        <w:t>Técnica de Test de Graham</w:t>
      </w:r>
    </w:p>
    <w:p w:rsidR="00795CC8" w:rsidRPr="00B37CD0" w:rsidRDefault="00795CC8" w:rsidP="00795CC8">
      <w:pPr>
        <w:autoSpaceDE w:val="0"/>
        <w:autoSpaceDN w:val="0"/>
        <w:adjustRightInd w:val="0"/>
        <w:ind w:left="283" w:right="283"/>
        <w:rPr>
          <w:rFonts w:ascii="Arial" w:eastAsia="Calibri" w:hAnsi="Arial" w:cs="Arial"/>
          <w:lang w:val="es-ES" w:eastAsia="es-ES"/>
        </w:rPr>
      </w:pPr>
    </w:p>
    <w:p w:rsidR="00795CC8" w:rsidRPr="00CF7926" w:rsidRDefault="00795CC8" w:rsidP="00795CC8">
      <w:pPr>
        <w:autoSpaceDE w:val="0"/>
        <w:autoSpaceDN w:val="0"/>
        <w:adjustRightInd w:val="0"/>
        <w:ind w:left="283" w:right="283" w:firstLine="425"/>
        <w:jc w:val="both"/>
        <w:rPr>
          <w:rFonts w:ascii="Arial" w:eastAsia="Calibri" w:hAnsi="Arial" w:cs="Arial"/>
          <w:sz w:val="20"/>
          <w:szCs w:val="20"/>
          <w:lang w:val="es-ES" w:eastAsia="es-ES"/>
        </w:rPr>
      </w:pPr>
      <w:r w:rsidRPr="00CF7926">
        <w:rPr>
          <w:rFonts w:ascii="Arial" w:eastAsia="Calibri" w:hAnsi="Arial" w:cs="Arial"/>
          <w:sz w:val="20"/>
          <w:szCs w:val="20"/>
          <w:lang w:val="es-ES" w:eastAsia="es-ES"/>
        </w:rPr>
        <w:t>Corresponde a un sobre con cinco portaobjetos, los cuales tienen adherido una cinta adhesiva. Esta cinta se despega de un borde y se pasa por la zona anal del paciente, luego se vuelve a adherir en el portaobjeto. Este procedimiento se debe realizar en la mañana antes de la ducha o aseo diario de la zona. Las cinco muestras deben ser obtenidas de días consecutivos.</w:t>
      </w:r>
    </w:p>
    <w:p w:rsidR="00795CC8" w:rsidRPr="00B37CD0" w:rsidRDefault="00795CC8" w:rsidP="00795CC8">
      <w:pPr>
        <w:ind w:left="142" w:right="1639"/>
        <w:jc w:val="both"/>
        <w:rPr>
          <w:rFonts w:ascii="Arial" w:hAnsi="Arial" w:cs="Arial"/>
        </w:rPr>
      </w:pPr>
    </w:p>
    <w:p w:rsidR="00795CC8" w:rsidRDefault="00795CC8" w:rsidP="00795CC8">
      <w:pPr>
        <w:rPr>
          <w:rFonts w:ascii="Arial" w:hAnsi="Arial" w:cs="Arial"/>
          <w:b/>
        </w:rPr>
      </w:pPr>
      <w:r>
        <w:rPr>
          <w:rFonts w:ascii="Arial" w:hAnsi="Arial" w:cs="Arial"/>
          <w:b/>
        </w:rPr>
        <w:br w:type="page"/>
      </w:r>
    </w:p>
    <w:p w:rsidR="00795CC8" w:rsidRPr="006A7C70" w:rsidRDefault="00CF7926" w:rsidP="00CF7926">
      <w:pPr>
        <w:ind w:right="1639"/>
        <w:rPr>
          <w:rFonts w:ascii="Arial" w:hAnsi="Arial" w:cs="Arial"/>
          <w:b/>
          <w:sz w:val="20"/>
          <w:szCs w:val="20"/>
        </w:rPr>
      </w:pPr>
      <w:r w:rsidRPr="006A7C70">
        <w:rPr>
          <w:rFonts w:ascii="Arial" w:hAnsi="Arial" w:cs="Arial"/>
          <w:b/>
          <w:sz w:val="20"/>
          <w:szCs w:val="20"/>
        </w:rPr>
        <w:lastRenderedPageBreak/>
        <w:t xml:space="preserve"> </w:t>
      </w:r>
      <w:r w:rsidR="00795CC8" w:rsidRPr="006A7C70">
        <w:rPr>
          <w:rFonts w:ascii="Arial" w:hAnsi="Arial" w:cs="Arial"/>
          <w:b/>
          <w:sz w:val="20"/>
          <w:szCs w:val="20"/>
        </w:rPr>
        <w:t>Thayer Martin</w:t>
      </w:r>
    </w:p>
    <w:p w:rsidR="00795CC8" w:rsidRPr="006A7C70" w:rsidRDefault="00795CC8" w:rsidP="00795CC8">
      <w:pPr>
        <w:ind w:left="283" w:right="1639"/>
        <w:rPr>
          <w:rFonts w:ascii="Arial" w:hAnsi="Arial" w:cs="Arial"/>
          <w:b/>
          <w:sz w:val="20"/>
          <w:szCs w:val="20"/>
        </w:rPr>
      </w:pPr>
    </w:p>
    <w:p w:rsidR="00795CC8" w:rsidRPr="006A7C70" w:rsidRDefault="00CF7926" w:rsidP="00CF7926">
      <w:pPr>
        <w:ind w:right="1639"/>
        <w:rPr>
          <w:rFonts w:ascii="Arial" w:hAnsi="Arial" w:cs="Arial"/>
          <w:b/>
          <w:sz w:val="20"/>
          <w:szCs w:val="20"/>
        </w:rPr>
      </w:pPr>
      <w:r w:rsidRPr="006A7C70">
        <w:rPr>
          <w:rFonts w:ascii="Arial" w:hAnsi="Arial" w:cs="Arial"/>
          <w:b/>
          <w:sz w:val="20"/>
          <w:szCs w:val="20"/>
        </w:rPr>
        <w:t xml:space="preserve">  </w:t>
      </w:r>
      <w:r w:rsidR="00795CC8" w:rsidRPr="006A7C70">
        <w:rPr>
          <w:rFonts w:ascii="Arial" w:hAnsi="Arial" w:cs="Arial"/>
          <w:b/>
          <w:sz w:val="20"/>
          <w:szCs w:val="20"/>
        </w:rPr>
        <w:t xml:space="preserve">Uretral </w:t>
      </w:r>
    </w:p>
    <w:p w:rsidR="00795CC8" w:rsidRPr="006A7C70" w:rsidRDefault="00795CC8" w:rsidP="00795CC8">
      <w:pPr>
        <w:tabs>
          <w:tab w:val="left" w:pos="709"/>
          <w:tab w:val="left" w:pos="1418"/>
          <w:tab w:val="left" w:pos="9356"/>
        </w:tabs>
        <w:ind w:right="503"/>
        <w:jc w:val="both"/>
        <w:rPr>
          <w:rFonts w:ascii="Arial" w:hAnsi="Arial" w:cs="Arial"/>
          <w:color w:val="000000"/>
          <w:sz w:val="20"/>
          <w:szCs w:val="20"/>
        </w:rPr>
      </w:pPr>
    </w:p>
    <w:p w:rsidR="00795CC8" w:rsidRPr="006A7C70" w:rsidRDefault="00795CC8" w:rsidP="007D4326">
      <w:pPr>
        <w:tabs>
          <w:tab w:val="left" w:pos="709"/>
          <w:tab w:val="left" w:pos="1418"/>
          <w:tab w:val="left" w:pos="9356"/>
        </w:tabs>
        <w:ind w:left="283" w:right="283"/>
        <w:jc w:val="both"/>
        <w:rPr>
          <w:rFonts w:ascii="Arial" w:hAnsi="Arial" w:cs="Arial"/>
          <w:b/>
          <w:color w:val="000000"/>
          <w:sz w:val="20"/>
          <w:szCs w:val="20"/>
        </w:rPr>
      </w:pPr>
      <w:r w:rsidRPr="006A7C70">
        <w:rPr>
          <w:rFonts w:ascii="Arial" w:hAnsi="Arial" w:cs="Arial"/>
          <w:color w:val="000000"/>
          <w:sz w:val="20"/>
          <w:szCs w:val="20"/>
        </w:rPr>
        <w:tab/>
        <w:t xml:space="preserve">Para tomar la muestra se debe realizar </w:t>
      </w:r>
      <w:r w:rsidR="00CF7926" w:rsidRPr="006A7C70">
        <w:rPr>
          <w:rFonts w:ascii="Arial" w:hAnsi="Arial" w:cs="Arial"/>
          <w:color w:val="000000"/>
          <w:sz w:val="20"/>
          <w:szCs w:val="20"/>
        </w:rPr>
        <w:t xml:space="preserve">por matrona en box </w:t>
      </w:r>
      <w:r w:rsidR="00142F86" w:rsidRPr="006A7C70">
        <w:rPr>
          <w:rFonts w:ascii="Arial" w:hAnsi="Arial" w:cs="Arial"/>
          <w:color w:val="000000"/>
          <w:sz w:val="20"/>
          <w:szCs w:val="20"/>
        </w:rPr>
        <w:t>ginecológico</w:t>
      </w:r>
      <w:r w:rsidR="00CF7926" w:rsidRPr="006A7C70">
        <w:rPr>
          <w:rFonts w:ascii="Arial" w:hAnsi="Arial" w:cs="Arial"/>
          <w:color w:val="000000"/>
          <w:sz w:val="20"/>
          <w:szCs w:val="20"/>
        </w:rPr>
        <w:t xml:space="preserve"> </w:t>
      </w:r>
      <w:r w:rsidRPr="006A7C70">
        <w:rPr>
          <w:rFonts w:ascii="Arial" w:hAnsi="Arial" w:cs="Arial"/>
          <w:color w:val="000000"/>
          <w:sz w:val="20"/>
          <w:szCs w:val="20"/>
        </w:rPr>
        <w:t xml:space="preserve">para favorecer la privacidad del paciente. Idealmente se debe realizar en la mañana o esperar tres horas sin  orinar, presionar meato uretral y recoger secreción con tórula, en caso de no obtener secreción, introducir tórula humedecida con suero fisiológico estéril, 2cm a través del meato rotando suavemente. </w:t>
      </w:r>
    </w:p>
    <w:p w:rsidR="00795CC8" w:rsidRPr="006A7C70" w:rsidRDefault="00795CC8" w:rsidP="00795CC8">
      <w:pPr>
        <w:ind w:left="283" w:right="1639"/>
        <w:jc w:val="both"/>
        <w:rPr>
          <w:rFonts w:ascii="Arial" w:hAnsi="Arial" w:cs="Arial"/>
          <w:b/>
          <w:color w:val="000000"/>
          <w:sz w:val="20"/>
          <w:szCs w:val="20"/>
        </w:rPr>
      </w:pPr>
    </w:p>
    <w:p w:rsidR="00795CC8" w:rsidRDefault="00795CC8" w:rsidP="00795CC8">
      <w:pPr>
        <w:ind w:left="283" w:right="1639"/>
        <w:jc w:val="both"/>
        <w:rPr>
          <w:rFonts w:ascii="Arial" w:hAnsi="Arial" w:cs="Arial"/>
          <w:b/>
          <w:color w:val="000000"/>
        </w:rPr>
      </w:pPr>
    </w:p>
    <w:p w:rsidR="00795CC8" w:rsidRDefault="00795CC8" w:rsidP="00795CC8">
      <w:pPr>
        <w:ind w:left="283" w:right="1639"/>
        <w:jc w:val="both"/>
        <w:rPr>
          <w:rFonts w:ascii="Arial" w:hAnsi="Arial" w:cs="Arial"/>
          <w:b/>
          <w:color w:val="000000"/>
        </w:rPr>
      </w:pPr>
    </w:p>
    <w:p w:rsidR="00795CC8" w:rsidRPr="007D4326" w:rsidRDefault="00795CC8" w:rsidP="00795CC8">
      <w:pPr>
        <w:ind w:left="283" w:right="1639"/>
        <w:jc w:val="both"/>
        <w:rPr>
          <w:rFonts w:ascii="Arial" w:hAnsi="Arial" w:cs="Arial"/>
          <w:b/>
          <w:color w:val="000000"/>
          <w:sz w:val="20"/>
          <w:szCs w:val="20"/>
        </w:rPr>
      </w:pPr>
      <w:r w:rsidRPr="007D4326">
        <w:rPr>
          <w:rFonts w:ascii="Arial" w:hAnsi="Arial" w:cs="Arial"/>
          <w:b/>
          <w:color w:val="000000"/>
          <w:sz w:val="20"/>
          <w:szCs w:val="20"/>
        </w:rPr>
        <w:t>Anal</w:t>
      </w:r>
    </w:p>
    <w:p w:rsidR="00795CC8" w:rsidRPr="00205A94" w:rsidRDefault="00795CC8" w:rsidP="00795CC8">
      <w:pPr>
        <w:ind w:left="283" w:right="1639"/>
        <w:jc w:val="both"/>
        <w:rPr>
          <w:rFonts w:ascii="Arial" w:hAnsi="Arial" w:cs="Arial"/>
          <w:b/>
          <w:color w:val="000000"/>
        </w:rPr>
      </w:pPr>
    </w:p>
    <w:p w:rsidR="00795CC8" w:rsidRPr="007D4326" w:rsidRDefault="00795CC8" w:rsidP="00795CC8">
      <w:pPr>
        <w:tabs>
          <w:tab w:val="left" w:pos="0"/>
          <w:tab w:val="left" w:pos="709"/>
        </w:tabs>
        <w:ind w:left="227" w:right="283"/>
        <w:jc w:val="both"/>
        <w:rPr>
          <w:rFonts w:ascii="Arial" w:hAnsi="Arial" w:cs="Arial"/>
          <w:b/>
          <w:color w:val="000000"/>
          <w:sz w:val="20"/>
          <w:szCs w:val="20"/>
          <w:u w:val="single"/>
        </w:rPr>
      </w:pPr>
      <w:r>
        <w:rPr>
          <w:rFonts w:ascii="Arial" w:hAnsi="Arial" w:cs="Arial"/>
          <w:color w:val="000000"/>
        </w:rPr>
        <w:tab/>
      </w:r>
      <w:r w:rsidRPr="007D4326">
        <w:rPr>
          <w:rFonts w:ascii="Arial" w:hAnsi="Arial" w:cs="Arial"/>
          <w:color w:val="000000"/>
          <w:sz w:val="20"/>
          <w:szCs w:val="20"/>
        </w:rPr>
        <w:t xml:space="preserve">Del mismo modo que la muestra uretral, este procedimiento se debe realizar por </w:t>
      </w:r>
      <w:r w:rsidR="00142F86" w:rsidRPr="007D4326">
        <w:rPr>
          <w:rFonts w:ascii="Arial" w:hAnsi="Arial" w:cs="Arial"/>
          <w:color w:val="000000"/>
          <w:sz w:val="20"/>
          <w:szCs w:val="20"/>
        </w:rPr>
        <w:t>matrona</w:t>
      </w:r>
      <w:r w:rsidR="007D4326" w:rsidRPr="007D4326">
        <w:rPr>
          <w:rFonts w:ascii="Arial" w:hAnsi="Arial" w:cs="Arial"/>
          <w:color w:val="000000"/>
          <w:sz w:val="20"/>
          <w:szCs w:val="20"/>
        </w:rPr>
        <w:t xml:space="preserve"> en box ginecológico</w:t>
      </w:r>
      <w:r w:rsidR="00142F86" w:rsidRPr="007D4326">
        <w:rPr>
          <w:rFonts w:ascii="Arial" w:hAnsi="Arial" w:cs="Arial"/>
          <w:color w:val="000000"/>
          <w:sz w:val="20"/>
          <w:szCs w:val="20"/>
        </w:rPr>
        <w:t xml:space="preserve"> </w:t>
      </w:r>
      <w:r w:rsidRPr="007D4326">
        <w:rPr>
          <w:rFonts w:ascii="Arial" w:hAnsi="Arial" w:cs="Arial"/>
          <w:color w:val="000000"/>
          <w:sz w:val="20"/>
          <w:szCs w:val="20"/>
        </w:rPr>
        <w:t xml:space="preserve">para respetar la privacidad de paciente. Solicitar al paciente que incline su tronco y que separe sus glúteos de modo que se vea el orificio anal, rotar suavemente la tórula por el ano. Introducir tórula en tubo teniendo precaución en la introducción de este para evitar el contacto con las paredes de tubo para no contaminar la muestra con medio de transporte stuart. </w:t>
      </w:r>
    </w:p>
    <w:p w:rsidR="00795CC8" w:rsidRPr="00B37CD0" w:rsidRDefault="00795CC8" w:rsidP="00795CC8">
      <w:pPr>
        <w:ind w:left="862" w:right="1639"/>
        <w:jc w:val="both"/>
        <w:rPr>
          <w:rFonts w:ascii="Arial" w:hAnsi="Arial" w:cs="Arial"/>
          <w:color w:val="000000"/>
        </w:rPr>
      </w:pPr>
    </w:p>
    <w:p w:rsidR="00795CC8" w:rsidRPr="007D4326" w:rsidRDefault="007D4326" w:rsidP="007D4326">
      <w:pPr>
        <w:ind w:right="1639"/>
        <w:jc w:val="both"/>
        <w:rPr>
          <w:rFonts w:ascii="Arial" w:hAnsi="Arial" w:cs="Arial"/>
          <w:b/>
          <w:color w:val="000000"/>
          <w:sz w:val="20"/>
          <w:szCs w:val="20"/>
        </w:rPr>
      </w:pPr>
      <w:r>
        <w:rPr>
          <w:rFonts w:ascii="Arial" w:hAnsi="Arial" w:cs="Arial"/>
          <w:b/>
          <w:color w:val="000000"/>
        </w:rPr>
        <w:t xml:space="preserve"> </w:t>
      </w:r>
      <w:r w:rsidR="00795CC8" w:rsidRPr="007D4326">
        <w:rPr>
          <w:rFonts w:ascii="Arial" w:hAnsi="Arial" w:cs="Arial"/>
          <w:b/>
          <w:color w:val="000000"/>
          <w:sz w:val="20"/>
          <w:szCs w:val="20"/>
        </w:rPr>
        <w:t>Sangre para prueba de tolerancia a la glucosa oral (PTGO)</w:t>
      </w:r>
    </w:p>
    <w:p w:rsidR="00795CC8" w:rsidRPr="007D4326" w:rsidRDefault="00795CC8" w:rsidP="007D4326">
      <w:pPr>
        <w:ind w:left="284" w:right="503"/>
        <w:jc w:val="both"/>
        <w:rPr>
          <w:rFonts w:ascii="Arial" w:hAnsi="Arial" w:cs="Arial"/>
          <w:color w:val="000000"/>
          <w:sz w:val="20"/>
          <w:szCs w:val="20"/>
        </w:rPr>
      </w:pPr>
    </w:p>
    <w:p w:rsidR="00795CC8" w:rsidRPr="007D4326" w:rsidRDefault="00795CC8" w:rsidP="007D4326">
      <w:pPr>
        <w:ind w:left="284" w:right="503"/>
        <w:jc w:val="both"/>
        <w:rPr>
          <w:rFonts w:ascii="Arial" w:hAnsi="Arial" w:cs="Arial"/>
          <w:color w:val="000000"/>
          <w:sz w:val="20"/>
          <w:szCs w:val="20"/>
        </w:rPr>
      </w:pPr>
      <w:r w:rsidRPr="007D4326">
        <w:rPr>
          <w:rFonts w:ascii="Arial" w:hAnsi="Arial" w:cs="Arial"/>
          <w:color w:val="000000"/>
          <w:sz w:val="20"/>
          <w:szCs w:val="20"/>
        </w:rPr>
        <w:tab/>
        <w:t>Se debe tomar un HGT capilar. Si el resultado es igual o menor a 126ml/dl se puede administrar la carga de glucosa por lo que se procede a  realizar una punción de sangre venosa y verter el contenido en tubo gris.</w:t>
      </w:r>
    </w:p>
    <w:p w:rsidR="00795CC8" w:rsidRPr="007D4326" w:rsidRDefault="00795CC8" w:rsidP="007D4326">
      <w:pPr>
        <w:ind w:left="284" w:right="283"/>
        <w:jc w:val="both"/>
        <w:rPr>
          <w:rFonts w:ascii="Arial" w:hAnsi="Arial" w:cs="Arial"/>
          <w:color w:val="000000"/>
          <w:sz w:val="20"/>
          <w:szCs w:val="20"/>
        </w:rPr>
      </w:pPr>
      <w:r w:rsidRPr="007D4326">
        <w:rPr>
          <w:rFonts w:ascii="Arial" w:hAnsi="Arial" w:cs="Arial"/>
          <w:color w:val="000000"/>
          <w:sz w:val="20"/>
          <w:szCs w:val="20"/>
        </w:rPr>
        <w:t xml:space="preserve">Luego de tomada la muestra, se debe registrar el resultado en </w:t>
      </w:r>
      <w:r w:rsidR="007D4326" w:rsidRPr="007D4326">
        <w:rPr>
          <w:rFonts w:ascii="Arial" w:hAnsi="Arial" w:cs="Arial"/>
          <w:color w:val="000000"/>
          <w:sz w:val="20"/>
          <w:szCs w:val="20"/>
        </w:rPr>
        <w:t xml:space="preserve">cuaderno de PTGO, </w:t>
      </w:r>
      <w:r w:rsidRPr="007D4326">
        <w:rPr>
          <w:rFonts w:ascii="Arial" w:hAnsi="Arial" w:cs="Arial"/>
          <w:color w:val="000000"/>
          <w:sz w:val="20"/>
          <w:szCs w:val="20"/>
        </w:rPr>
        <w:t>el paciente debe beber la glucosa disuelta en 200 cc de agua en no más de cinco minutos. Luego de haberle administrado la glucosa (75 grs.), se debe registrar en orden la hora que será tomada la segunda muestra.</w:t>
      </w:r>
    </w:p>
    <w:p w:rsidR="00795CC8" w:rsidRPr="007D4326" w:rsidRDefault="00795CC8" w:rsidP="007D4326">
      <w:pPr>
        <w:ind w:left="284" w:right="283"/>
        <w:jc w:val="both"/>
        <w:rPr>
          <w:rFonts w:ascii="Arial" w:hAnsi="Arial" w:cs="Arial"/>
          <w:color w:val="000000"/>
          <w:sz w:val="20"/>
          <w:szCs w:val="20"/>
        </w:rPr>
      </w:pPr>
      <w:r w:rsidRPr="007D4326">
        <w:rPr>
          <w:rFonts w:ascii="Arial" w:hAnsi="Arial" w:cs="Arial"/>
          <w:color w:val="000000"/>
          <w:sz w:val="20"/>
          <w:szCs w:val="20"/>
        </w:rPr>
        <w:t>Tomar segunda  muestra a las dos hrs. después de ingerir la carga de glucosa.</w:t>
      </w:r>
    </w:p>
    <w:p w:rsidR="00795CC8" w:rsidRPr="007D4326" w:rsidRDefault="00795CC8" w:rsidP="007D4326">
      <w:pPr>
        <w:ind w:left="284" w:right="283"/>
        <w:jc w:val="both"/>
        <w:rPr>
          <w:rFonts w:ascii="Arial" w:hAnsi="Arial" w:cs="Arial"/>
          <w:color w:val="000000"/>
          <w:sz w:val="20"/>
          <w:szCs w:val="20"/>
        </w:rPr>
      </w:pPr>
      <w:r w:rsidRPr="007D4326">
        <w:rPr>
          <w:rFonts w:ascii="Arial" w:hAnsi="Arial" w:cs="Arial"/>
          <w:color w:val="000000"/>
          <w:sz w:val="20"/>
          <w:szCs w:val="20"/>
        </w:rPr>
        <w:t>Si el usuario presenta emesis informar a los/as técnicos paramédicos del box de toma de muestra, para que este registre en el cuaderno.</w:t>
      </w:r>
    </w:p>
    <w:p w:rsidR="00795CC8" w:rsidRDefault="00795CC8" w:rsidP="00795CC8">
      <w:pPr>
        <w:ind w:left="862" w:right="1639"/>
        <w:jc w:val="both"/>
        <w:rPr>
          <w:rFonts w:ascii="Arial" w:hAnsi="Arial" w:cs="Arial"/>
          <w:color w:val="000000"/>
        </w:rPr>
      </w:pPr>
    </w:p>
    <w:p w:rsidR="00795CC8" w:rsidRPr="007D4326" w:rsidRDefault="007D4326" w:rsidP="007D4326">
      <w:pPr>
        <w:ind w:left="284" w:right="1639" w:hanging="284"/>
        <w:jc w:val="both"/>
        <w:rPr>
          <w:rFonts w:ascii="Arial" w:hAnsi="Arial" w:cs="Arial"/>
          <w:color w:val="000000"/>
          <w:sz w:val="20"/>
          <w:szCs w:val="20"/>
        </w:rPr>
      </w:pPr>
      <w:r>
        <w:rPr>
          <w:rFonts w:ascii="Arial" w:hAnsi="Arial" w:cs="Arial"/>
          <w:color w:val="000000"/>
          <w:sz w:val="20"/>
          <w:szCs w:val="20"/>
        </w:rPr>
        <w:t xml:space="preserve">     </w:t>
      </w:r>
      <w:r w:rsidR="00795CC8" w:rsidRPr="007D4326">
        <w:rPr>
          <w:rFonts w:ascii="Arial" w:hAnsi="Arial" w:cs="Arial"/>
          <w:color w:val="000000"/>
          <w:sz w:val="20"/>
          <w:szCs w:val="20"/>
        </w:rPr>
        <w:t>En caso de que HGT sea mayor a 126 mg/dl se suspenderá la toma de muestra y paciente deberá ser citado en otra oportunidad para poder realizar este examen.</w:t>
      </w:r>
    </w:p>
    <w:p w:rsidR="00795CC8" w:rsidRDefault="00795CC8" w:rsidP="00795CC8">
      <w:pPr>
        <w:rPr>
          <w:rFonts w:ascii="Arial" w:hAnsi="Arial" w:cs="Arial"/>
          <w:b/>
          <w:color w:val="000000"/>
        </w:rPr>
      </w:pPr>
      <w:r>
        <w:rPr>
          <w:rFonts w:ascii="Arial" w:hAnsi="Arial" w:cs="Arial"/>
          <w:b/>
          <w:color w:val="000000"/>
        </w:rPr>
        <w:br w:type="page"/>
      </w:r>
    </w:p>
    <w:p w:rsidR="00795CC8" w:rsidRPr="007D4326" w:rsidRDefault="007D4326" w:rsidP="007D4326">
      <w:pPr>
        <w:ind w:right="1639"/>
        <w:jc w:val="both"/>
        <w:rPr>
          <w:rFonts w:ascii="Arial" w:hAnsi="Arial" w:cs="Arial"/>
          <w:b/>
          <w:color w:val="000000"/>
          <w:sz w:val="20"/>
          <w:szCs w:val="20"/>
        </w:rPr>
      </w:pPr>
      <w:r w:rsidRPr="007D4326">
        <w:rPr>
          <w:rFonts w:ascii="Arial" w:hAnsi="Arial" w:cs="Arial"/>
          <w:b/>
          <w:color w:val="000000"/>
          <w:sz w:val="20"/>
          <w:szCs w:val="20"/>
        </w:rPr>
        <w:lastRenderedPageBreak/>
        <w:t xml:space="preserve">   </w:t>
      </w:r>
      <w:r w:rsidR="00795CC8" w:rsidRPr="007D4326">
        <w:rPr>
          <w:rFonts w:ascii="Arial" w:hAnsi="Arial" w:cs="Arial"/>
          <w:b/>
          <w:color w:val="000000"/>
          <w:sz w:val="20"/>
          <w:szCs w:val="20"/>
        </w:rPr>
        <w:t xml:space="preserve">Indicaciones para medir niveles plasmáticos de drogas </w:t>
      </w:r>
    </w:p>
    <w:p w:rsidR="00795CC8" w:rsidRPr="00B37CD0" w:rsidRDefault="00795CC8" w:rsidP="00795CC8">
      <w:pPr>
        <w:ind w:left="862" w:right="1639"/>
        <w:jc w:val="both"/>
        <w:rPr>
          <w:rFonts w:ascii="Arial" w:hAnsi="Arial" w:cs="Arial"/>
          <w:b/>
          <w:color w:val="000000"/>
          <w:u w:val="single"/>
        </w:rPr>
      </w:pPr>
    </w:p>
    <w:p w:rsidR="00795CC8" w:rsidRPr="007D4326" w:rsidRDefault="00795CC8" w:rsidP="007D4326">
      <w:pPr>
        <w:ind w:left="142" w:right="283"/>
        <w:jc w:val="both"/>
        <w:rPr>
          <w:rFonts w:ascii="Arial" w:hAnsi="Arial" w:cs="Arial"/>
          <w:color w:val="000000"/>
          <w:sz w:val="20"/>
          <w:szCs w:val="20"/>
        </w:rPr>
      </w:pPr>
      <w:r w:rsidRPr="007D4326">
        <w:rPr>
          <w:rFonts w:ascii="Arial" w:hAnsi="Arial" w:cs="Arial"/>
          <w:color w:val="000000"/>
          <w:sz w:val="20"/>
          <w:szCs w:val="20"/>
        </w:rPr>
        <w:t>Para la determinaciones de niveles plasmáticos de fenobarbital, carbamazepina, ácido valproico y fenitoina se requiere que la petición de este examen contenga los datos de fecha y hora de la última dosis, hora de la toma de muestra y dosis en mg/día.</w:t>
      </w:r>
    </w:p>
    <w:p w:rsidR="00795CC8" w:rsidRPr="007D4326" w:rsidRDefault="00795CC8" w:rsidP="007D4326">
      <w:pPr>
        <w:ind w:left="142" w:right="283"/>
        <w:jc w:val="both"/>
        <w:rPr>
          <w:rFonts w:ascii="Arial" w:hAnsi="Arial" w:cs="Arial"/>
          <w:color w:val="000000"/>
          <w:sz w:val="20"/>
          <w:szCs w:val="20"/>
        </w:rPr>
      </w:pPr>
    </w:p>
    <w:p w:rsidR="00795CC8" w:rsidRPr="007D4326" w:rsidRDefault="00795CC8" w:rsidP="007D4326">
      <w:pPr>
        <w:ind w:left="142" w:right="283"/>
        <w:jc w:val="both"/>
        <w:rPr>
          <w:rFonts w:ascii="Arial" w:hAnsi="Arial" w:cs="Arial"/>
          <w:color w:val="000000"/>
          <w:sz w:val="20"/>
          <w:szCs w:val="20"/>
        </w:rPr>
      </w:pPr>
      <w:r w:rsidRPr="007D4326">
        <w:rPr>
          <w:rFonts w:ascii="Arial" w:hAnsi="Arial" w:cs="Arial"/>
          <w:color w:val="000000"/>
          <w:sz w:val="20"/>
          <w:szCs w:val="20"/>
        </w:rPr>
        <w:t>La muestra se toma en ayunas, en un tubo.</w:t>
      </w:r>
    </w:p>
    <w:p w:rsidR="00795CC8" w:rsidRPr="00B37CD0" w:rsidRDefault="00795CC8" w:rsidP="00795CC8">
      <w:pPr>
        <w:ind w:right="1639"/>
        <w:jc w:val="both"/>
        <w:rPr>
          <w:rFonts w:ascii="Arial" w:hAnsi="Arial" w:cs="Arial"/>
          <w:color w:val="000000"/>
        </w:rPr>
      </w:pPr>
    </w:p>
    <w:p w:rsidR="00795CC8" w:rsidRPr="007D4326" w:rsidRDefault="007D4326" w:rsidP="007D4326">
      <w:pPr>
        <w:ind w:right="1639"/>
        <w:jc w:val="both"/>
        <w:rPr>
          <w:rFonts w:ascii="Arial" w:hAnsi="Arial" w:cs="Arial"/>
          <w:b/>
          <w:color w:val="000000"/>
          <w:sz w:val="20"/>
          <w:szCs w:val="20"/>
        </w:rPr>
      </w:pPr>
      <w:r>
        <w:rPr>
          <w:rFonts w:ascii="Arial" w:hAnsi="Arial" w:cs="Arial"/>
          <w:b/>
          <w:color w:val="000000"/>
        </w:rPr>
        <w:t xml:space="preserve"> </w:t>
      </w:r>
      <w:r w:rsidR="00795CC8" w:rsidRPr="00E600CF">
        <w:rPr>
          <w:rFonts w:ascii="Arial" w:hAnsi="Arial" w:cs="Arial"/>
          <w:b/>
          <w:color w:val="000000"/>
        </w:rPr>
        <w:t xml:space="preserve"> </w:t>
      </w:r>
      <w:r w:rsidR="00795CC8" w:rsidRPr="007D4326">
        <w:rPr>
          <w:rFonts w:ascii="Arial" w:hAnsi="Arial" w:cs="Arial"/>
          <w:b/>
          <w:color w:val="000000"/>
          <w:sz w:val="20"/>
          <w:szCs w:val="20"/>
        </w:rPr>
        <w:t>Baciloscopías de desgarro</w:t>
      </w:r>
    </w:p>
    <w:p w:rsidR="00795CC8" w:rsidRPr="00B37CD0" w:rsidRDefault="00795CC8" w:rsidP="00795CC8">
      <w:pPr>
        <w:ind w:right="1639"/>
        <w:jc w:val="both"/>
        <w:rPr>
          <w:rFonts w:ascii="Arial" w:hAnsi="Arial" w:cs="Arial"/>
          <w:b/>
          <w:color w:val="000000"/>
          <w:u w:val="single"/>
        </w:rPr>
      </w:pPr>
    </w:p>
    <w:p w:rsidR="00795CC8" w:rsidRPr="007D4326" w:rsidRDefault="00795CC8" w:rsidP="00795CC8">
      <w:pPr>
        <w:ind w:left="283" w:right="283"/>
        <w:jc w:val="both"/>
        <w:rPr>
          <w:rFonts w:ascii="Arial" w:hAnsi="Arial" w:cs="Arial"/>
          <w:color w:val="000000"/>
          <w:sz w:val="20"/>
          <w:szCs w:val="20"/>
        </w:rPr>
      </w:pPr>
      <w:r w:rsidRPr="007D4326">
        <w:rPr>
          <w:rFonts w:ascii="Arial" w:hAnsi="Arial" w:cs="Arial"/>
          <w:color w:val="000000"/>
          <w:sz w:val="20"/>
          <w:szCs w:val="20"/>
        </w:rPr>
        <w:t>Personal de la unidad debe recibir la orden de baciloscopia y comprobar los datos del paciente, con énfasis en que si fue antes tratado y que medicamentos uso, también corroborar Rut, fecha de nacimiento, teléfono, dirección, firma y timbre del profesional.</w:t>
      </w:r>
    </w:p>
    <w:p w:rsidR="00795CC8" w:rsidRPr="007D4326" w:rsidRDefault="00795CC8" w:rsidP="00795CC8">
      <w:pPr>
        <w:ind w:left="283" w:right="283"/>
        <w:jc w:val="both"/>
        <w:rPr>
          <w:rFonts w:ascii="Arial" w:hAnsi="Arial" w:cs="Arial"/>
          <w:color w:val="000000"/>
          <w:sz w:val="20"/>
          <w:szCs w:val="20"/>
        </w:rPr>
      </w:pPr>
    </w:p>
    <w:p w:rsidR="00795CC8" w:rsidRPr="007D4326" w:rsidRDefault="00795CC8" w:rsidP="00795CC8">
      <w:pPr>
        <w:ind w:left="283" w:right="283"/>
        <w:jc w:val="both"/>
        <w:rPr>
          <w:rFonts w:ascii="Arial" w:hAnsi="Arial" w:cs="Arial"/>
          <w:color w:val="000000"/>
          <w:sz w:val="20"/>
          <w:szCs w:val="20"/>
        </w:rPr>
      </w:pPr>
      <w:r w:rsidRPr="007D4326">
        <w:rPr>
          <w:rFonts w:ascii="Arial" w:hAnsi="Arial" w:cs="Arial"/>
          <w:color w:val="000000"/>
          <w:sz w:val="20"/>
          <w:szCs w:val="20"/>
        </w:rPr>
        <w:t>Se debe rotular dos frascos negros con tapa transparente, uno con “muestra 1” y el otro “muestra 2” y registrar en libro de programa los datos requeridos.</w:t>
      </w:r>
    </w:p>
    <w:p w:rsidR="00795CC8" w:rsidRPr="007D4326" w:rsidRDefault="00795CC8" w:rsidP="00795CC8">
      <w:pPr>
        <w:tabs>
          <w:tab w:val="left" w:pos="709"/>
        </w:tabs>
        <w:ind w:left="283" w:right="283"/>
        <w:jc w:val="both"/>
        <w:rPr>
          <w:rFonts w:ascii="Arial" w:hAnsi="Arial" w:cs="Arial"/>
          <w:color w:val="000000"/>
          <w:sz w:val="20"/>
          <w:szCs w:val="20"/>
        </w:rPr>
      </w:pPr>
      <w:r w:rsidRPr="007D4326">
        <w:rPr>
          <w:rFonts w:ascii="Arial" w:hAnsi="Arial" w:cs="Arial"/>
          <w:color w:val="000000"/>
          <w:sz w:val="20"/>
          <w:szCs w:val="20"/>
        </w:rPr>
        <w:t>Para la primera muestra se debe instar al paciente que tosa o provocar la tos con ejercicios respiratorios de inspiración y espiración profundos y percusión y vibración torácicas para permitir que las secreciones se suelten. Si no se obtiene una muestra de calidad, pedir a kinesióloga/o de la sala ERA que obtenga la cantidad necesaria (3 ml).</w:t>
      </w:r>
    </w:p>
    <w:p w:rsidR="00795CC8" w:rsidRDefault="00795CC8" w:rsidP="00795CC8">
      <w:pPr>
        <w:tabs>
          <w:tab w:val="left" w:pos="709"/>
        </w:tabs>
        <w:ind w:left="283" w:right="283"/>
        <w:jc w:val="both"/>
        <w:rPr>
          <w:rFonts w:ascii="Arial" w:hAnsi="Arial" w:cs="Arial"/>
          <w:color w:val="000000"/>
        </w:rPr>
      </w:pPr>
    </w:p>
    <w:p w:rsidR="00795CC8" w:rsidRPr="007D4326" w:rsidRDefault="00795CC8" w:rsidP="00795CC8">
      <w:pPr>
        <w:tabs>
          <w:tab w:val="left" w:pos="709"/>
        </w:tabs>
        <w:ind w:left="283" w:right="283"/>
        <w:jc w:val="both"/>
        <w:rPr>
          <w:rFonts w:ascii="Arial" w:hAnsi="Arial" w:cs="Arial"/>
          <w:color w:val="000000"/>
          <w:sz w:val="20"/>
          <w:szCs w:val="20"/>
        </w:rPr>
      </w:pPr>
      <w:r w:rsidRPr="007D4326">
        <w:rPr>
          <w:rFonts w:ascii="Arial" w:hAnsi="Arial" w:cs="Arial"/>
          <w:color w:val="000000"/>
          <w:sz w:val="20"/>
          <w:szCs w:val="20"/>
        </w:rPr>
        <w:t>Para la segunda muestra educar al paciente para la toma de esta en su domicilio con los mismos ejercicios ya descritos la muestra debe ser realizada a primera hora de la mañana, y ser entregada a la unidad de exámenes antes de las 9:30 para su entrega en laboratorio.</w:t>
      </w:r>
    </w:p>
    <w:p w:rsidR="00795CC8" w:rsidRPr="00B37CD0" w:rsidRDefault="00795CC8" w:rsidP="00795CC8">
      <w:pPr>
        <w:rPr>
          <w:rFonts w:ascii="Arial" w:hAnsi="Arial" w:cs="Arial"/>
          <w:color w:val="000000"/>
        </w:rPr>
      </w:pPr>
      <w:r>
        <w:rPr>
          <w:rFonts w:ascii="Arial" w:hAnsi="Arial" w:cs="Arial"/>
          <w:color w:val="000000"/>
        </w:rPr>
        <w:br w:type="page"/>
      </w:r>
    </w:p>
    <w:p w:rsidR="00795CC8" w:rsidRDefault="00795CC8" w:rsidP="00795CC8">
      <w:pPr>
        <w:ind w:right="1639"/>
        <w:jc w:val="both"/>
        <w:rPr>
          <w:rFonts w:ascii="Arial" w:hAnsi="Arial" w:cs="Arial"/>
          <w:b/>
          <w:color w:val="000000"/>
          <w:u w:val="single"/>
        </w:rPr>
      </w:pPr>
    </w:p>
    <w:p w:rsidR="00795CC8" w:rsidRPr="007D4326" w:rsidRDefault="00795CC8" w:rsidP="007D4326">
      <w:pPr>
        <w:ind w:left="283" w:right="1639" w:firstLine="405"/>
        <w:jc w:val="both"/>
        <w:rPr>
          <w:rFonts w:ascii="Arial" w:hAnsi="Arial" w:cs="Arial"/>
          <w:b/>
          <w:color w:val="000000"/>
          <w:sz w:val="20"/>
          <w:szCs w:val="20"/>
        </w:rPr>
      </w:pPr>
      <w:r w:rsidRPr="007D4326">
        <w:rPr>
          <w:rFonts w:ascii="Arial" w:hAnsi="Arial" w:cs="Arial"/>
          <w:b/>
          <w:color w:val="000000"/>
          <w:sz w:val="20"/>
          <w:szCs w:val="20"/>
        </w:rPr>
        <w:t xml:space="preserve">Rotulación de muestras </w:t>
      </w:r>
    </w:p>
    <w:p w:rsidR="00795CC8" w:rsidRPr="00020346" w:rsidRDefault="00795CC8" w:rsidP="00795CC8">
      <w:pPr>
        <w:pStyle w:val="Prrafodelista"/>
        <w:ind w:left="688" w:right="1639"/>
        <w:jc w:val="both"/>
        <w:rPr>
          <w:rFonts w:ascii="Arial" w:hAnsi="Arial" w:cs="Arial"/>
          <w:color w:val="000000"/>
          <w:sz w:val="20"/>
          <w:szCs w:val="20"/>
        </w:rPr>
      </w:pPr>
      <w:r w:rsidRPr="00020346">
        <w:rPr>
          <w:rFonts w:ascii="Arial" w:hAnsi="Arial" w:cs="Arial"/>
          <w:color w:val="000000"/>
          <w:sz w:val="20"/>
          <w:szCs w:val="20"/>
        </w:rPr>
        <w:t>Todas las muestras deben ir rotuladas al laboratorio en donde serán procesadas dependiendo del lugar en donde se procesen requerirán distintos datos que se presentan a continuación:</w:t>
      </w:r>
    </w:p>
    <w:p w:rsidR="00795CC8" w:rsidRDefault="00795CC8" w:rsidP="00795CC8">
      <w:pPr>
        <w:pStyle w:val="Prrafodelista"/>
        <w:ind w:left="688" w:right="1639"/>
        <w:jc w:val="both"/>
        <w:rPr>
          <w:rFonts w:ascii="Arial" w:hAnsi="Arial" w:cs="Arial"/>
          <w:b/>
          <w:color w:val="000000"/>
          <w:sz w:val="28"/>
          <w:szCs w:val="28"/>
        </w:rPr>
      </w:pPr>
    </w:p>
    <w:p w:rsidR="00795CC8" w:rsidRPr="007D4326" w:rsidRDefault="00795CC8" w:rsidP="00795CC8">
      <w:pPr>
        <w:pStyle w:val="Prrafodelista"/>
        <w:ind w:left="688" w:right="1639"/>
        <w:jc w:val="both"/>
        <w:rPr>
          <w:rFonts w:ascii="Arial" w:hAnsi="Arial" w:cs="Arial"/>
          <w:b/>
          <w:color w:val="000000"/>
          <w:sz w:val="20"/>
          <w:szCs w:val="20"/>
        </w:rPr>
      </w:pPr>
      <w:r w:rsidRPr="007D4326">
        <w:rPr>
          <w:rFonts w:ascii="Arial" w:hAnsi="Arial" w:cs="Arial"/>
          <w:b/>
          <w:color w:val="000000"/>
          <w:sz w:val="20"/>
          <w:szCs w:val="20"/>
        </w:rPr>
        <w:t>Rótulo de muestras enviados a HOSLA:</w:t>
      </w:r>
    </w:p>
    <w:p w:rsidR="00795CC8" w:rsidRPr="007D4326" w:rsidRDefault="00795CC8" w:rsidP="00795CC8">
      <w:pPr>
        <w:pStyle w:val="Prrafodelista"/>
        <w:ind w:left="688" w:right="1639"/>
        <w:jc w:val="both"/>
        <w:rPr>
          <w:rFonts w:ascii="Arial" w:hAnsi="Arial" w:cs="Arial"/>
          <w:color w:val="000000"/>
          <w:sz w:val="20"/>
          <w:szCs w:val="20"/>
        </w:rPr>
      </w:pPr>
      <w:r w:rsidRPr="007D4326">
        <w:rPr>
          <w:rFonts w:ascii="Arial" w:hAnsi="Arial" w:cs="Arial"/>
          <w:color w:val="000000"/>
          <w:sz w:val="20"/>
          <w:szCs w:val="20"/>
        </w:rPr>
        <w:t>Nombre completo</w:t>
      </w:r>
    </w:p>
    <w:p w:rsidR="007D4326" w:rsidRPr="007D4326" w:rsidRDefault="007D4326" w:rsidP="00795CC8">
      <w:pPr>
        <w:pStyle w:val="Prrafodelista"/>
        <w:ind w:left="688" w:right="1639"/>
        <w:jc w:val="both"/>
        <w:rPr>
          <w:rFonts w:ascii="Arial" w:hAnsi="Arial" w:cs="Arial"/>
          <w:color w:val="000000"/>
          <w:sz w:val="20"/>
          <w:szCs w:val="20"/>
        </w:rPr>
      </w:pPr>
      <w:r w:rsidRPr="007D4326">
        <w:rPr>
          <w:rFonts w:ascii="Arial" w:hAnsi="Arial" w:cs="Arial"/>
          <w:color w:val="000000"/>
          <w:sz w:val="20"/>
          <w:szCs w:val="20"/>
        </w:rPr>
        <w:t>Tipo de Examen</w:t>
      </w:r>
    </w:p>
    <w:p w:rsidR="00795CC8" w:rsidRPr="007D4326" w:rsidRDefault="00795CC8" w:rsidP="007D4326">
      <w:pPr>
        <w:ind w:right="1639"/>
        <w:jc w:val="both"/>
        <w:rPr>
          <w:rFonts w:ascii="Arial" w:hAnsi="Arial" w:cs="Arial"/>
          <w:color w:val="000000"/>
          <w:sz w:val="20"/>
          <w:szCs w:val="20"/>
        </w:rPr>
      </w:pPr>
    </w:p>
    <w:p w:rsidR="00795CC8" w:rsidRPr="007D4326" w:rsidRDefault="00795CC8" w:rsidP="00795CC8">
      <w:pPr>
        <w:pStyle w:val="Prrafodelista"/>
        <w:ind w:left="688" w:right="1639"/>
        <w:jc w:val="both"/>
        <w:rPr>
          <w:rFonts w:ascii="Arial" w:hAnsi="Arial" w:cs="Arial"/>
          <w:color w:val="000000"/>
          <w:sz w:val="20"/>
          <w:szCs w:val="20"/>
        </w:rPr>
      </w:pPr>
    </w:p>
    <w:p w:rsidR="00795CC8" w:rsidRPr="007D4326" w:rsidRDefault="00795CC8" w:rsidP="00795CC8">
      <w:pPr>
        <w:pStyle w:val="Prrafodelista"/>
        <w:ind w:left="688" w:right="1639"/>
        <w:jc w:val="both"/>
        <w:rPr>
          <w:rFonts w:ascii="Arial" w:hAnsi="Arial" w:cs="Arial"/>
          <w:b/>
          <w:color w:val="000000"/>
          <w:sz w:val="20"/>
          <w:szCs w:val="20"/>
        </w:rPr>
      </w:pPr>
      <w:r w:rsidRPr="007D4326">
        <w:rPr>
          <w:rFonts w:ascii="Arial" w:hAnsi="Arial" w:cs="Arial"/>
          <w:b/>
          <w:color w:val="000000"/>
          <w:sz w:val="20"/>
          <w:szCs w:val="20"/>
        </w:rPr>
        <w:t xml:space="preserve">Rótulo de muestras de VIH: </w:t>
      </w:r>
    </w:p>
    <w:p w:rsidR="00795CC8" w:rsidRPr="007D4326" w:rsidRDefault="00795CC8" w:rsidP="00795CC8">
      <w:pPr>
        <w:pStyle w:val="Prrafodelista"/>
        <w:ind w:left="688" w:right="1639"/>
        <w:jc w:val="both"/>
        <w:rPr>
          <w:rFonts w:ascii="Arial" w:hAnsi="Arial" w:cs="Arial"/>
          <w:color w:val="000000"/>
          <w:sz w:val="20"/>
          <w:szCs w:val="20"/>
        </w:rPr>
      </w:pPr>
      <w:r w:rsidRPr="007D4326">
        <w:rPr>
          <w:rFonts w:ascii="Arial" w:hAnsi="Arial" w:cs="Arial"/>
          <w:color w:val="000000"/>
          <w:sz w:val="20"/>
          <w:szCs w:val="20"/>
        </w:rPr>
        <w:t>Código VIH</w:t>
      </w:r>
    </w:p>
    <w:p w:rsidR="00795CC8" w:rsidRPr="007D4326" w:rsidRDefault="00795CC8" w:rsidP="00795CC8">
      <w:pPr>
        <w:pStyle w:val="Prrafodelista"/>
        <w:ind w:left="688" w:right="1639"/>
        <w:jc w:val="both"/>
        <w:rPr>
          <w:rFonts w:ascii="Arial" w:hAnsi="Arial" w:cs="Arial"/>
          <w:color w:val="000000"/>
          <w:sz w:val="20"/>
          <w:szCs w:val="20"/>
        </w:rPr>
      </w:pPr>
    </w:p>
    <w:p w:rsidR="00795CC8" w:rsidRPr="007D4326" w:rsidRDefault="00795CC8" w:rsidP="00795CC8">
      <w:pPr>
        <w:pStyle w:val="Prrafodelista"/>
        <w:ind w:left="688" w:right="1639"/>
        <w:jc w:val="both"/>
        <w:rPr>
          <w:rFonts w:ascii="Arial" w:hAnsi="Arial" w:cs="Arial"/>
          <w:b/>
          <w:color w:val="000000"/>
          <w:sz w:val="20"/>
          <w:szCs w:val="20"/>
        </w:rPr>
      </w:pPr>
      <w:r w:rsidRPr="007D4326">
        <w:rPr>
          <w:rFonts w:ascii="Arial" w:hAnsi="Arial" w:cs="Arial"/>
          <w:b/>
          <w:color w:val="000000"/>
          <w:sz w:val="20"/>
          <w:szCs w:val="20"/>
        </w:rPr>
        <w:t>Rótulo de muestras enviadas a</w:t>
      </w:r>
      <w:r w:rsidR="007D4326" w:rsidRPr="007D4326">
        <w:rPr>
          <w:rFonts w:ascii="Arial" w:hAnsi="Arial" w:cs="Arial"/>
          <w:b/>
          <w:color w:val="000000"/>
          <w:sz w:val="20"/>
          <w:szCs w:val="20"/>
        </w:rPr>
        <w:t xml:space="preserve"> Laboratorio Licitado</w:t>
      </w:r>
      <w:r w:rsidRPr="007D4326">
        <w:rPr>
          <w:rFonts w:ascii="Arial" w:hAnsi="Arial" w:cs="Arial"/>
          <w:b/>
          <w:color w:val="000000"/>
          <w:sz w:val="20"/>
          <w:szCs w:val="20"/>
        </w:rPr>
        <w:t>:</w:t>
      </w:r>
    </w:p>
    <w:p w:rsidR="00795CC8" w:rsidRPr="007D4326" w:rsidRDefault="00795CC8" w:rsidP="00795CC8">
      <w:pPr>
        <w:pStyle w:val="Prrafodelista"/>
        <w:ind w:left="688" w:right="1639"/>
        <w:jc w:val="both"/>
        <w:rPr>
          <w:rFonts w:ascii="Arial" w:hAnsi="Arial" w:cs="Arial"/>
          <w:color w:val="000000"/>
          <w:sz w:val="20"/>
          <w:szCs w:val="20"/>
        </w:rPr>
      </w:pPr>
      <w:r w:rsidRPr="007D4326">
        <w:rPr>
          <w:rFonts w:ascii="Arial" w:hAnsi="Arial" w:cs="Arial"/>
          <w:color w:val="000000"/>
          <w:sz w:val="20"/>
          <w:szCs w:val="20"/>
        </w:rPr>
        <w:t>Nombre completo</w:t>
      </w:r>
    </w:p>
    <w:p w:rsidR="00795CC8" w:rsidRPr="007D4326" w:rsidRDefault="00795CC8" w:rsidP="00795CC8">
      <w:pPr>
        <w:pStyle w:val="Prrafodelista"/>
        <w:ind w:left="688" w:right="1639"/>
        <w:jc w:val="both"/>
        <w:rPr>
          <w:rFonts w:ascii="Arial" w:hAnsi="Arial" w:cs="Arial"/>
          <w:color w:val="000000"/>
          <w:sz w:val="20"/>
          <w:szCs w:val="20"/>
        </w:rPr>
      </w:pPr>
      <w:r w:rsidRPr="007D4326">
        <w:rPr>
          <w:rFonts w:ascii="Arial" w:hAnsi="Arial" w:cs="Arial"/>
          <w:color w:val="000000"/>
          <w:sz w:val="20"/>
          <w:szCs w:val="20"/>
        </w:rPr>
        <w:t>Rut</w:t>
      </w:r>
    </w:p>
    <w:p w:rsidR="00795CC8" w:rsidRPr="007D4326" w:rsidRDefault="007D4326" w:rsidP="00795CC8">
      <w:pPr>
        <w:pStyle w:val="Prrafodelista"/>
        <w:ind w:left="688" w:right="1639"/>
        <w:jc w:val="both"/>
        <w:rPr>
          <w:rFonts w:ascii="Arial" w:hAnsi="Arial" w:cs="Arial"/>
          <w:color w:val="000000"/>
          <w:sz w:val="20"/>
          <w:szCs w:val="20"/>
        </w:rPr>
      </w:pPr>
      <w:r w:rsidRPr="007D4326">
        <w:rPr>
          <w:rFonts w:ascii="Arial" w:hAnsi="Arial" w:cs="Arial"/>
          <w:color w:val="000000"/>
          <w:sz w:val="20"/>
          <w:szCs w:val="20"/>
        </w:rPr>
        <w:t>Código de Barra</w:t>
      </w:r>
    </w:p>
    <w:p w:rsidR="007D4326" w:rsidRPr="007D4326" w:rsidRDefault="007D4326" w:rsidP="00795CC8">
      <w:pPr>
        <w:pStyle w:val="Prrafodelista"/>
        <w:ind w:left="688" w:right="1639"/>
        <w:jc w:val="both"/>
        <w:rPr>
          <w:rFonts w:ascii="Arial" w:hAnsi="Arial" w:cs="Arial"/>
          <w:color w:val="000000"/>
          <w:sz w:val="20"/>
          <w:szCs w:val="20"/>
        </w:rPr>
      </w:pPr>
      <w:r w:rsidRPr="007D4326">
        <w:rPr>
          <w:rFonts w:ascii="Arial" w:hAnsi="Arial" w:cs="Arial"/>
          <w:color w:val="000000"/>
          <w:sz w:val="20"/>
          <w:szCs w:val="20"/>
        </w:rPr>
        <w:t>Fecha</w:t>
      </w:r>
    </w:p>
    <w:p w:rsidR="00795CC8" w:rsidRPr="007D4326" w:rsidRDefault="00795CC8" w:rsidP="00795CC8">
      <w:pPr>
        <w:rPr>
          <w:rFonts w:ascii="Arial" w:hAnsi="Arial" w:cs="Arial"/>
          <w:color w:val="000000"/>
          <w:sz w:val="20"/>
          <w:szCs w:val="20"/>
        </w:rPr>
      </w:pPr>
      <w:r w:rsidRPr="007D4326">
        <w:rPr>
          <w:rFonts w:ascii="Arial" w:hAnsi="Arial" w:cs="Arial"/>
          <w:color w:val="000000"/>
          <w:sz w:val="20"/>
          <w:szCs w:val="20"/>
        </w:rPr>
        <w:br w:type="page"/>
      </w:r>
    </w:p>
    <w:p w:rsidR="00795CC8" w:rsidRPr="00333D79" w:rsidRDefault="00795CC8" w:rsidP="00795CC8">
      <w:pPr>
        <w:pStyle w:val="Prrafodelista"/>
        <w:ind w:left="688" w:right="1639"/>
        <w:jc w:val="both"/>
        <w:rPr>
          <w:rFonts w:ascii="Arial" w:hAnsi="Arial" w:cs="Arial"/>
          <w:color w:val="000000"/>
          <w:sz w:val="28"/>
          <w:szCs w:val="28"/>
        </w:rPr>
      </w:pPr>
    </w:p>
    <w:p w:rsidR="00795CC8" w:rsidRPr="007D4326" w:rsidRDefault="00795CC8" w:rsidP="007D4326">
      <w:pPr>
        <w:ind w:left="283" w:right="1639"/>
        <w:jc w:val="both"/>
        <w:rPr>
          <w:rFonts w:ascii="Arial" w:hAnsi="Arial" w:cs="Arial"/>
          <w:b/>
          <w:color w:val="000000"/>
          <w:sz w:val="20"/>
          <w:szCs w:val="20"/>
        </w:rPr>
      </w:pPr>
      <w:r w:rsidRPr="007D4326">
        <w:rPr>
          <w:rFonts w:ascii="Arial" w:hAnsi="Arial" w:cs="Arial"/>
          <w:b/>
          <w:color w:val="000000"/>
          <w:sz w:val="20"/>
          <w:szCs w:val="20"/>
        </w:rPr>
        <w:t>Conservación de muestras</w:t>
      </w:r>
    </w:p>
    <w:p w:rsidR="00795CC8" w:rsidRPr="007D4326" w:rsidRDefault="00795CC8" w:rsidP="00EB5429">
      <w:pPr>
        <w:pStyle w:val="Prrafodelista"/>
        <w:ind w:left="688" w:right="361"/>
        <w:jc w:val="both"/>
        <w:rPr>
          <w:rFonts w:ascii="Arial" w:hAnsi="Arial" w:cs="Arial"/>
          <w:color w:val="000000"/>
          <w:sz w:val="20"/>
          <w:szCs w:val="20"/>
        </w:rPr>
      </w:pPr>
      <w:r w:rsidRPr="007D4326">
        <w:rPr>
          <w:rFonts w:ascii="Arial" w:hAnsi="Arial" w:cs="Arial"/>
          <w:color w:val="000000"/>
          <w:sz w:val="20"/>
          <w:szCs w:val="20"/>
        </w:rPr>
        <w:t>Las muestras son enviadas a los distintos laboratorios inmediatamente después de que se toman todas las muestras agendadas para ese día.</w:t>
      </w:r>
    </w:p>
    <w:p w:rsidR="00795CC8" w:rsidRPr="007D4326" w:rsidRDefault="00795CC8" w:rsidP="00EB5429">
      <w:pPr>
        <w:pStyle w:val="Prrafodelista"/>
        <w:ind w:left="688" w:right="361"/>
        <w:jc w:val="both"/>
        <w:rPr>
          <w:rFonts w:ascii="Arial" w:hAnsi="Arial" w:cs="Arial"/>
          <w:color w:val="000000"/>
          <w:sz w:val="20"/>
          <w:szCs w:val="20"/>
        </w:rPr>
      </w:pPr>
      <w:r w:rsidRPr="007D4326">
        <w:rPr>
          <w:rFonts w:ascii="Arial" w:hAnsi="Arial" w:cs="Arial"/>
          <w:color w:val="000000"/>
          <w:sz w:val="20"/>
          <w:szCs w:val="20"/>
        </w:rPr>
        <w:t>Las únicas muestras que pueden ser conservadas durante el día son VIH</w:t>
      </w:r>
      <w:r w:rsidR="00EB5429">
        <w:rPr>
          <w:rFonts w:ascii="Arial" w:hAnsi="Arial" w:cs="Arial"/>
          <w:color w:val="000000"/>
          <w:sz w:val="20"/>
          <w:szCs w:val="20"/>
        </w:rPr>
        <w:t xml:space="preserve">, Chagas, </w:t>
      </w:r>
      <w:r w:rsidRPr="007D4326">
        <w:rPr>
          <w:rFonts w:ascii="Arial" w:hAnsi="Arial" w:cs="Arial"/>
          <w:color w:val="000000"/>
          <w:sz w:val="20"/>
          <w:szCs w:val="20"/>
        </w:rPr>
        <w:t xml:space="preserve"> VDRL, </w:t>
      </w:r>
      <w:r w:rsidR="00EB5429">
        <w:rPr>
          <w:rFonts w:ascii="Arial" w:hAnsi="Arial" w:cs="Arial"/>
          <w:color w:val="000000"/>
          <w:sz w:val="20"/>
          <w:szCs w:val="20"/>
        </w:rPr>
        <w:t xml:space="preserve">Hepatitis B y grupo RH, </w:t>
      </w:r>
      <w:r w:rsidRPr="007D4326">
        <w:rPr>
          <w:rFonts w:ascii="Arial" w:hAnsi="Arial" w:cs="Arial"/>
          <w:color w:val="000000"/>
          <w:sz w:val="20"/>
          <w:szCs w:val="20"/>
        </w:rPr>
        <w:t>las que deben ser guardadas en refrigerador de exámenes en la puerta. Las muestras no deben ser congeladas.</w:t>
      </w:r>
    </w:p>
    <w:p w:rsidR="00795CC8" w:rsidRPr="007D4326" w:rsidRDefault="00795CC8" w:rsidP="00EB5429">
      <w:pPr>
        <w:pStyle w:val="Prrafodelista"/>
        <w:ind w:left="688" w:right="361"/>
        <w:jc w:val="both"/>
        <w:rPr>
          <w:rFonts w:ascii="Arial" w:hAnsi="Arial" w:cs="Arial"/>
          <w:color w:val="000000"/>
          <w:sz w:val="20"/>
          <w:szCs w:val="20"/>
        </w:rPr>
      </w:pPr>
      <w:r w:rsidRPr="007D4326">
        <w:rPr>
          <w:rFonts w:ascii="Arial" w:hAnsi="Arial" w:cs="Arial"/>
          <w:color w:val="000000"/>
          <w:sz w:val="20"/>
          <w:szCs w:val="20"/>
        </w:rPr>
        <w:t>Estas muestras deben ser enviadas al día siguiente.</w:t>
      </w:r>
    </w:p>
    <w:p w:rsidR="00795CC8" w:rsidRPr="00DC54A1" w:rsidRDefault="00795CC8" w:rsidP="00795CC8">
      <w:pPr>
        <w:pStyle w:val="Prrafodelista"/>
        <w:ind w:left="688" w:right="1639"/>
        <w:jc w:val="both"/>
        <w:rPr>
          <w:rFonts w:ascii="Arial" w:hAnsi="Arial" w:cs="Arial"/>
          <w:color w:val="000000"/>
        </w:rPr>
      </w:pPr>
    </w:p>
    <w:p w:rsidR="00795CC8" w:rsidRPr="00EB5429" w:rsidRDefault="00EB5429" w:rsidP="00EB5429">
      <w:pPr>
        <w:ind w:right="1639"/>
        <w:jc w:val="both"/>
        <w:rPr>
          <w:rFonts w:ascii="Arial" w:hAnsi="Arial" w:cs="Arial"/>
          <w:b/>
          <w:color w:val="000000"/>
          <w:sz w:val="20"/>
          <w:szCs w:val="20"/>
        </w:rPr>
      </w:pPr>
      <w:r>
        <w:rPr>
          <w:rFonts w:ascii="Arial" w:hAnsi="Arial" w:cs="Arial"/>
          <w:b/>
          <w:color w:val="000000"/>
          <w:sz w:val="28"/>
          <w:szCs w:val="28"/>
        </w:rPr>
        <w:t xml:space="preserve">   </w:t>
      </w:r>
      <w:r w:rsidR="00795CC8" w:rsidRPr="00EB5429">
        <w:rPr>
          <w:rFonts w:ascii="Arial" w:hAnsi="Arial" w:cs="Arial"/>
          <w:b/>
          <w:color w:val="000000"/>
          <w:sz w:val="20"/>
          <w:szCs w:val="20"/>
        </w:rPr>
        <w:t>Traslado de Muestras.</w:t>
      </w:r>
    </w:p>
    <w:p w:rsidR="00795CC8" w:rsidRPr="00B37CD0" w:rsidRDefault="00795CC8" w:rsidP="00795CC8">
      <w:pPr>
        <w:ind w:right="1639"/>
        <w:jc w:val="both"/>
        <w:rPr>
          <w:rFonts w:ascii="Arial" w:hAnsi="Arial" w:cs="Arial"/>
          <w:b/>
          <w:color w:val="000000"/>
          <w:u w:val="single"/>
        </w:rPr>
      </w:pPr>
    </w:p>
    <w:p w:rsidR="00795CC8" w:rsidRPr="00B37CD0" w:rsidRDefault="00795CC8" w:rsidP="00EB5429">
      <w:pPr>
        <w:ind w:right="283"/>
        <w:jc w:val="both"/>
        <w:rPr>
          <w:rFonts w:ascii="Arial" w:hAnsi="Arial" w:cs="Arial"/>
          <w:color w:val="000000"/>
        </w:rPr>
      </w:pPr>
    </w:p>
    <w:p w:rsidR="00795CC8" w:rsidRDefault="00EB5429" w:rsidP="0051003F">
      <w:pPr>
        <w:ind w:right="1639"/>
        <w:jc w:val="both"/>
        <w:rPr>
          <w:rFonts w:ascii="Arial" w:hAnsi="Arial" w:cs="Arial"/>
          <w:b/>
          <w:color w:val="000000"/>
          <w:sz w:val="20"/>
          <w:szCs w:val="20"/>
        </w:rPr>
      </w:pPr>
      <w:r w:rsidRPr="0051003F">
        <w:rPr>
          <w:rFonts w:ascii="Arial" w:hAnsi="Arial" w:cs="Arial"/>
          <w:color w:val="000000"/>
          <w:sz w:val="20"/>
          <w:szCs w:val="20"/>
        </w:rPr>
        <w:t xml:space="preserve">   </w:t>
      </w:r>
      <w:r w:rsidR="00795CC8" w:rsidRPr="0051003F">
        <w:rPr>
          <w:rFonts w:ascii="Arial" w:hAnsi="Arial" w:cs="Arial"/>
          <w:b/>
          <w:color w:val="000000"/>
          <w:sz w:val="20"/>
          <w:szCs w:val="20"/>
        </w:rPr>
        <w:t>Hospital San Juan de Dios de Los Andes</w:t>
      </w:r>
    </w:p>
    <w:p w:rsidR="0051003F" w:rsidRPr="0051003F" w:rsidRDefault="0051003F" w:rsidP="0051003F">
      <w:pPr>
        <w:ind w:right="1639"/>
        <w:jc w:val="both"/>
        <w:rPr>
          <w:rFonts w:ascii="Arial" w:hAnsi="Arial" w:cs="Arial"/>
          <w:b/>
          <w:color w:val="000000"/>
          <w:sz w:val="20"/>
          <w:szCs w:val="20"/>
        </w:rPr>
      </w:pPr>
    </w:p>
    <w:p w:rsidR="00795CC8" w:rsidRPr="0051003F" w:rsidRDefault="00795CC8" w:rsidP="00795CC8">
      <w:pPr>
        <w:tabs>
          <w:tab w:val="left" w:pos="709"/>
        </w:tabs>
        <w:ind w:left="227" w:right="283"/>
        <w:jc w:val="both"/>
        <w:rPr>
          <w:rFonts w:ascii="Arial" w:hAnsi="Arial" w:cs="Arial"/>
          <w:color w:val="000000"/>
          <w:sz w:val="20"/>
          <w:szCs w:val="20"/>
        </w:rPr>
      </w:pPr>
      <w:r w:rsidRPr="0051003F">
        <w:rPr>
          <w:rFonts w:ascii="Arial" w:hAnsi="Arial" w:cs="Arial"/>
          <w:color w:val="000000"/>
          <w:sz w:val="20"/>
          <w:szCs w:val="20"/>
        </w:rPr>
        <w:t>La entrega de estas muestras debe ser  en el laboratorio (hospital San Juan de dios), es responsabilidad de un técnico Paramédico de la unidad el cual traslada las muestras en un termo con unidades refrigerantes y hace entrega de los exámenes por paciente en el laboratorio.</w:t>
      </w:r>
    </w:p>
    <w:p w:rsidR="00EB5429" w:rsidRPr="0051003F" w:rsidRDefault="00EB5429" w:rsidP="00795CC8">
      <w:pPr>
        <w:tabs>
          <w:tab w:val="left" w:pos="709"/>
        </w:tabs>
        <w:ind w:left="227" w:right="283"/>
        <w:jc w:val="both"/>
        <w:rPr>
          <w:rFonts w:ascii="Arial" w:hAnsi="Arial" w:cs="Arial"/>
          <w:color w:val="000000"/>
          <w:sz w:val="20"/>
          <w:szCs w:val="20"/>
        </w:rPr>
      </w:pPr>
      <w:r w:rsidRPr="0051003F">
        <w:rPr>
          <w:rFonts w:ascii="Arial" w:hAnsi="Arial" w:cs="Arial"/>
          <w:color w:val="000000"/>
          <w:sz w:val="20"/>
          <w:szCs w:val="20"/>
        </w:rPr>
        <w:t>Para entregar muestras de VDRL se deben en</w:t>
      </w:r>
      <w:r w:rsidR="007E2F18" w:rsidRPr="0051003F">
        <w:rPr>
          <w:rFonts w:ascii="Arial" w:hAnsi="Arial" w:cs="Arial"/>
          <w:color w:val="000000"/>
          <w:sz w:val="20"/>
          <w:szCs w:val="20"/>
        </w:rPr>
        <w:t>tregar planillas con los datos de los pacientes (Nombre completo, rut y</w:t>
      </w:r>
      <w:r w:rsidR="0051003F" w:rsidRPr="0051003F">
        <w:rPr>
          <w:rFonts w:ascii="Arial" w:hAnsi="Arial" w:cs="Arial"/>
          <w:color w:val="000000"/>
          <w:sz w:val="20"/>
          <w:szCs w:val="20"/>
        </w:rPr>
        <w:t xml:space="preserve"> tipo de</w:t>
      </w:r>
      <w:r w:rsidR="007E2F18" w:rsidRPr="0051003F">
        <w:rPr>
          <w:rFonts w:ascii="Arial" w:hAnsi="Arial" w:cs="Arial"/>
          <w:color w:val="000000"/>
          <w:sz w:val="20"/>
          <w:szCs w:val="20"/>
        </w:rPr>
        <w:t xml:space="preserve"> </w:t>
      </w:r>
      <w:r w:rsidR="0051003F" w:rsidRPr="0051003F">
        <w:rPr>
          <w:rFonts w:ascii="Arial" w:hAnsi="Arial" w:cs="Arial"/>
          <w:color w:val="000000"/>
          <w:sz w:val="20"/>
          <w:szCs w:val="20"/>
        </w:rPr>
        <w:t>e</w:t>
      </w:r>
      <w:r w:rsidR="007E2F18" w:rsidRPr="0051003F">
        <w:rPr>
          <w:rFonts w:ascii="Arial" w:hAnsi="Arial" w:cs="Arial"/>
          <w:color w:val="000000"/>
          <w:sz w:val="20"/>
          <w:szCs w:val="20"/>
        </w:rPr>
        <w:t>xamen).</w:t>
      </w:r>
    </w:p>
    <w:p w:rsidR="00795CC8" w:rsidRPr="0051003F" w:rsidRDefault="00795CC8" w:rsidP="00795CC8">
      <w:pPr>
        <w:tabs>
          <w:tab w:val="left" w:pos="709"/>
        </w:tabs>
        <w:ind w:left="227" w:right="283"/>
        <w:jc w:val="both"/>
        <w:rPr>
          <w:rFonts w:ascii="Arial" w:hAnsi="Arial" w:cs="Arial"/>
          <w:color w:val="000000"/>
          <w:sz w:val="20"/>
          <w:szCs w:val="20"/>
        </w:rPr>
      </w:pPr>
      <w:r w:rsidRPr="0051003F">
        <w:rPr>
          <w:rFonts w:ascii="Arial" w:hAnsi="Arial" w:cs="Arial"/>
          <w:color w:val="000000"/>
          <w:sz w:val="20"/>
          <w:szCs w:val="20"/>
        </w:rPr>
        <w:t xml:space="preserve">El tiempo de traslado de muestras es de </w:t>
      </w:r>
      <w:r w:rsidR="00EB5429" w:rsidRPr="0051003F">
        <w:rPr>
          <w:rFonts w:ascii="Arial" w:hAnsi="Arial" w:cs="Arial"/>
          <w:color w:val="000000"/>
          <w:sz w:val="20"/>
          <w:szCs w:val="20"/>
        </w:rPr>
        <w:t>30</w:t>
      </w:r>
      <w:r w:rsidRPr="0051003F">
        <w:rPr>
          <w:rFonts w:ascii="Arial" w:hAnsi="Arial" w:cs="Arial"/>
          <w:color w:val="000000"/>
          <w:sz w:val="20"/>
          <w:szCs w:val="20"/>
        </w:rPr>
        <w:t xml:space="preserve"> minutos</w:t>
      </w:r>
      <w:r w:rsidR="00EB5429" w:rsidRPr="0051003F">
        <w:rPr>
          <w:rFonts w:ascii="Arial" w:hAnsi="Arial" w:cs="Arial"/>
          <w:color w:val="000000"/>
          <w:sz w:val="20"/>
          <w:szCs w:val="20"/>
        </w:rPr>
        <w:t xml:space="preserve"> aprox.</w:t>
      </w:r>
      <w:r w:rsidRPr="0051003F">
        <w:rPr>
          <w:rFonts w:ascii="Arial" w:hAnsi="Arial" w:cs="Arial"/>
          <w:color w:val="000000"/>
          <w:sz w:val="20"/>
          <w:szCs w:val="20"/>
        </w:rPr>
        <w:t xml:space="preserve"> (10:</w:t>
      </w:r>
      <w:r w:rsidR="00EB5429" w:rsidRPr="0051003F">
        <w:rPr>
          <w:rFonts w:ascii="Arial" w:hAnsi="Arial" w:cs="Arial"/>
          <w:color w:val="000000"/>
          <w:sz w:val="20"/>
          <w:szCs w:val="20"/>
        </w:rPr>
        <w:t>3</w:t>
      </w:r>
      <w:r w:rsidRPr="0051003F">
        <w:rPr>
          <w:rFonts w:ascii="Arial" w:hAnsi="Arial" w:cs="Arial"/>
          <w:color w:val="000000"/>
          <w:sz w:val="20"/>
          <w:szCs w:val="20"/>
        </w:rPr>
        <w:t>0 a 1</w:t>
      </w:r>
      <w:r w:rsidR="00EB5429" w:rsidRPr="0051003F">
        <w:rPr>
          <w:rFonts w:ascii="Arial" w:hAnsi="Arial" w:cs="Arial"/>
          <w:color w:val="000000"/>
          <w:sz w:val="20"/>
          <w:szCs w:val="20"/>
        </w:rPr>
        <w:t>1</w:t>
      </w:r>
      <w:r w:rsidRPr="0051003F">
        <w:rPr>
          <w:rFonts w:ascii="Arial" w:hAnsi="Arial" w:cs="Arial"/>
          <w:color w:val="000000"/>
          <w:sz w:val="20"/>
          <w:szCs w:val="20"/>
        </w:rPr>
        <w:t>:</w:t>
      </w:r>
      <w:r w:rsidR="00EB5429" w:rsidRPr="0051003F">
        <w:rPr>
          <w:rFonts w:ascii="Arial" w:hAnsi="Arial" w:cs="Arial"/>
          <w:color w:val="000000"/>
          <w:sz w:val="20"/>
          <w:szCs w:val="20"/>
        </w:rPr>
        <w:t>00</w:t>
      </w:r>
      <w:r w:rsidRPr="0051003F">
        <w:rPr>
          <w:rFonts w:ascii="Arial" w:hAnsi="Arial" w:cs="Arial"/>
          <w:color w:val="000000"/>
          <w:sz w:val="20"/>
          <w:szCs w:val="20"/>
        </w:rPr>
        <w:t xml:space="preserve"> hrs aprox).</w:t>
      </w:r>
    </w:p>
    <w:p w:rsidR="00795CC8" w:rsidRDefault="00795CC8" w:rsidP="00795CC8">
      <w:pPr>
        <w:tabs>
          <w:tab w:val="left" w:pos="709"/>
        </w:tabs>
        <w:ind w:left="227" w:right="283"/>
        <w:jc w:val="both"/>
        <w:rPr>
          <w:rFonts w:ascii="Arial" w:hAnsi="Arial" w:cs="Arial"/>
          <w:color w:val="000000"/>
        </w:rPr>
      </w:pPr>
    </w:p>
    <w:p w:rsidR="00795CC8" w:rsidRPr="0051003F" w:rsidRDefault="00075859" w:rsidP="00795CC8">
      <w:pPr>
        <w:tabs>
          <w:tab w:val="left" w:pos="709"/>
        </w:tabs>
        <w:ind w:left="227" w:right="283"/>
        <w:jc w:val="both"/>
        <w:rPr>
          <w:rFonts w:ascii="Arial" w:hAnsi="Arial" w:cs="Arial"/>
          <w:b/>
          <w:color w:val="000000"/>
          <w:sz w:val="20"/>
          <w:szCs w:val="20"/>
        </w:rPr>
      </w:pPr>
      <w:r>
        <w:rPr>
          <w:rFonts w:ascii="Arial" w:hAnsi="Arial" w:cs="Arial"/>
          <w:b/>
          <w:color w:val="000000"/>
          <w:sz w:val="20"/>
          <w:szCs w:val="20"/>
        </w:rPr>
        <w:t>Laboratorio Diagnomed LAB</w:t>
      </w:r>
      <w:r w:rsidR="00795CC8" w:rsidRPr="0051003F">
        <w:rPr>
          <w:rFonts w:ascii="Arial" w:hAnsi="Arial" w:cs="Arial"/>
          <w:b/>
          <w:color w:val="000000"/>
          <w:sz w:val="20"/>
          <w:szCs w:val="20"/>
        </w:rPr>
        <w:t xml:space="preserve">. </w:t>
      </w:r>
    </w:p>
    <w:p w:rsidR="00795CC8" w:rsidRDefault="0040497D" w:rsidP="00795CC8">
      <w:pPr>
        <w:ind w:right="1639"/>
        <w:jc w:val="both"/>
        <w:rPr>
          <w:rFonts w:ascii="Arial" w:hAnsi="Arial" w:cs="Arial"/>
          <w:b/>
          <w:color w:val="000000"/>
        </w:rPr>
      </w:pPr>
      <w:r>
        <w:rPr>
          <w:rFonts w:ascii="Arial" w:hAnsi="Arial" w:cs="Arial"/>
          <w:b/>
          <w:color w:val="000000"/>
        </w:rPr>
        <w:t xml:space="preserve">   </w:t>
      </w:r>
    </w:p>
    <w:p w:rsidR="005B38D9" w:rsidRDefault="005B38D9" w:rsidP="005B38D9">
      <w:pPr>
        <w:ind w:left="284" w:right="220"/>
        <w:jc w:val="both"/>
        <w:rPr>
          <w:rFonts w:ascii="Arial" w:hAnsi="Arial" w:cs="Arial"/>
          <w:bCs/>
          <w:color w:val="000000"/>
          <w:sz w:val="20"/>
          <w:szCs w:val="20"/>
        </w:rPr>
      </w:pPr>
      <w:r>
        <w:rPr>
          <w:rFonts w:ascii="Arial" w:hAnsi="Arial" w:cs="Arial"/>
          <w:bCs/>
          <w:color w:val="000000"/>
          <w:sz w:val="20"/>
          <w:szCs w:val="20"/>
        </w:rPr>
        <w:t>Personal de Laboratorio Licitado es quien retira exámenes en Cesfam, antes de retirarlos debe firmar planilla que completa personal de toma de muestra con los datos de los pacientes a los que se le han tomado muestras y los tubos.</w:t>
      </w:r>
    </w:p>
    <w:p w:rsidR="0040497D" w:rsidRPr="0040497D" w:rsidRDefault="005B38D9" w:rsidP="005B38D9">
      <w:pPr>
        <w:ind w:right="220"/>
        <w:jc w:val="both"/>
        <w:rPr>
          <w:rFonts w:ascii="Arial" w:hAnsi="Arial" w:cs="Arial"/>
          <w:bCs/>
          <w:color w:val="000000"/>
          <w:sz w:val="20"/>
          <w:szCs w:val="20"/>
        </w:rPr>
      </w:pPr>
      <w:r>
        <w:rPr>
          <w:rFonts w:ascii="Arial" w:hAnsi="Arial" w:cs="Arial"/>
          <w:bCs/>
          <w:color w:val="000000"/>
          <w:sz w:val="20"/>
          <w:szCs w:val="20"/>
        </w:rPr>
        <w:t xml:space="preserve"> </w:t>
      </w:r>
    </w:p>
    <w:p w:rsidR="00795CC8" w:rsidRPr="00B37CD0" w:rsidRDefault="00795CC8" w:rsidP="005B38D9">
      <w:pPr>
        <w:ind w:right="283"/>
        <w:jc w:val="both"/>
        <w:rPr>
          <w:rFonts w:ascii="Arial" w:hAnsi="Arial" w:cs="Arial"/>
          <w:color w:val="000000"/>
        </w:rPr>
      </w:pPr>
    </w:p>
    <w:p w:rsidR="00795CC8" w:rsidRDefault="00795CC8" w:rsidP="00795CC8">
      <w:pPr>
        <w:tabs>
          <w:tab w:val="left" w:pos="709"/>
          <w:tab w:val="left" w:pos="9356"/>
        </w:tabs>
        <w:ind w:left="720" w:right="283"/>
        <w:jc w:val="both"/>
        <w:rPr>
          <w:rFonts w:ascii="Arial" w:hAnsi="Arial" w:cs="Arial"/>
          <w:color w:val="000000"/>
        </w:rPr>
      </w:pPr>
    </w:p>
    <w:p w:rsidR="00795CC8" w:rsidRPr="005B38D9" w:rsidRDefault="00795CC8" w:rsidP="00795CC8">
      <w:pPr>
        <w:tabs>
          <w:tab w:val="left" w:pos="709"/>
          <w:tab w:val="left" w:pos="9356"/>
        </w:tabs>
        <w:ind w:right="503"/>
        <w:jc w:val="both"/>
        <w:rPr>
          <w:rFonts w:ascii="Arial" w:hAnsi="Arial" w:cs="Arial"/>
          <w:color w:val="000000"/>
          <w:sz w:val="20"/>
          <w:szCs w:val="20"/>
        </w:rPr>
      </w:pPr>
    </w:p>
    <w:p w:rsidR="00795CC8" w:rsidRPr="005B38D9" w:rsidRDefault="00795CC8" w:rsidP="005B38D9">
      <w:pPr>
        <w:pStyle w:val="Default"/>
        <w:jc w:val="both"/>
        <w:rPr>
          <w:b/>
          <w:bCs/>
          <w:sz w:val="20"/>
          <w:szCs w:val="20"/>
        </w:rPr>
      </w:pPr>
      <w:r w:rsidRPr="005B38D9">
        <w:rPr>
          <w:b/>
          <w:bCs/>
          <w:sz w:val="20"/>
          <w:szCs w:val="20"/>
        </w:rPr>
        <w:t xml:space="preserve"> Criterios de rechazo de muestras </w:t>
      </w:r>
    </w:p>
    <w:p w:rsidR="00795CC8" w:rsidRPr="00F11815" w:rsidRDefault="00795CC8" w:rsidP="00795CC8">
      <w:pPr>
        <w:pStyle w:val="Default"/>
        <w:ind w:left="688"/>
        <w:jc w:val="both"/>
      </w:pPr>
    </w:p>
    <w:p w:rsidR="00795CC8" w:rsidRPr="005B38D9" w:rsidRDefault="00795CC8" w:rsidP="00795CC8">
      <w:pPr>
        <w:pStyle w:val="Default"/>
        <w:ind w:left="283" w:right="283"/>
        <w:jc w:val="both"/>
        <w:rPr>
          <w:sz w:val="20"/>
          <w:szCs w:val="20"/>
        </w:rPr>
      </w:pPr>
      <w:r w:rsidRPr="005B38D9">
        <w:rPr>
          <w:sz w:val="20"/>
          <w:szCs w:val="20"/>
        </w:rPr>
        <w:t>Son criterios de rechazo de muestras por parte de los laboratorios las siguientes situaciones:</w:t>
      </w:r>
    </w:p>
    <w:p w:rsidR="00795CC8" w:rsidRPr="005B38D9" w:rsidRDefault="00795CC8" w:rsidP="00795CC8">
      <w:pPr>
        <w:pStyle w:val="Default"/>
        <w:ind w:left="283" w:right="283"/>
        <w:jc w:val="both"/>
        <w:rPr>
          <w:sz w:val="20"/>
          <w:szCs w:val="20"/>
        </w:rPr>
      </w:pPr>
    </w:p>
    <w:p w:rsidR="00795CC8" w:rsidRPr="005B38D9" w:rsidRDefault="00795CC8" w:rsidP="00795CC8">
      <w:pPr>
        <w:pStyle w:val="Default"/>
        <w:numPr>
          <w:ilvl w:val="0"/>
          <w:numId w:val="28"/>
        </w:numPr>
        <w:ind w:right="283"/>
        <w:jc w:val="both"/>
        <w:rPr>
          <w:sz w:val="20"/>
          <w:szCs w:val="20"/>
        </w:rPr>
      </w:pPr>
      <w:r w:rsidRPr="005B38D9">
        <w:rPr>
          <w:sz w:val="20"/>
          <w:szCs w:val="20"/>
        </w:rPr>
        <w:t xml:space="preserve">Muestras sin rotular. </w:t>
      </w:r>
    </w:p>
    <w:p w:rsidR="00795CC8" w:rsidRPr="005B38D9" w:rsidRDefault="00795CC8" w:rsidP="00795CC8">
      <w:pPr>
        <w:pStyle w:val="Default"/>
        <w:numPr>
          <w:ilvl w:val="0"/>
          <w:numId w:val="28"/>
        </w:numPr>
        <w:ind w:right="283"/>
        <w:jc w:val="both"/>
        <w:rPr>
          <w:sz w:val="20"/>
          <w:szCs w:val="20"/>
        </w:rPr>
      </w:pPr>
      <w:r w:rsidRPr="005B38D9">
        <w:rPr>
          <w:sz w:val="20"/>
          <w:szCs w:val="20"/>
        </w:rPr>
        <w:t xml:space="preserve">Discordancia entre solicitud y rótulo del tubo. </w:t>
      </w:r>
    </w:p>
    <w:p w:rsidR="00795CC8" w:rsidRPr="005B38D9" w:rsidRDefault="00795CC8" w:rsidP="00795CC8">
      <w:pPr>
        <w:pStyle w:val="Default"/>
        <w:numPr>
          <w:ilvl w:val="0"/>
          <w:numId w:val="28"/>
        </w:numPr>
        <w:ind w:right="283"/>
        <w:jc w:val="both"/>
        <w:rPr>
          <w:sz w:val="20"/>
          <w:szCs w:val="20"/>
        </w:rPr>
      </w:pPr>
      <w:r w:rsidRPr="005B38D9">
        <w:rPr>
          <w:sz w:val="20"/>
          <w:szCs w:val="20"/>
        </w:rPr>
        <w:t xml:space="preserve">Envase incorrecto con respecto a los exámenes solicitados. </w:t>
      </w:r>
    </w:p>
    <w:p w:rsidR="00795CC8" w:rsidRPr="005B38D9" w:rsidRDefault="00795CC8" w:rsidP="00795CC8">
      <w:pPr>
        <w:pStyle w:val="Default"/>
        <w:numPr>
          <w:ilvl w:val="0"/>
          <w:numId w:val="28"/>
        </w:numPr>
        <w:ind w:right="283"/>
        <w:jc w:val="both"/>
        <w:rPr>
          <w:sz w:val="20"/>
          <w:szCs w:val="20"/>
        </w:rPr>
      </w:pPr>
      <w:r w:rsidRPr="005B38D9">
        <w:rPr>
          <w:sz w:val="20"/>
          <w:szCs w:val="20"/>
        </w:rPr>
        <w:t xml:space="preserve">Muestra coagulada o hemolizada. </w:t>
      </w:r>
    </w:p>
    <w:p w:rsidR="00795CC8" w:rsidRPr="005B38D9" w:rsidRDefault="00795CC8" w:rsidP="00795CC8">
      <w:pPr>
        <w:pStyle w:val="Default"/>
        <w:numPr>
          <w:ilvl w:val="0"/>
          <w:numId w:val="28"/>
        </w:numPr>
        <w:ind w:right="283"/>
        <w:jc w:val="both"/>
        <w:rPr>
          <w:sz w:val="20"/>
          <w:szCs w:val="20"/>
        </w:rPr>
      </w:pPr>
      <w:r w:rsidRPr="005B38D9">
        <w:rPr>
          <w:sz w:val="20"/>
          <w:szCs w:val="20"/>
        </w:rPr>
        <w:t xml:space="preserve">Tubo con volumen de sangre incorrecto o relación sangre/anticoagulante incorrecta. </w:t>
      </w:r>
    </w:p>
    <w:p w:rsidR="00795CC8" w:rsidRPr="005B38D9" w:rsidRDefault="00795CC8" w:rsidP="00795CC8">
      <w:pPr>
        <w:pStyle w:val="Default"/>
        <w:numPr>
          <w:ilvl w:val="0"/>
          <w:numId w:val="28"/>
        </w:numPr>
        <w:ind w:right="283"/>
        <w:jc w:val="both"/>
        <w:rPr>
          <w:sz w:val="20"/>
          <w:szCs w:val="20"/>
        </w:rPr>
      </w:pPr>
      <w:r w:rsidRPr="005B38D9">
        <w:rPr>
          <w:sz w:val="20"/>
          <w:szCs w:val="20"/>
        </w:rPr>
        <w:t xml:space="preserve">Baciloscopia derramada, mal rotulada o sin muestra. </w:t>
      </w:r>
    </w:p>
    <w:p w:rsidR="00795CC8" w:rsidRPr="005B38D9" w:rsidRDefault="00795CC8" w:rsidP="00795CC8">
      <w:pPr>
        <w:pStyle w:val="Default"/>
        <w:numPr>
          <w:ilvl w:val="0"/>
          <w:numId w:val="28"/>
        </w:numPr>
        <w:ind w:right="283"/>
        <w:jc w:val="both"/>
        <w:rPr>
          <w:sz w:val="20"/>
          <w:szCs w:val="20"/>
        </w:rPr>
      </w:pPr>
      <w:r w:rsidRPr="005B38D9">
        <w:rPr>
          <w:sz w:val="20"/>
          <w:szCs w:val="20"/>
        </w:rPr>
        <w:t xml:space="preserve">Volumen de orina insuficiente. </w:t>
      </w:r>
    </w:p>
    <w:p w:rsidR="00795CC8" w:rsidRPr="005B38D9" w:rsidRDefault="00795CC8" w:rsidP="00795CC8">
      <w:pPr>
        <w:pStyle w:val="Default"/>
        <w:numPr>
          <w:ilvl w:val="0"/>
          <w:numId w:val="28"/>
        </w:numPr>
        <w:ind w:right="283"/>
        <w:jc w:val="both"/>
        <w:rPr>
          <w:sz w:val="20"/>
          <w:szCs w:val="20"/>
        </w:rPr>
      </w:pPr>
      <w:r w:rsidRPr="005B38D9">
        <w:rPr>
          <w:sz w:val="20"/>
          <w:szCs w:val="20"/>
        </w:rPr>
        <w:t xml:space="preserve">Transporte inadecuado de la muestra o demora en su envío. </w:t>
      </w:r>
    </w:p>
    <w:p w:rsidR="00795CC8" w:rsidRPr="005B38D9" w:rsidRDefault="00795CC8" w:rsidP="00795CC8">
      <w:pPr>
        <w:pStyle w:val="Default"/>
        <w:numPr>
          <w:ilvl w:val="0"/>
          <w:numId w:val="28"/>
        </w:numPr>
        <w:ind w:right="283"/>
        <w:jc w:val="both"/>
        <w:rPr>
          <w:sz w:val="20"/>
          <w:szCs w:val="20"/>
        </w:rPr>
      </w:pPr>
      <w:r w:rsidRPr="005B38D9">
        <w:rPr>
          <w:sz w:val="20"/>
          <w:szCs w:val="20"/>
        </w:rPr>
        <w:t xml:space="preserve">Muestra derramada o con rotura del envase. </w:t>
      </w:r>
    </w:p>
    <w:p w:rsidR="00795CC8" w:rsidRDefault="00795CC8" w:rsidP="00795CC8">
      <w:pPr>
        <w:pStyle w:val="Default"/>
        <w:ind w:left="1003" w:right="283"/>
        <w:jc w:val="both"/>
      </w:pPr>
    </w:p>
    <w:p w:rsidR="00795CC8" w:rsidRPr="005B38D9" w:rsidRDefault="00795CC8" w:rsidP="00795CC8">
      <w:pPr>
        <w:pStyle w:val="Default"/>
        <w:ind w:left="1003" w:right="283"/>
        <w:jc w:val="both"/>
        <w:rPr>
          <w:sz w:val="20"/>
          <w:szCs w:val="20"/>
        </w:rPr>
      </w:pPr>
      <w:r w:rsidRPr="005B38D9">
        <w:rPr>
          <w:sz w:val="20"/>
          <w:szCs w:val="20"/>
        </w:rPr>
        <w:lastRenderedPageBreak/>
        <w:t>En caso que algunas de estas muestras sean rechazadas por parte del laboratorio, se debe registrar en el cuaderno de “rechazo de muestras” donde se debe respaldar el nombre completo del paciente, fecha, tubo rechazado y rescate con la fecha de próxima toma de muestra, para que así el paciente no quede con sus resultados de exámenes incompletos.</w:t>
      </w:r>
    </w:p>
    <w:p w:rsidR="00EE72E5" w:rsidRDefault="00EE72E5"/>
    <w:p w:rsidR="0001520D" w:rsidRPr="0001520D" w:rsidRDefault="0001520D">
      <w:pPr>
        <w:rPr>
          <w:rFonts w:ascii="Arial" w:eastAsia="Calibri" w:hAnsi="Arial" w:cs="Arial"/>
          <w:color w:val="000000"/>
        </w:rPr>
      </w:pPr>
      <w:bookmarkStart w:id="0" w:name="_GoBack"/>
      <w:bookmarkEnd w:id="0"/>
    </w:p>
    <w:p w:rsidR="00EE72E5" w:rsidRDefault="00EE72E5">
      <w:pPr>
        <w:rPr>
          <w:rFonts w:ascii="Arial" w:eastAsia="Arial" w:hAnsi="Arial" w:cs="Arial"/>
          <w:b/>
          <w:sz w:val="22"/>
          <w:szCs w:val="22"/>
        </w:rPr>
      </w:pPr>
      <w:r>
        <w:rPr>
          <w:rFonts w:ascii="Arial" w:eastAsia="Arial" w:hAnsi="Arial" w:cs="Arial"/>
          <w:b/>
          <w:sz w:val="22"/>
          <w:szCs w:val="22"/>
        </w:rPr>
        <w:t>8.- D</w:t>
      </w:r>
      <w:r w:rsidR="007B2A3F">
        <w:rPr>
          <w:rFonts w:ascii="Arial" w:eastAsia="Arial" w:hAnsi="Arial" w:cs="Arial"/>
          <w:b/>
          <w:sz w:val="22"/>
          <w:szCs w:val="22"/>
        </w:rPr>
        <w:t>istribución</w:t>
      </w:r>
    </w:p>
    <w:p w:rsidR="007B2A3F" w:rsidRDefault="007B2A3F">
      <w:pPr>
        <w:rPr>
          <w:rFonts w:ascii="Arial" w:eastAsia="Arial" w:hAnsi="Arial" w:cs="Arial"/>
          <w:b/>
          <w:sz w:val="22"/>
          <w:szCs w:val="22"/>
        </w:rPr>
      </w:pPr>
    </w:p>
    <w:p w:rsidR="007B2A3F" w:rsidRPr="00510BE3" w:rsidRDefault="007B2A3F" w:rsidP="007B2A3F">
      <w:pPr>
        <w:tabs>
          <w:tab w:val="left" w:pos="1590"/>
        </w:tabs>
        <w:spacing w:line="276" w:lineRule="auto"/>
        <w:ind w:left="851" w:right="645"/>
        <w:jc w:val="both"/>
        <w:rPr>
          <w:rFonts w:ascii="Arial" w:hAnsi="Arial" w:cs="Arial"/>
          <w:sz w:val="20"/>
          <w:szCs w:val="22"/>
        </w:rPr>
      </w:pPr>
      <w:r w:rsidRPr="00510BE3">
        <w:rPr>
          <w:rFonts w:ascii="Arial" w:hAnsi="Arial" w:cs="Arial"/>
          <w:sz w:val="20"/>
          <w:szCs w:val="22"/>
        </w:rPr>
        <w:t>a. Dirección de</w:t>
      </w:r>
      <w:r>
        <w:rPr>
          <w:rFonts w:ascii="Arial" w:hAnsi="Arial" w:cs="Arial"/>
          <w:sz w:val="20"/>
          <w:szCs w:val="22"/>
        </w:rPr>
        <w:t>l</w:t>
      </w:r>
      <w:r w:rsidRPr="00510BE3">
        <w:rPr>
          <w:rFonts w:ascii="Arial" w:hAnsi="Arial" w:cs="Arial"/>
          <w:sz w:val="20"/>
          <w:szCs w:val="22"/>
        </w:rPr>
        <w:t xml:space="preserve"> establecimiento</w:t>
      </w:r>
    </w:p>
    <w:p w:rsidR="007B2A3F" w:rsidRDefault="007B2A3F" w:rsidP="007B2A3F">
      <w:pPr>
        <w:tabs>
          <w:tab w:val="left" w:pos="1590"/>
        </w:tabs>
        <w:spacing w:line="276" w:lineRule="auto"/>
        <w:ind w:left="851" w:right="645"/>
        <w:jc w:val="both"/>
        <w:rPr>
          <w:rFonts w:ascii="Arial" w:hAnsi="Arial" w:cs="Arial"/>
          <w:sz w:val="20"/>
          <w:szCs w:val="22"/>
        </w:rPr>
      </w:pPr>
      <w:r w:rsidRPr="00510BE3">
        <w:rPr>
          <w:rFonts w:ascii="Arial" w:hAnsi="Arial" w:cs="Arial"/>
          <w:sz w:val="20"/>
          <w:szCs w:val="22"/>
        </w:rPr>
        <w:t>b.</w:t>
      </w:r>
      <w:r>
        <w:rPr>
          <w:rFonts w:ascii="Arial" w:hAnsi="Arial" w:cs="Arial"/>
          <w:sz w:val="20"/>
          <w:szCs w:val="22"/>
        </w:rPr>
        <w:t xml:space="preserve"> Unidad de C</w:t>
      </w:r>
      <w:r w:rsidRPr="00510BE3">
        <w:rPr>
          <w:rFonts w:ascii="Arial" w:hAnsi="Arial" w:cs="Arial"/>
          <w:sz w:val="20"/>
          <w:szCs w:val="22"/>
        </w:rPr>
        <w:t>alidad</w:t>
      </w:r>
      <w:r>
        <w:rPr>
          <w:rFonts w:ascii="Arial" w:hAnsi="Arial" w:cs="Arial"/>
          <w:sz w:val="20"/>
          <w:szCs w:val="22"/>
        </w:rPr>
        <w:t xml:space="preserve"> y Seguridad del Paciente</w:t>
      </w:r>
    </w:p>
    <w:p w:rsidR="007B2A3F" w:rsidRDefault="007B2A3F" w:rsidP="007B2A3F">
      <w:pPr>
        <w:tabs>
          <w:tab w:val="left" w:pos="1590"/>
        </w:tabs>
        <w:spacing w:line="276" w:lineRule="auto"/>
        <w:ind w:left="851" w:right="645"/>
        <w:jc w:val="both"/>
        <w:rPr>
          <w:rFonts w:ascii="Arial" w:hAnsi="Arial" w:cs="Arial"/>
          <w:sz w:val="20"/>
          <w:szCs w:val="22"/>
        </w:rPr>
      </w:pPr>
      <w:r>
        <w:rPr>
          <w:rFonts w:ascii="Arial" w:hAnsi="Arial" w:cs="Arial"/>
          <w:sz w:val="20"/>
          <w:szCs w:val="22"/>
        </w:rPr>
        <w:t xml:space="preserve">c. </w:t>
      </w:r>
      <w:r w:rsidRPr="00510BE3">
        <w:rPr>
          <w:rFonts w:ascii="Arial" w:hAnsi="Arial" w:cs="Arial"/>
          <w:sz w:val="20"/>
          <w:szCs w:val="22"/>
        </w:rPr>
        <w:t>Subdirecciones del establecimiento</w:t>
      </w:r>
    </w:p>
    <w:p w:rsidR="007B2A3F" w:rsidRPr="00510BE3" w:rsidRDefault="007B2A3F" w:rsidP="007B2A3F">
      <w:pPr>
        <w:tabs>
          <w:tab w:val="left" w:pos="1590"/>
        </w:tabs>
        <w:spacing w:line="276" w:lineRule="auto"/>
        <w:ind w:left="851" w:right="645"/>
        <w:jc w:val="both"/>
        <w:rPr>
          <w:rFonts w:ascii="Arial" w:hAnsi="Arial" w:cs="Arial"/>
          <w:sz w:val="20"/>
          <w:szCs w:val="22"/>
        </w:rPr>
      </w:pPr>
      <w:r>
        <w:rPr>
          <w:rFonts w:ascii="Arial" w:hAnsi="Arial" w:cs="Arial"/>
          <w:sz w:val="20"/>
          <w:szCs w:val="22"/>
        </w:rPr>
        <w:t>e</w:t>
      </w:r>
      <w:r w:rsidRPr="00510BE3">
        <w:rPr>
          <w:rFonts w:ascii="Arial" w:hAnsi="Arial" w:cs="Arial"/>
          <w:sz w:val="20"/>
          <w:szCs w:val="22"/>
        </w:rPr>
        <w:t>. Encargado</w:t>
      </w:r>
      <w:r>
        <w:rPr>
          <w:rFonts w:ascii="Arial" w:hAnsi="Arial" w:cs="Arial"/>
          <w:sz w:val="20"/>
          <w:szCs w:val="22"/>
        </w:rPr>
        <w:t>s/as de P</w:t>
      </w:r>
      <w:r w:rsidRPr="00510BE3">
        <w:rPr>
          <w:rFonts w:ascii="Arial" w:hAnsi="Arial" w:cs="Arial"/>
          <w:sz w:val="20"/>
          <w:szCs w:val="22"/>
        </w:rPr>
        <w:t>rograma</w:t>
      </w:r>
    </w:p>
    <w:p w:rsidR="007B2A3F" w:rsidRPr="00510BE3" w:rsidRDefault="007B2A3F" w:rsidP="007B2A3F">
      <w:pPr>
        <w:tabs>
          <w:tab w:val="left" w:pos="1590"/>
        </w:tabs>
        <w:spacing w:line="276" w:lineRule="auto"/>
        <w:ind w:left="851" w:right="645"/>
        <w:jc w:val="both"/>
        <w:rPr>
          <w:rFonts w:ascii="Arial" w:hAnsi="Arial" w:cs="Arial"/>
          <w:sz w:val="20"/>
          <w:szCs w:val="22"/>
        </w:rPr>
      </w:pPr>
      <w:r>
        <w:rPr>
          <w:rFonts w:ascii="Arial" w:hAnsi="Arial" w:cs="Arial"/>
          <w:sz w:val="20"/>
          <w:szCs w:val="22"/>
        </w:rPr>
        <w:t>f. Encargados/as de S</w:t>
      </w:r>
      <w:r w:rsidRPr="00510BE3">
        <w:rPr>
          <w:rFonts w:ascii="Arial" w:hAnsi="Arial" w:cs="Arial"/>
          <w:sz w:val="20"/>
          <w:szCs w:val="22"/>
        </w:rPr>
        <w:t>ector</w:t>
      </w:r>
    </w:p>
    <w:p w:rsidR="007B2A3F" w:rsidRPr="00510BE3" w:rsidRDefault="007B2A3F" w:rsidP="007B2A3F">
      <w:pPr>
        <w:tabs>
          <w:tab w:val="left" w:pos="1590"/>
        </w:tabs>
        <w:spacing w:line="276" w:lineRule="auto"/>
        <w:ind w:left="851" w:right="645"/>
        <w:jc w:val="both"/>
        <w:rPr>
          <w:rFonts w:ascii="Arial" w:hAnsi="Arial" w:cs="Arial"/>
          <w:sz w:val="20"/>
          <w:szCs w:val="22"/>
        </w:rPr>
      </w:pPr>
      <w:r>
        <w:rPr>
          <w:rFonts w:ascii="Arial" w:hAnsi="Arial" w:cs="Arial"/>
          <w:sz w:val="20"/>
          <w:szCs w:val="22"/>
        </w:rPr>
        <w:t>g</w:t>
      </w:r>
      <w:r w:rsidRPr="00510BE3">
        <w:rPr>
          <w:rFonts w:ascii="Arial" w:hAnsi="Arial" w:cs="Arial"/>
          <w:sz w:val="20"/>
          <w:szCs w:val="22"/>
        </w:rPr>
        <w:t xml:space="preserve">. </w:t>
      </w:r>
      <w:r>
        <w:rPr>
          <w:rFonts w:ascii="Arial" w:hAnsi="Arial" w:cs="Arial"/>
          <w:sz w:val="20"/>
          <w:szCs w:val="22"/>
        </w:rPr>
        <w:t>Encargados/as de P</w:t>
      </w:r>
      <w:r w:rsidRPr="00510BE3">
        <w:rPr>
          <w:rFonts w:ascii="Arial" w:hAnsi="Arial" w:cs="Arial"/>
          <w:sz w:val="20"/>
          <w:szCs w:val="22"/>
        </w:rPr>
        <w:t xml:space="preserve">osta </w:t>
      </w:r>
    </w:p>
    <w:p w:rsidR="00152FC6" w:rsidRPr="00774BB5" w:rsidRDefault="007B2A3F" w:rsidP="00774BB5">
      <w:pPr>
        <w:tabs>
          <w:tab w:val="left" w:pos="1590"/>
        </w:tabs>
        <w:spacing w:line="276" w:lineRule="auto"/>
        <w:ind w:left="851" w:right="645"/>
        <w:jc w:val="both"/>
        <w:rPr>
          <w:rFonts w:ascii="Arial" w:hAnsi="Arial" w:cs="Arial"/>
          <w:sz w:val="20"/>
          <w:szCs w:val="22"/>
        </w:rPr>
      </w:pPr>
      <w:r>
        <w:rPr>
          <w:rFonts w:ascii="Arial" w:hAnsi="Arial" w:cs="Arial"/>
          <w:sz w:val="20"/>
          <w:szCs w:val="22"/>
        </w:rPr>
        <w:t xml:space="preserve">h. Encargados/as de Unidad </w:t>
      </w:r>
    </w:p>
    <w:p w:rsidR="00FA091B" w:rsidRDefault="00152FC6" w:rsidP="00774BB5">
      <w:pPr>
        <w:spacing w:after="160" w:line="259" w:lineRule="auto"/>
        <w:rPr>
          <w:rFonts w:ascii="Arial" w:eastAsia="Calibri" w:hAnsi="Arial" w:cs="Arial"/>
          <w:b/>
          <w:bCs/>
          <w:sz w:val="20"/>
          <w:szCs w:val="20"/>
          <w:lang w:eastAsia="en-US"/>
        </w:rPr>
      </w:pPr>
      <w:r w:rsidRPr="007B2A3F">
        <w:rPr>
          <w:rFonts w:ascii="Arial" w:eastAsia="Calibri" w:hAnsi="Arial" w:cs="Arial"/>
          <w:b/>
          <w:bCs/>
          <w:sz w:val="20"/>
          <w:szCs w:val="20"/>
          <w:lang w:eastAsia="en-US"/>
        </w:rPr>
        <w:t xml:space="preserve">       </w:t>
      </w:r>
    </w:p>
    <w:p w:rsidR="005B38D9" w:rsidRDefault="005B38D9">
      <w:pPr>
        <w:rPr>
          <w:rFonts w:ascii="Arial" w:eastAsia="Calibri" w:hAnsi="Arial" w:cs="Arial"/>
          <w:b/>
          <w:bCs/>
          <w:sz w:val="22"/>
          <w:szCs w:val="22"/>
          <w:lang w:eastAsia="en-US"/>
        </w:rPr>
      </w:pPr>
      <w:r>
        <w:rPr>
          <w:rFonts w:ascii="Arial" w:eastAsia="Calibri" w:hAnsi="Arial" w:cs="Arial"/>
          <w:b/>
          <w:bCs/>
          <w:sz w:val="22"/>
          <w:szCs w:val="22"/>
          <w:lang w:eastAsia="en-US"/>
        </w:rPr>
        <w:br w:type="page"/>
      </w:r>
    </w:p>
    <w:p w:rsidR="005B38D9" w:rsidRDefault="005B38D9" w:rsidP="00774BB5">
      <w:pPr>
        <w:spacing w:after="160" w:line="259" w:lineRule="auto"/>
        <w:rPr>
          <w:rFonts w:ascii="Arial" w:eastAsia="Arial" w:hAnsi="Arial" w:cs="Arial"/>
          <w:b/>
          <w:bCs/>
          <w:sz w:val="22"/>
          <w:szCs w:val="22"/>
        </w:rPr>
      </w:pPr>
      <w:r>
        <w:rPr>
          <w:rFonts w:ascii="Arial" w:eastAsia="Arial" w:hAnsi="Arial" w:cs="Arial"/>
          <w:b/>
          <w:bCs/>
          <w:sz w:val="22"/>
          <w:szCs w:val="22"/>
        </w:rPr>
        <w:lastRenderedPageBreak/>
        <w:t>9.- Indicador</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7088"/>
      </w:tblGrid>
      <w:tr w:rsidR="005B38D9" w:rsidRPr="00CF5D34" w:rsidTr="009A0C54">
        <w:tc>
          <w:tcPr>
            <w:tcW w:w="2835" w:type="dxa"/>
            <w:shd w:val="clear" w:color="auto" w:fill="auto"/>
          </w:tcPr>
          <w:p w:rsidR="005B38D9" w:rsidRPr="006A7C70" w:rsidRDefault="005B38D9" w:rsidP="009A0C54">
            <w:pPr>
              <w:rPr>
                <w:rFonts w:ascii="Arial" w:hAnsi="Arial" w:cs="Arial"/>
                <w:b/>
                <w:bCs/>
                <w:sz w:val="20"/>
                <w:szCs w:val="20"/>
              </w:rPr>
            </w:pPr>
            <w:r w:rsidRPr="006A7C70">
              <w:rPr>
                <w:rFonts w:ascii="Arial" w:hAnsi="Arial" w:cs="Arial"/>
                <w:b/>
                <w:bCs/>
                <w:sz w:val="20"/>
                <w:szCs w:val="20"/>
              </w:rPr>
              <w:t>Nombre del indicador:</w:t>
            </w:r>
          </w:p>
        </w:tc>
        <w:tc>
          <w:tcPr>
            <w:tcW w:w="7088" w:type="dxa"/>
            <w:shd w:val="clear" w:color="auto" w:fill="auto"/>
          </w:tcPr>
          <w:p w:rsidR="005B38D9" w:rsidRPr="006A7C70" w:rsidRDefault="005B38D9" w:rsidP="009A0C54">
            <w:pPr>
              <w:rPr>
                <w:rFonts w:ascii="Arial" w:hAnsi="Arial" w:cs="Arial"/>
                <w:bCs/>
                <w:sz w:val="20"/>
                <w:szCs w:val="20"/>
              </w:rPr>
            </w:pPr>
            <w:r w:rsidRPr="006A7C70">
              <w:rPr>
                <w:rFonts w:ascii="Arial" w:hAnsi="Arial" w:cs="Arial"/>
                <w:bCs/>
                <w:sz w:val="20"/>
                <w:szCs w:val="20"/>
              </w:rPr>
              <w:t>Porcentaje de</w:t>
            </w:r>
            <w:r w:rsidR="00020346">
              <w:rPr>
                <w:rFonts w:ascii="Arial" w:hAnsi="Arial" w:cs="Arial"/>
                <w:bCs/>
                <w:sz w:val="20"/>
                <w:szCs w:val="20"/>
              </w:rPr>
              <w:t xml:space="preserve"> muestras bien rotuladas para examen de VDRL y VIH</w:t>
            </w:r>
            <w:r w:rsidRPr="006A7C70">
              <w:rPr>
                <w:rFonts w:ascii="Arial" w:hAnsi="Arial" w:cs="Arial"/>
                <w:bCs/>
                <w:sz w:val="20"/>
                <w:szCs w:val="20"/>
              </w:rPr>
              <w:t>.</w:t>
            </w:r>
          </w:p>
        </w:tc>
      </w:tr>
      <w:tr w:rsidR="005B38D9" w:rsidRPr="00CF5D34" w:rsidTr="009A0C54">
        <w:tc>
          <w:tcPr>
            <w:tcW w:w="2835" w:type="dxa"/>
            <w:shd w:val="clear" w:color="auto" w:fill="auto"/>
          </w:tcPr>
          <w:p w:rsidR="005B38D9" w:rsidRPr="006A7C70" w:rsidRDefault="005B38D9" w:rsidP="009A0C54">
            <w:pPr>
              <w:rPr>
                <w:rFonts w:ascii="Arial" w:hAnsi="Arial" w:cs="Arial"/>
                <w:b/>
                <w:bCs/>
                <w:sz w:val="20"/>
                <w:szCs w:val="20"/>
              </w:rPr>
            </w:pPr>
            <w:r w:rsidRPr="006A7C70">
              <w:rPr>
                <w:rFonts w:ascii="Arial" w:hAnsi="Arial" w:cs="Arial"/>
                <w:b/>
                <w:bCs/>
                <w:sz w:val="20"/>
                <w:szCs w:val="20"/>
              </w:rPr>
              <w:t>Objetivo:</w:t>
            </w:r>
          </w:p>
        </w:tc>
        <w:tc>
          <w:tcPr>
            <w:tcW w:w="7088" w:type="dxa"/>
            <w:shd w:val="clear" w:color="auto" w:fill="auto"/>
          </w:tcPr>
          <w:p w:rsidR="005B38D9" w:rsidRPr="006A7C70" w:rsidRDefault="005B38D9" w:rsidP="00020346">
            <w:pPr>
              <w:rPr>
                <w:rFonts w:ascii="Arial" w:hAnsi="Arial" w:cs="Arial"/>
                <w:bCs/>
                <w:sz w:val="20"/>
                <w:szCs w:val="20"/>
              </w:rPr>
            </w:pPr>
            <w:r w:rsidRPr="006A7C70">
              <w:rPr>
                <w:rFonts w:ascii="Arial" w:hAnsi="Arial" w:cs="Arial"/>
                <w:bCs/>
                <w:sz w:val="20"/>
                <w:szCs w:val="20"/>
              </w:rPr>
              <w:t xml:space="preserve">Evaluar </w:t>
            </w:r>
            <w:r w:rsidR="009A0C54" w:rsidRPr="006A7C70">
              <w:rPr>
                <w:rFonts w:ascii="Arial" w:hAnsi="Arial" w:cs="Arial"/>
                <w:bCs/>
                <w:sz w:val="20"/>
                <w:szCs w:val="20"/>
              </w:rPr>
              <w:t xml:space="preserve">el porcentaje </w:t>
            </w:r>
            <w:r w:rsidR="00020346">
              <w:rPr>
                <w:rFonts w:ascii="Arial" w:hAnsi="Arial" w:cs="Arial"/>
                <w:bCs/>
                <w:sz w:val="20"/>
                <w:szCs w:val="20"/>
              </w:rPr>
              <w:t>de muestras de VIH y VDRL bien rotuladas ya que estas son las que mayor cantidad de rechazos administrativos presentan.</w:t>
            </w:r>
          </w:p>
        </w:tc>
      </w:tr>
      <w:tr w:rsidR="009A0C54" w:rsidRPr="00CF5D34" w:rsidTr="009A0C54">
        <w:tc>
          <w:tcPr>
            <w:tcW w:w="2835" w:type="dxa"/>
            <w:shd w:val="clear" w:color="auto" w:fill="auto"/>
          </w:tcPr>
          <w:p w:rsidR="009A0C54" w:rsidRPr="006A7C70" w:rsidRDefault="009A0C54" w:rsidP="009A0C54">
            <w:pPr>
              <w:rPr>
                <w:rFonts w:ascii="Arial" w:hAnsi="Arial" w:cs="Arial"/>
                <w:b/>
                <w:bCs/>
                <w:sz w:val="20"/>
                <w:szCs w:val="20"/>
              </w:rPr>
            </w:pPr>
            <w:r w:rsidRPr="006A7C70">
              <w:rPr>
                <w:rFonts w:ascii="Arial" w:hAnsi="Arial" w:cs="Arial"/>
                <w:b/>
                <w:bCs/>
                <w:sz w:val="20"/>
                <w:szCs w:val="20"/>
              </w:rPr>
              <w:t>Dominio</w:t>
            </w:r>
          </w:p>
        </w:tc>
        <w:tc>
          <w:tcPr>
            <w:tcW w:w="7088" w:type="dxa"/>
            <w:shd w:val="clear" w:color="auto" w:fill="auto"/>
          </w:tcPr>
          <w:p w:rsidR="009A0C54" w:rsidRPr="006A7C70" w:rsidRDefault="009A0C54" w:rsidP="009A0C54">
            <w:pPr>
              <w:rPr>
                <w:rFonts w:ascii="Arial" w:hAnsi="Arial" w:cs="Arial"/>
                <w:bCs/>
                <w:sz w:val="20"/>
                <w:szCs w:val="20"/>
              </w:rPr>
            </w:pPr>
            <w:r w:rsidRPr="006A7C70">
              <w:rPr>
                <w:rFonts w:ascii="Arial" w:hAnsi="Arial" w:cs="Arial"/>
                <w:bCs/>
                <w:sz w:val="20"/>
                <w:szCs w:val="20"/>
              </w:rPr>
              <w:t xml:space="preserve">Servicios de apoyo – Laboratorio </w:t>
            </w:r>
          </w:p>
        </w:tc>
      </w:tr>
      <w:tr w:rsidR="009A0C54" w:rsidRPr="00CF5D34" w:rsidTr="009A0C54">
        <w:tc>
          <w:tcPr>
            <w:tcW w:w="2835" w:type="dxa"/>
            <w:shd w:val="clear" w:color="auto" w:fill="auto"/>
          </w:tcPr>
          <w:p w:rsidR="009A0C54" w:rsidRPr="006A7C70" w:rsidRDefault="009A0C54" w:rsidP="009A0C54">
            <w:pPr>
              <w:rPr>
                <w:rFonts w:ascii="Arial" w:hAnsi="Arial" w:cs="Arial"/>
                <w:b/>
                <w:bCs/>
                <w:sz w:val="20"/>
                <w:szCs w:val="20"/>
              </w:rPr>
            </w:pPr>
            <w:r w:rsidRPr="006A7C70">
              <w:rPr>
                <w:rFonts w:ascii="Arial" w:hAnsi="Arial" w:cs="Arial"/>
                <w:b/>
                <w:bCs/>
                <w:sz w:val="20"/>
                <w:szCs w:val="20"/>
              </w:rPr>
              <w:t>Tipo de indicador</w:t>
            </w:r>
          </w:p>
        </w:tc>
        <w:tc>
          <w:tcPr>
            <w:tcW w:w="7088" w:type="dxa"/>
            <w:shd w:val="clear" w:color="auto" w:fill="auto"/>
          </w:tcPr>
          <w:p w:rsidR="009A0C54" w:rsidRPr="006A7C70" w:rsidRDefault="00020346" w:rsidP="009A0C54">
            <w:pPr>
              <w:rPr>
                <w:rFonts w:ascii="Arial" w:hAnsi="Arial" w:cs="Arial"/>
                <w:bCs/>
                <w:sz w:val="20"/>
                <w:szCs w:val="20"/>
              </w:rPr>
            </w:pPr>
            <w:r>
              <w:rPr>
                <w:rFonts w:ascii="Arial" w:hAnsi="Arial" w:cs="Arial"/>
                <w:bCs/>
                <w:sz w:val="20"/>
                <w:szCs w:val="20"/>
              </w:rPr>
              <w:t>De proceso</w:t>
            </w:r>
          </w:p>
        </w:tc>
      </w:tr>
      <w:tr w:rsidR="005B38D9" w:rsidRPr="00CF5D34" w:rsidTr="009A0C54">
        <w:tc>
          <w:tcPr>
            <w:tcW w:w="2835" w:type="dxa"/>
            <w:shd w:val="clear" w:color="auto" w:fill="auto"/>
          </w:tcPr>
          <w:p w:rsidR="005B38D9" w:rsidRPr="006A7C70" w:rsidRDefault="005B38D9" w:rsidP="009A0C54">
            <w:pPr>
              <w:rPr>
                <w:rFonts w:ascii="Arial" w:hAnsi="Arial" w:cs="Arial"/>
                <w:b/>
                <w:bCs/>
                <w:sz w:val="20"/>
                <w:szCs w:val="20"/>
              </w:rPr>
            </w:pPr>
            <w:r w:rsidRPr="006A7C70">
              <w:rPr>
                <w:rFonts w:ascii="Arial" w:hAnsi="Arial" w:cs="Arial"/>
                <w:b/>
                <w:bCs/>
                <w:sz w:val="20"/>
                <w:szCs w:val="20"/>
              </w:rPr>
              <w:t>Fórmula:</w:t>
            </w:r>
          </w:p>
        </w:tc>
        <w:tc>
          <w:tcPr>
            <w:tcW w:w="7088" w:type="dxa"/>
            <w:shd w:val="clear" w:color="auto" w:fill="auto"/>
          </w:tcPr>
          <w:p w:rsidR="005B38D9" w:rsidRPr="006A7C70" w:rsidRDefault="005B38D9" w:rsidP="009A0C54">
            <w:pPr>
              <w:rPr>
                <w:rFonts w:ascii="Arial" w:hAnsi="Arial" w:cs="Arial"/>
                <w:bCs/>
                <w:sz w:val="20"/>
                <w:szCs w:val="20"/>
              </w:rPr>
            </w:pPr>
            <w:r w:rsidRPr="006A7C70">
              <w:rPr>
                <w:rFonts w:ascii="Arial" w:hAnsi="Arial" w:cs="Arial"/>
                <w:bCs/>
                <w:sz w:val="20"/>
                <w:szCs w:val="20"/>
              </w:rPr>
              <w:t>N° de</w:t>
            </w:r>
            <w:r w:rsidR="00020346">
              <w:rPr>
                <w:rFonts w:ascii="Arial" w:hAnsi="Arial" w:cs="Arial"/>
                <w:bCs/>
                <w:sz w:val="20"/>
                <w:szCs w:val="20"/>
              </w:rPr>
              <w:t xml:space="preserve"> muestras bien rotuladas para exámenes de VDRL y VIH</w:t>
            </w:r>
            <w:r w:rsidRPr="006A7C70">
              <w:rPr>
                <w:rFonts w:ascii="Arial" w:hAnsi="Arial" w:cs="Arial"/>
                <w:bCs/>
                <w:sz w:val="20"/>
                <w:szCs w:val="20"/>
              </w:rPr>
              <w:t>.</w:t>
            </w:r>
          </w:p>
          <w:p w:rsidR="005B38D9" w:rsidRPr="006A7C70" w:rsidRDefault="005B38D9" w:rsidP="009A0C54">
            <w:pPr>
              <w:rPr>
                <w:rFonts w:ascii="Arial" w:hAnsi="Arial" w:cs="Arial"/>
                <w:bCs/>
                <w:sz w:val="20"/>
                <w:szCs w:val="20"/>
              </w:rPr>
            </w:pPr>
            <w:r w:rsidRPr="006A7C70">
              <w:rPr>
                <w:rFonts w:ascii="Arial" w:hAnsi="Arial" w:cs="Arial"/>
                <w:bCs/>
                <w:sz w:val="20"/>
                <w:szCs w:val="20"/>
              </w:rPr>
              <w:t>___________________________</w:t>
            </w:r>
            <w:r w:rsidRPr="006A7C70">
              <w:rPr>
                <w:rFonts w:ascii="Arial" w:hAnsi="Arial" w:cs="Arial"/>
                <w:bCs/>
                <w:sz w:val="20"/>
                <w:szCs w:val="20"/>
                <w:u w:val="single"/>
              </w:rPr>
              <w:t xml:space="preserve">                          .           </w:t>
            </w:r>
            <w:r w:rsidRPr="006A7C70">
              <w:rPr>
                <w:rFonts w:ascii="Arial" w:hAnsi="Arial" w:cs="Arial"/>
                <w:bCs/>
                <w:sz w:val="20"/>
                <w:szCs w:val="20"/>
              </w:rPr>
              <w:t xml:space="preserve">  X100 </w:t>
            </w:r>
            <w:r w:rsidRPr="006A7C70">
              <w:rPr>
                <w:rFonts w:ascii="Arial" w:hAnsi="Arial" w:cs="Arial"/>
                <w:bCs/>
                <w:sz w:val="20"/>
                <w:szCs w:val="20"/>
                <w:u w:val="single"/>
              </w:rPr>
              <w:t xml:space="preserve">                                                    </w:t>
            </w:r>
            <w:r w:rsidRPr="006A7C70">
              <w:rPr>
                <w:rFonts w:ascii="Arial" w:hAnsi="Arial" w:cs="Arial"/>
                <w:bCs/>
                <w:sz w:val="20"/>
                <w:szCs w:val="20"/>
              </w:rPr>
              <w:t xml:space="preserve">              </w:t>
            </w:r>
          </w:p>
          <w:p w:rsidR="005B38D9" w:rsidRPr="006A7C70" w:rsidRDefault="00020346" w:rsidP="009A0C54">
            <w:pPr>
              <w:rPr>
                <w:rFonts w:ascii="Arial" w:hAnsi="Arial" w:cs="Arial"/>
                <w:bCs/>
                <w:sz w:val="20"/>
                <w:szCs w:val="20"/>
              </w:rPr>
            </w:pPr>
            <w:r>
              <w:rPr>
                <w:rFonts w:ascii="Arial" w:hAnsi="Arial" w:cs="Arial"/>
                <w:bCs/>
                <w:sz w:val="20"/>
                <w:szCs w:val="20"/>
              </w:rPr>
              <w:t>N° total de Muestras de VIH y VDRL enviadas al laboratorio</w:t>
            </w:r>
            <w:r w:rsidR="005B38D9" w:rsidRPr="006A7C70">
              <w:rPr>
                <w:rFonts w:ascii="Arial" w:hAnsi="Arial" w:cs="Arial"/>
                <w:bCs/>
                <w:sz w:val="20"/>
                <w:szCs w:val="20"/>
              </w:rPr>
              <w:t>.</w:t>
            </w:r>
          </w:p>
          <w:p w:rsidR="005B38D9" w:rsidRPr="006A7C70" w:rsidRDefault="005B38D9" w:rsidP="009A0C54">
            <w:pPr>
              <w:rPr>
                <w:rFonts w:ascii="Arial" w:hAnsi="Arial" w:cs="Arial"/>
                <w:bCs/>
                <w:sz w:val="20"/>
                <w:szCs w:val="20"/>
              </w:rPr>
            </w:pPr>
          </w:p>
        </w:tc>
      </w:tr>
      <w:tr w:rsidR="005B38D9" w:rsidRPr="00CF5D34" w:rsidTr="009A0C54">
        <w:tc>
          <w:tcPr>
            <w:tcW w:w="2835" w:type="dxa"/>
            <w:shd w:val="clear" w:color="auto" w:fill="auto"/>
          </w:tcPr>
          <w:p w:rsidR="005B38D9" w:rsidRPr="006A7C70" w:rsidRDefault="005B38D9" w:rsidP="009A0C54">
            <w:pPr>
              <w:rPr>
                <w:rFonts w:ascii="Arial" w:hAnsi="Arial" w:cs="Arial"/>
                <w:b/>
                <w:bCs/>
                <w:sz w:val="20"/>
                <w:szCs w:val="20"/>
              </w:rPr>
            </w:pPr>
            <w:r w:rsidRPr="006A7C70">
              <w:rPr>
                <w:rFonts w:ascii="Arial" w:hAnsi="Arial" w:cs="Arial"/>
                <w:b/>
                <w:bCs/>
                <w:sz w:val="20"/>
                <w:szCs w:val="20"/>
              </w:rPr>
              <w:t>Periodicidad :</w:t>
            </w:r>
          </w:p>
        </w:tc>
        <w:tc>
          <w:tcPr>
            <w:tcW w:w="7088" w:type="dxa"/>
            <w:shd w:val="clear" w:color="auto" w:fill="auto"/>
          </w:tcPr>
          <w:p w:rsidR="005B38D9" w:rsidRPr="006A7C70" w:rsidRDefault="005B38D9" w:rsidP="009A0C54">
            <w:pPr>
              <w:rPr>
                <w:rFonts w:ascii="Arial" w:hAnsi="Arial" w:cs="Arial"/>
                <w:bCs/>
                <w:sz w:val="20"/>
                <w:szCs w:val="20"/>
              </w:rPr>
            </w:pPr>
            <w:r w:rsidRPr="006A7C70">
              <w:rPr>
                <w:rFonts w:ascii="Arial" w:hAnsi="Arial" w:cs="Arial"/>
                <w:bCs/>
                <w:sz w:val="20"/>
                <w:szCs w:val="20"/>
              </w:rPr>
              <w:t>Trimestral</w:t>
            </w:r>
          </w:p>
        </w:tc>
      </w:tr>
      <w:tr w:rsidR="005B38D9" w:rsidRPr="00CF5D34" w:rsidTr="009A0C54">
        <w:tc>
          <w:tcPr>
            <w:tcW w:w="2835" w:type="dxa"/>
            <w:shd w:val="clear" w:color="auto" w:fill="auto"/>
          </w:tcPr>
          <w:p w:rsidR="005B38D9" w:rsidRPr="006A7C70" w:rsidRDefault="005B38D9" w:rsidP="009A0C54">
            <w:pPr>
              <w:rPr>
                <w:rFonts w:ascii="Arial" w:hAnsi="Arial" w:cs="Arial"/>
                <w:b/>
                <w:bCs/>
                <w:sz w:val="20"/>
                <w:szCs w:val="20"/>
              </w:rPr>
            </w:pPr>
            <w:r w:rsidRPr="006A7C70">
              <w:rPr>
                <w:rFonts w:ascii="Arial" w:hAnsi="Arial" w:cs="Arial"/>
                <w:b/>
                <w:bCs/>
                <w:sz w:val="20"/>
                <w:szCs w:val="20"/>
              </w:rPr>
              <w:t>Umbral de cumplimiento de indicadores.</w:t>
            </w:r>
          </w:p>
        </w:tc>
        <w:tc>
          <w:tcPr>
            <w:tcW w:w="7088" w:type="dxa"/>
            <w:shd w:val="clear" w:color="auto" w:fill="auto"/>
          </w:tcPr>
          <w:p w:rsidR="005B38D9" w:rsidRPr="006A7C70" w:rsidRDefault="00020346" w:rsidP="009A0C54">
            <w:pPr>
              <w:rPr>
                <w:rFonts w:ascii="Arial" w:hAnsi="Arial" w:cs="Arial"/>
                <w:bCs/>
                <w:sz w:val="20"/>
                <w:szCs w:val="20"/>
              </w:rPr>
            </w:pPr>
            <w:r>
              <w:rPr>
                <w:rFonts w:ascii="Arial" w:hAnsi="Arial" w:cs="Arial"/>
                <w:bCs/>
                <w:sz w:val="20"/>
                <w:szCs w:val="20"/>
              </w:rPr>
              <w:t>Igual o mayor al 95%</w:t>
            </w:r>
          </w:p>
        </w:tc>
      </w:tr>
      <w:tr w:rsidR="005B38D9" w:rsidRPr="00CF5D34" w:rsidTr="009A0C54">
        <w:tc>
          <w:tcPr>
            <w:tcW w:w="2835" w:type="dxa"/>
            <w:shd w:val="clear" w:color="auto" w:fill="auto"/>
          </w:tcPr>
          <w:p w:rsidR="005B38D9" w:rsidRPr="006A7C70" w:rsidRDefault="005B38D9" w:rsidP="009A0C54">
            <w:pPr>
              <w:rPr>
                <w:rFonts w:ascii="Arial" w:hAnsi="Arial" w:cs="Arial"/>
                <w:b/>
                <w:bCs/>
                <w:sz w:val="20"/>
                <w:szCs w:val="20"/>
              </w:rPr>
            </w:pPr>
            <w:r w:rsidRPr="006A7C70">
              <w:rPr>
                <w:rFonts w:ascii="Arial" w:hAnsi="Arial" w:cs="Arial"/>
                <w:b/>
                <w:bCs/>
                <w:sz w:val="20"/>
                <w:szCs w:val="20"/>
              </w:rPr>
              <w:t>Fuente de datos:</w:t>
            </w:r>
          </w:p>
        </w:tc>
        <w:tc>
          <w:tcPr>
            <w:tcW w:w="7088" w:type="dxa"/>
            <w:shd w:val="clear" w:color="auto" w:fill="auto"/>
          </w:tcPr>
          <w:p w:rsidR="005B38D9" w:rsidRPr="006A7C70" w:rsidRDefault="00020346" w:rsidP="009A0C54">
            <w:pPr>
              <w:rPr>
                <w:rFonts w:ascii="Arial" w:hAnsi="Arial" w:cs="Arial"/>
                <w:bCs/>
                <w:sz w:val="20"/>
                <w:szCs w:val="20"/>
              </w:rPr>
            </w:pPr>
            <w:r>
              <w:rPr>
                <w:rFonts w:ascii="Arial" w:eastAsia="Arial" w:hAnsi="Arial" w:cs="Arial"/>
                <w:bCs/>
                <w:spacing w:val="-1"/>
                <w:sz w:val="20"/>
                <w:szCs w:val="20"/>
                <w:lang w:eastAsia="en-US"/>
              </w:rPr>
              <w:t>Pauta de supervisión</w:t>
            </w:r>
          </w:p>
        </w:tc>
      </w:tr>
      <w:tr w:rsidR="009A0C54" w:rsidRPr="00CF5D34" w:rsidTr="009A0C54">
        <w:tc>
          <w:tcPr>
            <w:tcW w:w="2835" w:type="dxa"/>
            <w:shd w:val="clear" w:color="auto" w:fill="auto"/>
          </w:tcPr>
          <w:p w:rsidR="009A0C54" w:rsidRPr="006A7C70" w:rsidRDefault="009A0C54" w:rsidP="009A0C54">
            <w:pPr>
              <w:rPr>
                <w:rFonts w:ascii="Arial" w:hAnsi="Arial" w:cs="Arial"/>
                <w:b/>
                <w:bCs/>
                <w:sz w:val="20"/>
                <w:szCs w:val="20"/>
              </w:rPr>
            </w:pPr>
            <w:r w:rsidRPr="006A7C70">
              <w:rPr>
                <w:rFonts w:ascii="Arial" w:hAnsi="Arial" w:cs="Arial"/>
                <w:b/>
                <w:bCs/>
                <w:sz w:val="20"/>
                <w:szCs w:val="20"/>
              </w:rPr>
              <w:t>Responsable</w:t>
            </w:r>
          </w:p>
        </w:tc>
        <w:tc>
          <w:tcPr>
            <w:tcW w:w="7088" w:type="dxa"/>
            <w:shd w:val="clear" w:color="auto" w:fill="auto"/>
          </w:tcPr>
          <w:p w:rsidR="009A0C54" w:rsidRPr="006A7C70" w:rsidRDefault="009A0C54" w:rsidP="009A0C54">
            <w:pPr>
              <w:rPr>
                <w:rFonts w:ascii="Arial" w:eastAsia="Arial" w:hAnsi="Arial" w:cs="Arial"/>
                <w:bCs/>
                <w:spacing w:val="-1"/>
                <w:sz w:val="20"/>
                <w:szCs w:val="20"/>
                <w:lang w:eastAsia="en-US"/>
              </w:rPr>
            </w:pPr>
            <w:r w:rsidRPr="006A7C70">
              <w:rPr>
                <w:rFonts w:ascii="Arial" w:eastAsia="Arial" w:hAnsi="Arial" w:cs="Arial"/>
                <w:bCs/>
                <w:spacing w:val="-1"/>
                <w:sz w:val="20"/>
                <w:szCs w:val="20"/>
                <w:lang w:eastAsia="en-US"/>
              </w:rPr>
              <w:t>Encargada de toma de muestras</w:t>
            </w:r>
          </w:p>
        </w:tc>
      </w:tr>
    </w:tbl>
    <w:p w:rsidR="005B38D9" w:rsidRPr="005B38D9" w:rsidRDefault="005B38D9" w:rsidP="00774BB5">
      <w:pPr>
        <w:spacing w:after="160" w:line="259" w:lineRule="auto"/>
        <w:rPr>
          <w:rFonts w:ascii="Arial" w:eastAsia="Arial" w:hAnsi="Arial" w:cs="Arial"/>
          <w:b/>
          <w:bCs/>
          <w:sz w:val="22"/>
          <w:szCs w:val="22"/>
        </w:rPr>
      </w:pPr>
    </w:p>
    <w:p w:rsidR="009A0C54" w:rsidRDefault="007B2A3F">
      <w:pPr>
        <w:rPr>
          <w:rFonts w:ascii="Arial" w:eastAsia="Arial" w:hAnsi="Arial" w:cs="Arial"/>
          <w:b/>
          <w:sz w:val="22"/>
          <w:szCs w:val="22"/>
        </w:rPr>
      </w:pPr>
      <w:r>
        <w:rPr>
          <w:rFonts w:ascii="Arial" w:eastAsia="Arial" w:hAnsi="Arial" w:cs="Arial"/>
          <w:b/>
          <w:sz w:val="22"/>
          <w:szCs w:val="22"/>
        </w:rPr>
        <w:br w:type="page"/>
      </w:r>
      <w:r w:rsidR="009A0C54">
        <w:rPr>
          <w:rFonts w:ascii="Arial" w:eastAsia="Arial" w:hAnsi="Arial" w:cs="Arial"/>
          <w:b/>
          <w:sz w:val="22"/>
          <w:szCs w:val="22"/>
        </w:rPr>
        <w:lastRenderedPageBreak/>
        <w:t>10.Anexo</w:t>
      </w:r>
      <w:r w:rsidR="006A7C70">
        <w:rPr>
          <w:rFonts w:ascii="Arial" w:eastAsia="Arial" w:hAnsi="Arial" w:cs="Arial"/>
          <w:b/>
          <w:sz w:val="22"/>
          <w:szCs w:val="22"/>
        </w:rPr>
        <w:t>s</w:t>
      </w:r>
    </w:p>
    <w:p w:rsidR="00020346" w:rsidRDefault="00020346">
      <w:pPr>
        <w:rPr>
          <w:rFonts w:ascii="Arial" w:eastAsia="Arial" w:hAnsi="Arial" w:cs="Arial"/>
          <w:b/>
          <w:sz w:val="22"/>
          <w:szCs w:val="22"/>
        </w:rPr>
      </w:pPr>
    </w:p>
    <w:p w:rsidR="00020346" w:rsidRDefault="00020346">
      <w:pPr>
        <w:rPr>
          <w:rFonts w:ascii="Arial" w:eastAsia="Arial" w:hAnsi="Arial" w:cs="Arial"/>
          <w:b/>
          <w:sz w:val="22"/>
          <w:szCs w:val="22"/>
        </w:rPr>
      </w:pPr>
      <w:r>
        <w:rPr>
          <w:rFonts w:ascii="Arial" w:eastAsia="Arial" w:hAnsi="Arial" w:cs="Arial"/>
          <w:b/>
          <w:sz w:val="22"/>
          <w:szCs w:val="22"/>
        </w:rPr>
        <w:t>Anexo 1</w:t>
      </w:r>
    </w:p>
    <w:p w:rsidR="006A7C70" w:rsidRDefault="006A7C70">
      <w:pPr>
        <w:rPr>
          <w:rFonts w:ascii="Arial" w:eastAsia="Arial" w:hAnsi="Arial" w:cs="Arial"/>
          <w:b/>
          <w:sz w:val="22"/>
          <w:szCs w:val="22"/>
        </w:rPr>
      </w:pPr>
    </w:p>
    <w:p w:rsidR="006A7C70" w:rsidRPr="006A7C70" w:rsidRDefault="006A7C70">
      <w:pPr>
        <w:rPr>
          <w:rFonts w:ascii="Arial" w:eastAsia="Arial" w:hAnsi="Arial" w:cs="Arial"/>
          <w:b/>
          <w:sz w:val="20"/>
          <w:szCs w:val="20"/>
        </w:rPr>
      </w:pPr>
      <w:r w:rsidRPr="006A7C70">
        <w:rPr>
          <w:rFonts w:ascii="Arial" w:eastAsia="Arial" w:hAnsi="Arial" w:cs="Arial"/>
          <w:b/>
          <w:sz w:val="20"/>
          <w:szCs w:val="20"/>
        </w:rPr>
        <w:t xml:space="preserve">     Tubo Tapa lila 3cc</w:t>
      </w:r>
    </w:p>
    <w:tbl>
      <w:tblPr>
        <w:tblW w:w="8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8"/>
        <w:gridCol w:w="4721"/>
      </w:tblGrid>
      <w:tr w:rsidR="006A7C70" w:rsidRPr="006A7C70" w:rsidTr="006A7C70">
        <w:trPr>
          <w:trHeight w:val="432"/>
        </w:trPr>
        <w:tc>
          <w:tcPr>
            <w:tcW w:w="4218" w:type="dxa"/>
            <w:shd w:val="clear" w:color="auto" w:fill="auto"/>
          </w:tcPr>
          <w:p w:rsidR="006A7C70" w:rsidRPr="006A7C70" w:rsidRDefault="006A7C70" w:rsidP="006A7C70">
            <w:pPr>
              <w:spacing w:line="360" w:lineRule="auto"/>
              <w:ind w:right="1639"/>
              <w:jc w:val="center"/>
              <w:rPr>
                <w:rFonts w:ascii="Arial" w:hAnsi="Arial" w:cs="Arial"/>
                <w:b/>
                <w:color w:val="000000"/>
                <w:sz w:val="20"/>
                <w:szCs w:val="20"/>
              </w:rPr>
            </w:pPr>
            <w:r w:rsidRPr="006A7C70">
              <w:rPr>
                <w:rFonts w:ascii="Arial" w:hAnsi="Arial" w:cs="Arial"/>
                <w:b/>
                <w:color w:val="000000"/>
                <w:sz w:val="20"/>
                <w:szCs w:val="20"/>
              </w:rPr>
              <w:t>Contenedor</w:t>
            </w:r>
          </w:p>
        </w:tc>
        <w:tc>
          <w:tcPr>
            <w:tcW w:w="4721" w:type="dxa"/>
            <w:shd w:val="clear" w:color="auto" w:fill="auto"/>
          </w:tcPr>
          <w:p w:rsidR="006A7C70" w:rsidRPr="006A7C70" w:rsidRDefault="006A7C70" w:rsidP="006A7C70">
            <w:pPr>
              <w:spacing w:line="360" w:lineRule="auto"/>
              <w:ind w:right="1639"/>
              <w:jc w:val="center"/>
              <w:rPr>
                <w:rFonts w:ascii="Arial" w:hAnsi="Arial" w:cs="Arial"/>
                <w:b/>
                <w:color w:val="000000"/>
                <w:sz w:val="20"/>
                <w:szCs w:val="20"/>
              </w:rPr>
            </w:pPr>
            <w:r w:rsidRPr="006A7C70">
              <w:rPr>
                <w:rFonts w:ascii="Arial" w:hAnsi="Arial" w:cs="Arial"/>
                <w:b/>
                <w:color w:val="000000"/>
                <w:sz w:val="20"/>
                <w:szCs w:val="20"/>
              </w:rPr>
              <w:t>Exámenes a tomar</w:t>
            </w:r>
          </w:p>
        </w:tc>
      </w:tr>
      <w:tr w:rsidR="006A7C70" w:rsidRPr="006A7C70" w:rsidTr="006A7C70">
        <w:trPr>
          <w:trHeight w:val="3348"/>
        </w:trPr>
        <w:tc>
          <w:tcPr>
            <w:tcW w:w="4218" w:type="dxa"/>
            <w:shd w:val="clear" w:color="auto" w:fill="auto"/>
          </w:tcPr>
          <w:p w:rsidR="006A7C70" w:rsidRPr="006A7C70" w:rsidRDefault="00020346" w:rsidP="006A7C70">
            <w:pPr>
              <w:ind w:right="1639"/>
              <w:jc w:val="center"/>
              <w:rPr>
                <w:rFonts w:ascii="Arial" w:hAnsi="Arial" w:cs="Arial"/>
                <w:b/>
                <w:color w:val="000000"/>
                <w:sz w:val="20"/>
                <w:szCs w:val="20"/>
              </w:rPr>
            </w:pPr>
            <w:r>
              <w:rPr>
                <w:rFonts w:ascii="Arial" w:hAnsi="Arial" w:cs="Arial"/>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22.55pt;margin-top:10.5pt;width:150.7pt;height:141.5pt;z-index:251671552;mso-position-horizontal-relative:text;mso-position-vertical-relative:text">
                  <v:imagedata r:id="rId9" o:title=""/>
                </v:shape>
                <o:OLEObject Type="Embed" ProgID="PBrush" ShapeID="_x0000_s1030" DrawAspect="Content" ObjectID="_1730540750" r:id="rId10"/>
              </w:object>
            </w:r>
          </w:p>
        </w:tc>
        <w:tc>
          <w:tcPr>
            <w:tcW w:w="4721" w:type="dxa"/>
            <w:shd w:val="clear" w:color="auto" w:fill="auto"/>
          </w:tcPr>
          <w:p w:rsidR="006A7C70" w:rsidRPr="006A7C70" w:rsidRDefault="006A7C70" w:rsidP="006A7C70">
            <w:pPr>
              <w:ind w:left="720"/>
              <w:rPr>
                <w:rFonts w:ascii="Arial" w:hAnsi="Arial" w:cs="Arial"/>
                <w:sz w:val="20"/>
                <w:szCs w:val="20"/>
                <w:lang w:val="es-ES"/>
              </w:rPr>
            </w:pPr>
          </w:p>
          <w:p w:rsidR="006A7C70" w:rsidRPr="006A7C70" w:rsidRDefault="006A7C70" w:rsidP="006A7C70">
            <w:pPr>
              <w:numPr>
                <w:ilvl w:val="0"/>
                <w:numId w:val="32"/>
              </w:numPr>
              <w:rPr>
                <w:rFonts w:ascii="Arial" w:hAnsi="Arial" w:cs="Arial"/>
                <w:sz w:val="20"/>
                <w:szCs w:val="20"/>
                <w:lang w:val="es-ES"/>
              </w:rPr>
            </w:pPr>
            <w:r w:rsidRPr="006A7C70">
              <w:rPr>
                <w:rFonts w:ascii="Arial" w:hAnsi="Arial" w:cs="Arial"/>
                <w:sz w:val="20"/>
                <w:szCs w:val="20"/>
                <w:lang w:val="es-ES"/>
              </w:rPr>
              <w:t>Hemograma</w:t>
            </w:r>
          </w:p>
          <w:p w:rsidR="006A7C70" w:rsidRPr="006A7C70" w:rsidRDefault="006A7C70" w:rsidP="006A7C70">
            <w:pPr>
              <w:ind w:left="720"/>
              <w:rPr>
                <w:rFonts w:ascii="Arial" w:hAnsi="Arial" w:cs="Arial"/>
                <w:sz w:val="20"/>
                <w:szCs w:val="20"/>
                <w:lang w:val="es-ES"/>
              </w:rPr>
            </w:pPr>
          </w:p>
          <w:p w:rsidR="006A7C70" w:rsidRPr="006A7C70" w:rsidRDefault="006A7C70" w:rsidP="006A7C70">
            <w:pPr>
              <w:numPr>
                <w:ilvl w:val="0"/>
                <w:numId w:val="32"/>
              </w:numPr>
              <w:rPr>
                <w:rFonts w:ascii="Arial" w:hAnsi="Arial" w:cs="Arial"/>
                <w:sz w:val="20"/>
                <w:szCs w:val="20"/>
                <w:lang w:val="es-ES"/>
              </w:rPr>
            </w:pPr>
            <w:r w:rsidRPr="006A7C70">
              <w:rPr>
                <w:rFonts w:ascii="Arial" w:hAnsi="Arial" w:cs="Arial"/>
                <w:sz w:val="20"/>
                <w:szCs w:val="20"/>
                <w:lang w:val="es-ES"/>
              </w:rPr>
              <w:t>VHS</w:t>
            </w:r>
          </w:p>
          <w:p w:rsidR="006A7C70" w:rsidRPr="006A7C70" w:rsidRDefault="006A7C70" w:rsidP="006A7C70">
            <w:pPr>
              <w:rPr>
                <w:rFonts w:ascii="Arial" w:hAnsi="Arial" w:cs="Arial"/>
                <w:sz w:val="20"/>
                <w:szCs w:val="20"/>
                <w:lang w:val="es-ES"/>
              </w:rPr>
            </w:pPr>
          </w:p>
          <w:p w:rsidR="006A7C70" w:rsidRPr="006A7C70" w:rsidRDefault="006A7C70" w:rsidP="006A7C70">
            <w:pPr>
              <w:numPr>
                <w:ilvl w:val="0"/>
                <w:numId w:val="32"/>
              </w:numPr>
              <w:rPr>
                <w:rFonts w:ascii="Arial" w:hAnsi="Arial" w:cs="Arial"/>
                <w:sz w:val="20"/>
                <w:szCs w:val="20"/>
                <w:lang w:val="es-ES"/>
              </w:rPr>
            </w:pPr>
            <w:r w:rsidRPr="006A7C70">
              <w:rPr>
                <w:rFonts w:ascii="Arial" w:hAnsi="Arial" w:cs="Arial"/>
                <w:sz w:val="20"/>
                <w:szCs w:val="20"/>
                <w:lang w:val="es-ES"/>
              </w:rPr>
              <w:t>Hematocrito</w:t>
            </w:r>
          </w:p>
          <w:p w:rsidR="006A7C70" w:rsidRPr="006A7C70" w:rsidRDefault="006A7C70" w:rsidP="006A7C70">
            <w:pPr>
              <w:ind w:left="720"/>
              <w:rPr>
                <w:rFonts w:ascii="Arial" w:hAnsi="Arial" w:cs="Arial"/>
                <w:sz w:val="20"/>
                <w:szCs w:val="20"/>
                <w:lang w:val="es-ES"/>
              </w:rPr>
            </w:pPr>
          </w:p>
          <w:p w:rsidR="006A7C70" w:rsidRPr="006A7C70" w:rsidRDefault="006A7C70" w:rsidP="006A7C70">
            <w:pPr>
              <w:numPr>
                <w:ilvl w:val="0"/>
                <w:numId w:val="32"/>
              </w:numPr>
              <w:rPr>
                <w:rFonts w:ascii="Arial" w:hAnsi="Arial" w:cs="Arial"/>
                <w:sz w:val="20"/>
                <w:szCs w:val="20"/>
                <w:lang w:val="es-ES"/>
              </w:rPr>
            </w:pPr>
            <w:r w:rsidRPr="006A7C70">
              <w:rPr>
                <w:rFonts w:ascii="Arial" w:hAnsi="Arial" w:cs="Arial"/>
                <w:sz w:val="20"/>
                <w:szCs w:val="20"/>
                <w:lang w:val="es-ES"/>
              </w:rPr>
              <w:t>Hemoglobina</w:t>
            </w:r>
          </w:p>
          <w:p w:rsidR="006A7C70" w:rsidRPr="006A7C70" w:rsidRDefault="006A7C70" w:rsidP="006A7C70">
            <w:pPr>
              <w:rPr>
                <w:rFonts w:ascii="Arial" w:hAnsi="Arial" w:cs="Arial"/>
                <w:sz w:val="20"/>
                <w:szCs w:val="20"/>
                <w:lang w:val="es-ES"/>
              </w:rPr>
            </w:pPr>
          </w:p>
          <w:p w:rsidR="006A7C70" w:rsidRPr="006A7C70" w:rsidRDefault="006A7C70" w:rsidP="006A7C70">
            <w:pPr>
              <w:numPr>
                <w:ilvl w:val="0"/>
                <w:numId w:val="32"/>
              </w:numPr>
              <w:rPr>
                <w:rFonts w:ascii="Arial" w:hAnsi="Arial" w:cs="Arial"/>
                <w:sz w:val="20"/>
                <w:szCs w:val="20"/>
                <w:lang w:val="es-ES"/>
              </w:rPr>
            </w:pPr>
            <w:r w:rsidRPr="006A7C70">
              <w:rPr>
                <w:rFonts w:ascii="Arial" w:hAnsi="Arial" w:cs="Arial"/>
                <w:sz w:val="20"/>
                <w:szCs w:val="20"/>
                <w:lang w:val="es-ES"/>
              </w:rPr>
              <w:t>Hemoglobina glicosilada</w:t>
            </w:r>
          </w:p>
          <w:p w:rsidR="006A7C70" w:rsidRPr="006A7C70" w:rsidRDefault="006A7C70" w:rsidP="006A7C70">
            <w:pPr>
              <w:spacing w:line="360" w:lineRule="auto"/>
              <w:ind w:right="1639"/>
              <w:rPr>
                <w:rFonts w:ascii="Arial" w:hAnsi="Arial" w:cs="Arial"/>
                <w:b/>
                <w:color w:val="000000"/>
                <w:sz w:val="20"/>
                <w:szCs w:val="20"/>
              </w:rPr>
            </w:pPr>
          </w:p>
        </w:tc>
      </w:tr>
    </w:tbl>
    <w:p w:rsidR="006A7C70" w:rsidRPr="006A7C70" w:rsidRDefault="006A7C70">
      <w:pPr>
        <w:rPr>
          <w:rFonts w:ascii="Arial" w:eastAsia="Arial" w:hAnsi="Arial" w:cs="Arial"/>
          <w:b/>
          <w:sz w:val="20"/>
          <w:szCs w:val="20"/>
        </w:rPr>
      </w:pPr>
    </w:p>
    <w:p w:rsidR="006A7C70" w:rsidRPr="006A7C70" w:rsidRDefault="006A7C70">
      <w:pPr>
        <w:rPr>
          <w:rFonts w:ascii="Arial" w:hAnsi="Arial" w:cs="Arial"/>
          <w:b/>
          <w:sz w:val="20"/>
          <w:szCs w:val="20"/>
        </w:rPr>
      </w:pPr>
      <w:r w:rsidRPr="006A7C70">
        <w:rPr>
          <w:rFonts w:ascii="Arial" w:hAnsi="Arial" w:cs="Arial"/>
          <w:b/>
          <w:sz w:val="20"/>
          <w:szCs w:val="20"/>
        </w:rPr>
        <w:br w:type="page"/>
      </w:r>
    </w:p>
    <w:p w:rsidR="006A7C70" w:rsidRPr="006A7C70" w:rsidRDefault="006A7C70" w:rsidP="006A7C70">
      <w:pPr>
        <w:spacing w:line="360" w:lineRule="auto"/>
        <w:ind w:right="1639"/>
        <w:rPr>
          <w:rFonts w:ascii="Arial" w:hAnsi="Arial" w:cs="Arial"/>
          <w:b/>
          <w:sz w:val="20"/>
          <w:szCs w:val="20"/>
        </w:rPr>
      </w:pPr>
      <w:r w:rsidRPr="006A7C70">
        <w:rPr>
          <w:rFonts w:ascii="Arial" w:hAnsi="Arial" w:cs="Arial"/>
          <w:b/>
          <w:sz w:val="20"/>
          <w:szCs w:val="20"/>
        </w:rPr>
        <w:lastRenderedPageBreak/>
        <w:t>Tubo tapa color rojo o amarillo 3cc.</w:t>
      </w:r>
    </w:p>
    <w:p w:rsidR="006A7C70" w:rsidRPr="006A7C70" w:rsidRDefault="006A7C70" w:rsidP="006A7C70">
      <w:pPr>
        <w:spacing w:line="360" w:lineRule="auto"/>
        <w:ind w:right="1639"/>
        <w:rPr>
          <w:rFonts w:ascii="Arial" w:hAnsi="Arial" w:cs="Arial"/>
          <w:b/>
          <w:sz w:val="20"/>
          <w:szCs w:val="20"/>
        </w:rPr>
      </w:pP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03"/>
        <w:gridCol w:w="4181"/>
      </w:tblGrid>
      <w:tr w:rsidR="006A7C70" w:rsidRPr="006A7C70" w:rsidTr="00020346">
        <w:trPr>
          <w:trHeight w:val="408"/>
        </w:trPr>
        <w:tc>
          <w:tcPr>
            <w:tcW w:w="4603" w:type="dxa"/>
            <w:shd w:val="clear" w:color="auto" w:fill="auto"/>
          </w:tcPr>
          <w:p w:rsidR="006A7C70" w:rsidRPr="006A7C70" w:rsidRDefault="006A7C70" w:rsidP="006A7C70">
            <w:pPr>
              <w:spacing w:line="360" w:lineRule="auto"/>
              <w:ind w:right="1639"/>
              <w:jc w:val="center"/>
              <w:rPr>
                <w:rFonts w:ascii="Arial" w:hAnsi="Arial" w:cs="Arial"/>
                <w:b/>
                <w:color w:val="000000"/>
                <w:sz w:val="20"/>
                <w:szCs w:val="20"/>
              </w:rPr>
            </w:pPr>
            <w:r w:rsidRPr="006A7C70">
              <w:rPr>
                <w:rFonts w:ascii="Arial" w:hAnsi="Arial" w:cs="Arial"/>
                <w:b/>
                <w:color w:val="000000"/>
                <w:sz w:val="20"/>
                <w:szCs w:val="20"/>
              </w:rPr>
              <w:t>Contenedor</w:t>
            </w:r>
          </w:p>
        </w:tc>
        <w:tc>
          <w:tcPr>
            <w:tcW w:w="4181" w:type="dxa"/>
            <w:shd w:val="clear" w:color="auto" w:fill="auto"/>
          </w:tcPr>
          <w:p w:rsidR="006A7C70" w:rsidRPr="006A7C70" w:rsidRDefault="006A7C70" w:rsidP="006A7C70">
            <w:pPr>
              <w:spacing w:line="360" w:lineRule="auto"/>
              <w:ind w:right="1639"/>
              <w:jc w:val="center"/>
              <w:rPr>
                <w:rFonts w:ascii="Arial" w:hAnsi="Arial" w:cs="Arial"/>
                <w:b/>
                <w:color w:val="000000"/>
                <w:sz w:val="20"/>
                <w:szCs w:val="20"/>
              </w:rPr>
            </w:pPr>
            <w:r w:rsidRPr="006A7C70">
              <w:rPr>
                <w:rFonts w:ascii="Arial" w:hAnsi="Arial" w:cs="Arial"/>
                <w:b/>
                <w:color w:val="000000"/>
                <w:sz w:val="20"/>
                <w:szCs w:val="20"/>
              </w:rPr>
              <w:t>Exámenes a tomar</w:t>
            </w:r>
          </w:p>
        </w:tc>
      </w:tr>
      <w:tr w:rsidR="006A7C70" w:rsidRPr="006A7C70" w:rsidTr="00020346">
        <w:trPr>
          <w:trHeight w:val="7722"/>
        </w:trPr>
        <w:tc>
          <w:tcPr>
            <w:tcW w:w="4603" w:type="dxa"/>
            <w:shd w:val="clear" w:color="auto" w:fill="auto"/>
          </w:tcPr>
          <w:p w:rsidR="006A7C70" w:rsidRPr="006A7C70" w:rsidRDefault="00020346" w:rsidP="006A7C70">
            <w:pPr>
              <w:spacing w:line="360" w:lineRule="auto"/>
              <w:ind w:right="1639"/>
              <w:rPr>
                <w:rFonts w:ascii="Arial" w:hAnsi="Arial" w:cs="Arial"/>
                <w:sz w:val="20"/>
                <w:szCs w:val="20"/>
              </w:rPr>
            </w:pPr>
            <w:r>
              <w:rPr>
                <w:rFonts w:ascii="Arial" w:hAnsi="Arial" w:cs="Arial"/>
                <w:noProof/>
                <w:sz w:val="20"/>
                <w:szCs w:val="20"/>
              </w:rPr>
              <w:object w:dxaOrig="1440" w:dyaOrig="1440">
                <v:shape id="_x0000_s1031" type="#_x0000_t75" style="position:absolute;margin-left:9.3pt;margin-top:12.2pt;width:198.25pt;height:199.15pt;z-index:251673600;mso-position-horizontal-relative:text;mso-position-vertical-relative:text">
                  <v:imagedata r:id="rId11" o:title="" cropbottom="15688f"/>
                </v:shape>
                <o:OLEObject Type="Embed" ProgID="PBrush" ShapeID="_x0000_s1031" DrawAspect="Content" ObjectID="_1730540751" r:id="rId12"/>
              </w:object>
            </w:r>
          </w:p>
          <w:p w:rsidR="006A7C70" w:rsidRPr="006A7C70" w:rsidRDefault="006A7C70" w:rsidP="006A7C70">
            <w:pPr>
              <w:spacing w:line="360" w:lineRule="auto"/>
              <w:ind w:right="1639"/>
              <w:rPr>
                <w:rFonts w:ascii="Arial" w:hAnsi="Arial" w:cs="Arial"/>
                <w:b/>
                <w:color w:val="000000"/>
                <w:sz w:val="20"/>
                <w:szCs w:val="20"/>
              </w:rPr>
            </w:pPr>
          </w:p>
        </w:tc>
        <w:tc>
          <w:tcPr>
            <w:tcW w:w="4181" w:type="dxa"/>
            <w:shd w:val="clear" w:color="auto" w:fill="auto"/>
          </w:tcPr>
          <w:p w:rsidR="006A7C70" w:rsidRPr="006A7C70" w:rsidRDefault="006A7C70" w:rsidP="006A7C70">
            <w:pPr>
              <w:ind w:left="720" w:right="1639"/>
              <w:jc w:val="both"/>
              <w:rPr>
                <w:rFonts w:ascii="Arial" w:hAnsi="Arial" w:cs="Arial"/>
                <w:color w:val="000000"/>
                <w:sz w:val="20"/>
                <w:szCs w:val="20"/>
              </w:rPr>
            </w:pP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Colesterol Total</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Colesterol HDL</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Triglicéridos</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Perfil lipídico</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GOT Y GPT</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GGT</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Bilirrubina Total y Directa</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Fosfatasas alcalinas</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Uremia</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Nitrógeno ureico</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Creatinina</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Electrolitos plasmáticos</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Ácido úrico</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Albumina</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Proteínas totales</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Calcio</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Fosforo</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 xml:space="preserve">Antígeno prostático </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Factor reumateoideo</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TSH-T4</w:t>
            </w:r>
          </w:p>
          <w:p w:rsidR="006A7C70" w:rsidRPr="006A7C70" w:rsidRDefault="006A7C70" w:rsidP="006A7C70">
            <w:pPr>
              <w:numPr>
                <w:ilvl w:val="0"/>
                <w:numId w:val="33"/>
              </w:numPr>
              <w:ind w:right="1639"/>
              <w:jc w:val="both"/>
              <w:rPr>
                <w:rFonts w:ascii="Arial" w:hAnsi="Arial" w:cs="Arial"/>
                <w:color w:val="000000"/>
                <w:sz w:val="20"/>
                <w:szCs w:val="20"/>
              </w:rPr>
            </w:pPr>
            <w:r w:rsidRPr="006A7C70">
              <w:rPr>
                <w:rFonts w:ascii="Arial" w:hAnsi="Arial" w:cs="Arial"/>
                <w:color w:val="000000"/>
                <w:sz w:val="20"/>
                <w:szCs w:val="20"/>
              </w:rPr>
              <w:t>VDRL</w:t>
            </w:r>
          </w:p>
          <w:p w:rsidR="006A7C70" w:rsidRPr="006A7C70" w:rsidRDefault="006A7C70" w:rsidP="006A7C70">
            <w:pPr>
              <w:numPr>
                <w:ilvl w:val="0"/>
                <w:numId w:val="33"/>
              </w:numPr>
              <w:ind w:right="1639"/>
              <w:rPr>
                <w:rFonts w:ascii="Arial" w:hAnsi="Arial" w:cs="Arial"/>
                <w:b/>
                <w:color w:val="000000"/>
                <w:sz w:val="20"/>
                <w:szCs w:val="20"/>
              </w:rPr>
            </w:pPr>
            <w:r w:rsidRPr="006A7C70">
              <w:rPr>
                <w:rFonts w:ascii="Arial" w:hAnsi="Arial" w:cs="Arial"/>
                <w:color w:val="000000"/>
                <w:sz w:val="20"/>
                <w:szCs w:val="20"/>
              </w:rPr>
              <w:t>Niveles plasmáticos de fármacos.</w:t>
            </w:r>
          </w:p>
        </w:tc>
      </w:tr>
    </w:tbl>
    <w:p w:rsidR="006A7C70" w:rsidRPr="006A7C70" w:rsidRDefault="006A7C70">
      <w:pPr>
        <w:rPr>
          <w:rFonts w:ascii="Arial" w:eastAsia="Arial" w:hAnsi="Arial" w:cs="Arial"/>
          <w:b/>
          <w:sz w:val="20"/>
          <w:szCs w:val="20"/>
        </w:rPr>
      </w:pPr>
    </w:p>
    <w:tbl>
      <w:tblPr>
        <w:tblpPr w:leftFromText="141" w:rightFromText="141" w:vertAnchor="text" w:horzAnchor="margin" w:tblpX="544" w:tblpY="-56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17"/>
      </w:tblGrid>
      <w:tr w:rsidR="009A0C54" w:rsidRPr="006A7C70" w:rsidTr="009A0C54">
        <w:trPr>
          <w:trHeight w:val="533"/>
        </w:trPr>
        <w:tc>
          <w:tcPr>
            <w:tcW w:w="9017" w:type="dxa"/>
            <w:tcBorders>
              <w:top w:val="nil"/>
              <w:left w:val="nil"/>
              <w:bottom w:val="nil"/>
              <w:right w:val="nil"/>
            </w:tcBorders>
          </w:tcPr>
          <w:p w:rsidR="009A0C54" w:rsidRPr="006A7C70" w:rsidRDefault="009A0C54" w:rsidP="009A0C54">
            <w:pPr>
              <w:spacing w:line="360" w:lineRule="auto"/>
              <w:ind w:right="1639"/>
              <w:rPr>
                <w:rFonts w:ascii="Arial" w:hAnsi="Arial" w:cs="Arial"/>
                <w:b/>
                <w:color w:val="000000"/>
                <w:sz w:val="20"/>
                <w:szCs w:val="20"/>
              </w:rPr>
            </w:pPr>
          </w:p>
        </w:tc>
      </w:tr>
      <w:tr w:rsidR="009A0C54" w:rsidRPr="006A7C70" w:rsidTr="009A0C54">
        <w:trPr>
          <w:trHeight w:val="533"/>
        </w:trPr>
        <w:tc>
          <w:tcPr>
            <w:tcW w:w="9017" w:type="dxa"/>
            <w:tcBorders>
              <w:top w:val="nil"/>
              <w:left w:val="nil"/>
              <w:bottom w:val="nil"/>
              <w:right w:val="nil"/>
            </w:tcBorders>
          </w:tcPr>
          <w:p w:rsidR="009A0C54" w:rsidRPr="006A7C70" w:rsidRDefault="009A0C54" w:rsidP="009A0C54">
            <w:pPr>
              <w:spacing w:line="360" w:lineRule="auto"/>
              <w:ind w:right="1639"/>
              <w:rPr>
                <w:rFonts w:ascii="Arial" w:hAnsi="Arial" w:cs="Arial"/>
                <w:b/>
                <w:color w:val="000000"/>
                <w:sz w:val="20"/>
                <w:szCs w:val="20"/>
              </w:rPr>
            </w:pPr>
          </w:p>
        </w:tc>
      </w:tr>
    </w:tbl>
    <w:p w:rsidR="009A0C54" w:rsidRPr="006A7C70" w:rsidRDefault="009A0C54" w:rsidP="009A0C54">
      <w:pPr>
        <w:spacing w:line="360" w:lineRule="auto"/>
        <w:ind w:left="283" w:right="1639"/>
        <w:jc w:val="both"/>
        <w:rPr>
          <w:rFonts w:ascii="Arial" w:hAnsi="Arial" w:cs="Arial"/>
          <w:b/>
          <w:color w:val="000000"/>
          <w:sz w:val="20"/>
          <w:szCs w:val="20"/>
        </w:rPr>
      </w:pPr>
      <w:r w:rsidRPr="006A7C70">
        <w:rPr>
          <w:rFonts w:ascii="Arial" w:hAnsi="Arial" w:cs="Arial"/>
          <w:b/>
          <w:color w:val="000000"/>
          <w:sz w:val="20"/>
          <w:szCs w:val="20"/>
        </w:rPr>
        <w:t>Tubo tapa celeste 3cc.</w:t>
      </w:r>
    </w:p>
    <w:p w:rsidR="009A0C54" w:rsidRPr="006A7C70" w:rsidRDefault="009A0C54" w:rsidP="009A0C54">
      <w:pPr>
        <w:spacing w:line="360" w:lineRule="auto"/>
        <w:ind w:left="283" w:right="1639"/>
        <w:jc w:val="both"/>
        <w:rPr>
          <w:rFonts w:ascii="Arial" w:hAnsi="Arial" w:cs="Arial"/>
          <w:b/>
          <w:color w:val="000000"/>
          <w:sz w:val="20"/>
          <w:szCs w:val="20"/>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32"/>
        <w:gridCol w:w="4559"/>
      </w:tblGrid>
      <w:tr w:rsidR="009A0C54" w:rsidRPr="006A7C70" w:rsidTr="009A0C54">
        <w:trPr>
          <w:trHeight w:val="533"/>
        </w:trPr>
        <w:tc>
          <w:tcPr>
            <w:tcW w:w="4132" w:type="dxa"/>
          </w:tcPr>
          <w:p w:rsidR="009A0C54" w:rsidRPr="006A7C70" w:rsidRDefault="009A0C54" w:rsidP="009A0C54">
            <w:pPr>
              <w:spacing w:line="360" w:lineRule="auto"/>
              <w:ind w:left="283" w:right="283"/>
              <w:rPr>
                <w:rFonts w:ascii="Arial" w:hAnsi="Arial" w:cs="Arial"/>
                <w:b/>
                <w:color w:val="000000"/>
                <w:sz w:val="20"/>
                <w:szCs w:val="20"/>
              </w:rPr>
            </w:pPr>
            <w:r w:rsidRPr="006A7C70">
              <w:rPr>
                <w:rFonts w:ascii="Arial" w:hAnsi="Arial" w:cs="Arial"/>
                <w:b/>
                <w:color w:val="000000"/>
                <w:sz w:val="20"/>
                <w:szCs w:val="20"/>
              </w:rPr>
              <w:t>Contenedor</w:t>
            </w:r>
          </w:p>
        </w:tc>
        <w:tc>
          <w:tcPr>
            <w:tcW w:w="4559" w:type="dxa"/>
          </w:tcPr>
          <w:p w:rsidR="009A0C54" w:rsidRPr="006A7C70" w:rsidRDefault="009A0C54" w:rsidP="009A0C54">
            <w:pPr>
              <w:spacing w:line="360" w:lineRule="auto"/>
              <w:ind w:left="283" w:right="283"/>
              <w:jc w:val="both"/>
              <w:rPr>
                <w:rFonts w:ascii="Arial" w:hAnsi="Arial" w:cs="Arial"/>
                <w:b/>
                <w:color w:val="000000"/>
                <w:sz w:val="20"/>
                <w:szCs w:val="20"/>
              </w:rPr>
            </w:pPr>
            <w:r w:rsidRPr="006A7C70">
              <w:rPr>
                <w:rFonts w:ascii="Arial" w:hAnsi="Arial" w:cs="Arial"/>
                <w:b/>
                <w:color w:val="000000"/>
                <w:sz w:val="20"/>
                <w:szCs w:val="20"/>
              </w:rPr>
              <w:t>Exámenes a tomar</w:t>
            </w:r>
          </w:p>
        </w:tc>
      </w:tr>
      <w:tr w:rsidR="009A0C54" w:rsidRPr="006A7C70" w:rsidTr="009A0C54">
        <w:trPr>
          <w:trHeight w:val="3041"/>
        </w:trPr>
        <w:tc>
          <w:tcPr>
            <w:tcW w:w="4132" w:type="dxa"/>
          </w:tcPr>
          <w:p w:rsidR="009A0C54" w:rsidRPr="006A7C70" w:rsidRDefault="00020346" w:rsidP="009A0C54">
            <w:pPr>
              <w:spacing w:line="360" w:lineRule="auto"/>
              <w:ind w:left="283" w:right="283"/>
              <w:jc w:val="both"/>
              <w:rPr>
                <w:rFonts w:ascii="Arial" w:hAnsi="Arial" w:cs="Arial"/>
                <w:b/>
                <w:color w:val="000000"/>
                <w:sz w:val="20"/>
                <w:szCs w:val="20"/>
                <w:u w:val="single"/>
              </w:rPr>
            </w:pPr>
            <w:r>
              <w:rPr>
                <w:rFonts w:ascii="Arial" w:hAnsi="Arial" w:cs="Arial"/>
                <w:noProof/>
                <w:sz w:val="20"/>
                <w:szCs w:val="20"/>
              </w:rPr>
              <w:object w:dxaOrig="1440" w:dyaOrig="1440">
                <v:shape id="_x0000_s1028" type="#_x0000_t75" style="position:absolute;left:0;text-align:left;margin-left:17.75pt;margin-top:8.55pt;width:160.85pt;height:131.85pt;z-index:251661312;mso-position-horizontal-relative:text;mso-position-vertical-relative:text">
                  <v:imagedata r:id="rId13" o:title=""/>
                </v:shape>
                <o:OLEObject Type="Embed" ProgID="PBrush" ShapeID="_x0000_s1028" DrawAspect="Content" ObjectID="_1730540752" r:id="rId14"/>
              </w:object>
            </w:r>
          </w:p>
        </w:tc>
        <w:tc>
          <w:tcPr>
            <w:tcW w:w="4559" w:type="dxa"/>
          </w:tcPr>
          <w:p w:rsidR="009A0C54" w:rsidRPr="006A7C70" w:rsidRDefault="009A0C54" w:rsidP="009A0C54">
            <w:pPr>
              <w:spacing w:line="276" w:lineRule="auto"/>
              <w:ind w:left="283" w:right="283"/>
              <w:jc w:val="both"/>
              <w:rPr>
                <w:rFonts w:ascii="Arial" w:hAnsi="Arial" w:cs="Arial"/>
                <w:b/>
                <w:color w:val="000000"/>
                <w:sz w:val="20"/>
                <w:szCs w:val="20"/>
                <w:u w:val="single"/>
              </w:rPr>
            </w:pPr>
          </w:p>
          <w:p w:rsidR="009A0C54" w:rsidRPr="006A7C70" w:rsidRDefault="009A0C54" w:rsidP="009A0C54">
            <w:pPr>
              <w:numPr>
                <w:ilvl w:val="0"/>
                <w:numId w:val="34"/>
              </w:numPr>
              <w:spacing w:line="276" w:lineRule="auto"/>
              <w:ind w:left="334" w:right="283" w:firstLine="0"/>
              <w:jc w:val="both"/>
              <w:rPr>
                <w:rFonts w:ascii="Arial" w:hAnsi="Arial" w:cs="Arial"/>
                <w:color w:val="000000"/>
                <w:sz w:val="20"/>
                <w:szCs w:val="20"/>
              </w:rPr>
            </w:pPr>
            <w:r w:rsidRPr="006A7C70">
              <w:rPr>
                <w:rFonts w:ascii="Arial" w:hAnsi="Arial" w:cs="Arial"/>
                <w:color w:val="000000"/>
                <w:sz w:val="20"/>
                <w:szCs w:val="20"/>
              </w:rPr>
              <w:t>Tiempo de protrombina</w:t>
            </w:r>
          </w:p>
          <w:p w:rsidR="009A0C54" w:rsidRPr="006A7C70" w:rsidRDefault="009A0C54" w:rsidP="009A0C54">
            <w:pPr>
              <w:spacing w:line="276" w:lineRule="auto"/>
              <w:ind w:left="334" w:right="283"/>
              <w:jc w:val="both"/>
              <w:rPr>
                <w:rFonts w:ascii="Arial" w:hAnsi="Arial" w:cs="Arial"/>
                <w:color w:val="000000"/>
                <w:sz w:val="20"/>
                <w:szCs w:val="20"/>
              </w:rPr>
            </w:pPr>
          </w:p>
          <w:p w:rsidR="009A0C54" w:rsidRPr="006A7C70" w:rsidRDefault="009A0C54" w:rsidP="009A0C54">
            <w:pPr>
              <w:numPr>
                <w:ilvl w:val="0"/>
                <w:numId w:val="34"/>
              </w:numPr>
              <w:spacing w:line="276" w:lineRule="auto"/>
              <w:ind w:left="283" w:right="283" w:firstLine="51"/>
              <w:jc w:val="both"/>
              <w:rPr>
                <w:rFonts w:ascii="Arial" w:hAnsi="Arial" w:cs="Arial"/>
                <w:b/>
                <w:color w:val="000000"/>
                <w:sz w:val="20"/>
                <w:szCs w:val="20"/>
              </w:rPr>
            </w:pPr>
            <w:r w:rsidRPr="006A7C70">
              <w:rPr>
                <w:rFonts w:ascii="Arial" w:hAnsi="Arial" w:cs="Arial"/>
                <w:color w:val="000000"/>
                <w:sz w:val="20"/>
                <w:szCs w:val="20"/>
              </w:rPr>
              <w:t>TTPK</w:t>
            </w:r>
          </w:p>
        </w:tc>
      </w:tr>
    </w:tbl>
    <w:p w:rsidR="009A0C54" w:rsidRPr="006A7C70" w:rsidRDefault="009A0C54" w:rsidP="009A0C54">
      <w:pPr>
        <w:spacing w:line="360" w:lineRule="auto"/>
        <w:ind w:left="283" w:right="1639"/>
        <w:jc w:val="both"/>
        <w:rPr>
          <w:rFonts w:ascii="Arial" w:hAnsi="Arial" w:cs="Arial"/>
          <w:b/>
          <w:color w:val="000000"/>
          <w:sz w:val="20"/>
          <w:szCs w:val="20"/>
        </w:rPr>
      </w:pPr>
    </w:p>
    <w:p w:rsidR="009A0C54" w:rsidRPr="006A7C70" w:rsidRDefault="009A0C54" w:rsidP="009A0C54">
      <w:pPr>
        <w:spacing w:line="360" w:lineRule="auto"/>
        <w:ind w:left="283" w:right="1639"/>
        <w:jc w:val="both"/>
        <w:rPr>
          <w:rFonts w:ascii="Arial" w:hAnsi="Arial" w:cs="Arial"/>
          <w:b/>
          <w:color w:val="000000"/>
          <w:sz w:val="20"/>
          <w:szCs w:val="20"/>
        </w:rPr>
      </w:pPr>
      <w:r w:rsidRPr="006A7C70">
        <w:rPr>
          <w:rFonts w:ascii="Arial" w:hAnsi="Arial" w:cs="Arial"/>
          <w:b/>
          <w:color w:val="000000"/>
          <w:sz w:val="20"/>
          <w:szCs w:val="20"/>
        </w:rPr>
        <w:t>Tubo tapa gris 2.5cc</w:t>
      </w:r>
    </w:p>
    <w:p w:rsidR="009A0C54" w:rsidRPr="006A7C70" w:rsidRDefault="009A0C54" w:rsidP="009A0C54">
      <w:pPr>
        <w:spacing w:line="360" w:lineRule="auto"/>
        <w:ind w:left="720" w:right="1639"/>
        <w:jc w:val="both"/>
        <w:rPr>
          <w:rFonts w:ascii="Arial" w:hAnsi="Arial" w:cs="Arial"/>
          <w:b/>
          <w:color w:val="000000"/>
          <w:sz w:val="20"/>
          <w:szCs w:val="20"/>
          <w:u w:val="single"/>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1"/>
        <w:gridCol w:w="4531"/>
      </w:tblGrid>
      <w:tr w:rsidR="009A0C54" w:rsidRPr="006A7C70" w:rsidTr="009A0C54">
        <w:trPr>
          <w:trHeight w:val="529"/>
        </w:trPr>
        <w:tc>
          <w:tcPr>
            <w:tcW w:w="4111" w:type="dxa"/>
          </w:tcPr>
          <w:p w:rsidR="009A0C54" w:rsidRPr="006A7C70" w:rsidRDefault="009A0C54" w:rsidP="009A0C54">
            <w:pPr>
              <w:spacing w:line="360" w:lineRule="auto"/>
              <w:ind w:right="1639"/>
              <w:jc w:val="center"/>
              <w:rPr>
                <w:rFonts w:ascii="Arial" w:hAnsi="Arial" w:cs="Arial"/>
                <w:b/>
                <w:color w:val="000000"/>
                <w:sz w:val="20"/>
                <w:szCs w:val="20"/>
              </w:rPr>
            </w:pPr>
            <w:r w:rsidRPr="006A7C70">
              <w:rPr>
                <w:rFonts w:ascii="Arial" w:hAnsi="Arial" w:cs="Arial"/>
                <w:b/>
                <w:color w:val="000000"/>
                <w:sz w:val="20"/>
                <w:szCs w:val="20"/>
              </w:rPr>
              <w:t>Contenedor</w:t>
            </w:r>
          </w:p>
        </w:tc>
        <w:tc>
          <w:tcPr>
            <w:tcW w:w="4531" w:type="dxa"/>
          </w:tcPr>
          <w:p w:rsidR="009A0C54" w:rsidRPr="006A7C70" w:rsidRDefault="009A0C54" w:rsidP="009A0C54">
            <w:pPr>
              <w:spacing w:line="360" w:lineRule="auto"/>
              <w:ind w:right="1639"/>
              <w:jc w:val="both"/>
              <w:rPr>
                <w:rFonts w:ascii="Arial" w:hAnsi="Arial" w:cs="Arial"/>
                <w:b/>
                <w:color w:val="000000"/>
                <w:sz w:val="20"/>
                <w:szCs w:val="20"/>
              </w:rPr>
            </w:pPr>
            <w:r w:rsidRPr="006A7C70">
              <w:rPr>
                <w:rFonts w:ascii="Arial" w:hAnsi="Arial" w:cs="Arial"/>
                <w:b/>
                <w:color w:val="000000"/>
                <w:sz w:val="20"/>
                <w:szCs w:val="20"/>
              </w:rPr>
              <w:t>Exámenes a tomar</w:t>
            </w:r>
          </w:p>
        </w:tc>
      </w:tr>
      <w:tr w:rsidR="009A0C54" w:rsidRPr="006A7C70" w:rsidTr="009A0C54">
        <w:trPr>
          <w:trHeight w:val="3919"/>
        </w:trPr>
        <w:tc>
          <w:tcPr>
            <w:tcW w:w="4111" w:type="dxa"/>
          </w:tcPr>
          <w:p w:rsidR="009A0C54" w:rsidRPr="006A7C70" w:rsidRDefault="009A0C54" w:rsidP="009A0C54">
            <w:pPr>
              <w:spacing w:line="360" w:lineRule="auto"/>
              <w:ind w:right="1639"/>
              <w:jc w:val="center"/>
              <w:rPr>
                <w:rFonts w:ascii="Arial" w:hAnsi="Arial" w:cs="Arial"/>
                <w:color w:val="000000"/>
                <w:sz w:val="20"/>
                <w:szCs w:val="20"/>
              </w:rPr>
            </w:pPr>
            <w:r w:rsidRPr="006A7C70">
              <w:rPr>
                <w:rFonts w:ascii="Arial" w:hAnsi="Arial" w:cs="Arial"/>
                <w:noProof/>
                <w:sz w:val="20"/>
                <w:szCs w:val="20"/>
              </w:rPr>
              <w:drawing>
                <wp:anchor distT="0" distB="0" distL="114300" distR="114300" simplePos="0" relativeHeight="251662336" behindDoc="0" locked="0" layoutInCell="1" allowOverlap="1" wp14:anchorId="17545481" wp14:editId="193A9DBA">
                  <wp:simplePos x="0" y="0"/>
                  <wp:positionH relativeFrom="column">
                    <wp:posOffset>688975</wp:posOffset>
                  </wp:positionH>
                  <wp:positionV relativeFrom="paragraph">
                    <wp:posOffset>177800</wp:posOffset>
                  </wp:positionV>
                  <wp:extent cx="949960" cy="2089785"/>
                  <wp:effectExtent l="0" t="0" r="2540" b="5715"/>
                  <wp:wrapNone/>
                  <wp:docPr id="32" name="Imagen 22" descr="tubo g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ubo gris"/>
                          <pic:cNvPicPr>
                            <a:picLocks noChangeAspect="1" noChangeArrowheads="1"/>
                          </pic:cNvPicPr>
                        </pic:nvPicPr>
                        <pic:blipFill>
                          <a:blip r:embed="rId15">
                            <a:extLst>
                              <a:ext uri="{28A0092B-C50C-407E-A947-70E740481C1C}">
                                <a14:useLocalDpi xmlns:a14="http://schemas.microsoft.com/office/drawing/2010/main" val="0"/>
                              </a:ext>
                            </a:extLst>
                          </a:blip>
                          <a:srcRect r="7512" b="6100"/>
                          <a:stretch>
                            <a:fillRect/>
                          </a:stretch>
                        </pic:blipFill>
                        <pic:spPr bwMode="auto">
                          <a:xfrm>
                            <a:off x="0" y="0"/>
                            <a:ext cx="949960"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7C70">
              <w:rPr>
                <w:rFonts w:ascii="Arial" w:hAnsi="Arial" w:cs="Arial"/>
                <w:b/>
                <w:color w:val="000000"/>
                <w:sz w:val="20"/>
                <w:szCs w:val="20"/>
              </w:rPr>
              <w:t xml:space="preserve">             </w:t>
            </w:r>
          </w:p>
        </w:tc>
        <w:tc>
          <w:tcPr>
            <w:tcW w:w="4531" w:type="dxa"/>
          </w:tcPr>
          <w:p w:rsidR="009A0C54" w:rsidRPr="006A7C70" w:rsidRDefault="009A0C54" w:rsidP="009A0C54">
            <w:pPr>
              <w:spacing w:line="360" w:lineRule="auto"/>
              <w:ind w:right="1639"/>
              <w:jc w:val="both"/>
              <w:rPr>
                <w:rFonts w:ascii="Arial" w:hAnsi="Arial" w:cs="Arial"/>
                <w:b/>
                <w:color w:val="000000"/>
                <w:sz w:val="20"/>
                <w:szCs w:val="20"/>
                <w:u w:val="single"/>
              </w:rPr>
            </w:pPr>
          </w:p>
          <w:p w:rsidR="009A0C54" w:rsidRPr="006A7C70" w:rsidRDefault="009A0C54" w:rsidP="009A0C54">
            <w:pPr>
              <w:numPr>
                <w:ilvl w:val="0"/>
                <w:numId w:val="35"/>
              </w:numPr>
              <w:spacing w:line="276" w:lineRule="auto"/>
              <w:ind w:left="454" w:right="1639"/>
              <w:jc w:val="both"/>
              <w:rPr>
                <w:rFonts w:ascii="Arial" w:hAnsi="Arial" w:cs="Arial"/>
                <w:color w:val="000000"/>
                <w:sz w:val="20"/>
                <w:szCs w:val="20"/>
              </w:rPr>
            </w:pPr>
            <w:r w:rsidRPr="006A7C70">
              <w:rPr>
                <w:rFonts w:ascii="Arial" w:hAnsi="Arial" w:cs="Arial"/>
                <w:color w:val="000000"/>
                <w:sz w:val="20"/>
                <w:szCs w:val="20"/>
              </w:rPr>
              <w:t>Glicemia</w:t>
            </w:r>
          </w:p>
          <w:p w:rsidR="009A0C54" w:rsidRPr="006A7C70" w:rsidRDefault="009A0C54" w:rsidP="009A0C54">
            <w:pPr>
              <w:spacing w:line="276" w:lineRule="auto"/>
              <w:ind w:left="454" w:right="1639"/>
              <w:jc w:val="both"/>
              <w:rPr>
                <w:rFonts w:ascii="Arial" w:hAnsi="Arial" w:cs="Arial"/>
                <w:color w:val="000000"/>
                <w:sz w:val="20"/>
                <w:szCs w:val="20"/>
              </w:rPr>
            </w:pPr>
          </w:p>
          <w:p w:rsidR="009A0C54" w:rsidRPr="006A7C70" w:rsidRDefault="009A0C54" w:rsidP="009A0C54">
            <w:pPr>
              <w:numPr>
                <w:ilvl w:val="0"/>
                <w:numId w:val="35"/>
              </w:numPr>
              <w:spacing w:line="276" w:lineRule="auto"/>
              <w:ind w:left="454" w:right="1639"/>
              <w:jc w:val="both"/>
              <w:rPr>
                <w:rFonts w:ascii="Arial" w:hAnsi="Arial" w:cs="Arial"/>
                <w:color w:val="000000"/>
                <w:sz w:val="20"/>
                <w:szCs w:val="20"/>
              </w:rPr>
            </w:pPr>
            <w:r w:rsidRPr="006A7C70">
              <w:rPr>
                <w:rFonts w:ascii="Arial" w:hAnsi="Arial" w:cs="Arial"/>
                <w:color w:val="000000"/>
                <w:sz w:val="20"/>
                <w:szCs w:val="20"/>
              </w:rPr>
              <w:t>Prueba tolerancia a la glucosa</w:t>
            </w:r>
          </w:p>
        </w:tc>
      </w:tr>
    </w:tbl>
    <w:p w:rsidR="009A0C54" w:rsidRPr="006A7C70" w:rsidRDefault="009A0C54" w:rsidP="009A0C54">
      <w:pPr>
        <w:spacing w:line="360" w:lineRule="auto"/>
        <w:ind w:left="720" w:right="1639"/>
        <w:jc w:val="both"/>
        <w:rPr>
          <w:rFonts w:ascii="Arial" w:hAnsi="Arial" w:cs="Arial"/>
          <w:b/>
          <w:color w:val="000000"/>
          <w:sz w:val="20"/>
          <w:szCs w:val="20"/>
          <w:u w:val="single"/>
        </w:rPr>
      </w:pPr>
    </w:p>
    <w:p w:rsidR="006A7C70" w:rsidRDefault="006A7C70">
      <w:pPr>
        <w:rPr>
          <w:rFonts w:ascii="Arial" w:hAnsi="Arial" w:cs="Arial"/>
          <w:b/>
          <w:color w:val="000000"/>
          <w:sz w:val="20"/>
          <w:szCs w:val="20"/>
          <w:u w:val="single"/>
        </w:rPr>
      </w:pPr>
      <w:r>
        <w:rPr>
          <w:rFonts w:ascii="Arial" w:hAnsi="Arial" w:cs="Arial"/>
          <w:b/>
          <w:color w:val="000000"/>
          <w:sz w:val="20"/>
          <w:szCs w:val="20"/>
          <w:u w:val="single"/>
        </w:rPr>
        <w:br w:type="page"/>
      </w:r>
    </w:p>
    <w:p w:rsidR="009A0C54" w:rsidRPr="006A7C70" w:rsidRDefault="009A0C54" w:rsidP="006A7C70">
      <w:pPr>
        <w:spacing w:line="360" w:lineRule="auto"/>
        <w:ind w:right="1639"/>
        <w:jc w:val="both"/>
        <w:rPr>
          <w:rFonts w:ascii="Arial" w:hAnsi="Arial" w:cs="Arial"/>
          <w:b/>
          <w:color w:val="000000"/>
          <w:sz w:val="20"/>
          <w:szCs w:val="20"/>
          <w:u w:val="single"/>
        </w:rPr>
      </w:pPr>
    </w:p>
    <w:p w:rsidR="009A0C54" w:rsidRPr="006A7C70" w:rsidRDefault="009A0C54" w:rsidP="009A0C54">
      <w:pPr>
        <w:rPr>
          <w:rFonts w:ascii="Arial" w:hAnsi="Arial" w:cs="Arial"/>
          <w:b/>
          <w:color w:val="000000"/>
          <w:sz w:val="20"/>
          <w:szCs w:val="20"/>
        </w:rPr>
      </w:pPr>
      <w:r w:rsidRPr="006A7C70">
        <w:rPr>
          <w:rFonts w:ascii="Arial" w:hAnsi="Arial" w:cs="Arial"/>
          <w:b/>
          <w:color w:val="000000"/>
          <w:sz w:val="20"/>
          <w:szCs w:val="20"/>
        </w:rPr>
        <w:t>Tubo amarillo 5 cc</w:t>
      </w:r>
    </w:p>
    <w:p w:rsidR="009A0C54" w:rsidRPr="006A7C70" w:rsidRDefault="009A0C54" w:rsidP="009A0C54">
      <w:pPr>
        <w:spacing w:line="360" w:lineRule="auto"/>
        <w:ind w:left="720" w:right="1639"/>
        <w:jc w:val="both"/>
        <w:rPr>
          <w:rFonts w:ascii="Arial" w:hAnsi="Arial" w:cs="Arial"/>
          <w:b/>
          <w:color w:val="000000"/>
          <w:sz w:val="20"/>
          <w:szCs w:val="20"/>
          <w:u w:val="single"/>
        </w:rPr>
      </w:pPr>
    </w:p>
    <w:tbl>
      <w:tblPr>
        <w:tblW w:w="0" w:type="auto"/>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1"/>
        <w:gridCol w:w="4394"/>
      </w:tblGrid>
      <w:tr w:rsidR="009A0C54" w:rsidRPr="006A7C70" w:rsidTr="009A0C54">
        <w:trPr>
          <w:trHeight w:val="531"/>
        </w:trPr>
        <w:tc>
          <w:tcPr>
            <w:tcW w:w="3541" w:type="dxa"/>
          </w:tcPr>
          <w:p w:rsidR="009A0C54" w:rsidRPr="006A7C70" w:rsidRDefault="009A0C54" w:rsidP="009A0C54">
            <w:pPr>
              <w:spacing w:line="360" w:lineRule="auto"/>
              <w:ind w:right="1639"/>
              <w:jc w:val="both"/>
              <w:rPr>
                <w:rFonts w:ascii="Arial" w:hAnsi="Arial" w:cs="Arial"/>
                <w:b/>
                <w:color w:val="000000"/>
                <w:sz w:val="20"/>
                <w:szCs w:val="20"/>
              </w:rPr>
            </w:pPr>
            <w:r w:rsidRPr="006A7C70">
              <w:rPr>
                <w:rFonts w:ascii="Arial" w:hAnsi="Arial" w:cs="Arial"/>
                <w:b/>
                <w:color w:val="000000"/>
                <w:sz w:val="20"/>
                <w:szCs w:val="20"/>
              </w:rPr>
              <w:t>Contenedor</w:t>
            </w:r>
          </w:p>
        </w:tc>
        <w:tc>
          <w:tcPr>
            <w:tcW w:w="4394" w:type="dxa"/>
          </w:tcPr>
          <w:p w:rsidR="009A0C54" w:rsidRPr="006A7C70" w:rsidRDefault="009A0C54" w:rsidP="009A0C54">
            <w:pPr>
              <w:spacing w:line="360" w:lineRule="auto"/>
              <w:ind w:right="1639"/>
              <w:jc w:val="both"/>
              <w:rPr>
                <w:rFonts w:ascii="Arial" w:hAnsi="Arial" w:cs="Arial"/>
                <w:b/>
                <w:color w:val="000000"/>
                <w:sz w:val="20"/>
                <w:szCs w:val="20"/>
              </w:rPr>
            </w:pPr>
            <w:r w:rsidRPr="006A7C70">
              <w:rPr>
                <w:rFonts w:ascii="Arial" w:hAnsi="Arial" w:cs="Arial"/>
                <w:b/>
                <w:color w:val="000000"/>
                <w:sz w:val="20"/>
                <w:szCs w:val="20"/>
              </w:rPr>
              <w:t>Exámenes a tomar</w:t>
            </w:r>
          </w:p>
        </w:tc>
      </w:tr>
      <w:tr w:rsidR="009A0C54" w:rsidRPr="006A7C70" w:rsidTr="009A0C54">
        <w:trPr>
          <w:trHeight w:val="3977"/>
        </w:trPr>
        <w:tc>
          <w:tcPr>
            <w:tcW w:w="3541" w:type="dxa"/>
          </w:tcPr>
          <w:p w:rsidR="009A0C54" w:rsidRPr="006A7C70" w:rsidRDefault="009A0C54" w:rsidP="009A0C54">
            <w:pPr>
              <w:spacing w:line="360" w:lineRule="auto"/>
              <w:ind w:right="1639"/>
              <w:jc w:val="both"/>
              <w:rPr>
                <w:rFonts w:ascii="Arial" w:hAnsi="Arial" w:cs="Arial"/>
                <w:color w:val="000000"/>
                <w:sz w:val="20"/>
                <w:szCs w:val="20"/>
              </w:rPr>
            </w:pPr>
            <w:r w:rsidRPr="006A7C70">
              <w:rPr>
                <w:rFonts w:ascii="Arial" w:hAnsi="Arial" w:cs="Arial"/>
                <w:noProof/>
                <w:sz w:val="20"/>
                <w:szCs w:val="20"/>
              </w:rPr>
              <w:drawing>
                <wp:anchor distT="0" distB="0" distL="114300" distR="114300" simplePos="0" relativeHeight="251663360" behindDoc="0" locked="0" layoutInCell="1" allowOverlap="1" wp14:anchorId="78C19945" wp14:editId="3621EED1">
                  <wp:simplePos x="0" y="0"/>
                  <wp:positionH relativeFrom="column">
                    <wp:posOffset>492125</wp:posOffset>
                  </wp:positionH>
                  <wp:positionV relativeFrom="paragraph">
                    <wp:posOffset>158115</wp:posOffset>
                  </wp:positionV>
                  <wp:extent cx="1205865" cy="2139315"/>
                  <wp:effectExtent l="0" t="0" r="0" b="0"/>
                  <wp:wrapNone/>
                  <wp:docPr id="31" name="Imagen 2" descr="DSC_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7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5865" cy="2139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C54" w:rsidRPr="006A7C70" w:rsidRDefault="009A0C54" w:rsidP="009A0C54">
            <w:pPr>
              <w:spacing w:line="360" w:lineRule="auto"/>
              <w:ind w:right="1639"/>
              <w:jc w:val="both"/>
              <w:rPr>
                <w:rFonts w:ascii="Arial" w:hAnsi="Arial" w:cs="Arial"/>
                <w:color w:val="000000"/>
                <w:sz w:val="20"/>
                <w:szCs w:val="20"/>
              </w:rPr>
            </w:pPr>
          </w:p>
        </w:tc>
        <w:tc>
          <w:tcPr>
            <w:tcW w:w="4394" w:type="dxa"/>
          </w:tcPr>
          <w:p w:rsidR="009A0C54" w:rsidRPr="006A7C70" w:rsidRDefault="009A0C54" w:rsidP="009A0C54">
            <w:pPr>
              <w:spacing w:line="276" w:lineRule="auto"/>
              <w:ind w:left="720" w:right="1639"/>
              <w:jc w:val="both"/>
              <w:rPr>
                <w:rFonts w:ascii="Arial" w:hAnsi="Arial" w:cs="Arial"/>
                <w:b/>
                <w:color w:val="000000"/>
                <w:sz w:val="20"/>
                <w:szCs w:val="20"/>
                <w:u w:val="single"/>
              </w:rPr>
            </w:pPr>
          </w:p>
          <w:p w:rsidR="009A0C54" w:rsidRPr="006A7C70" w:rsidRDefault="009A0C54" w:rsidP="009A0C54">
            <w:pPr>
              <w:numPr>
                <w:ilvl w:val="0"/>
                <w:numId w:val="36"/>
              </w:numPr>
              <w:spacing w:line="276" w:lineRule="auto"/>
              <w:ind w:left="780" w:right="1639"/>
              <w:jc w:val="both"/>
              <w:rPr>
                <w:rFonts w:ascii="Arial" w:hAnsi="Arial" w:cs="Arial"/>
                <w:color w:val="000000"/>
                <w:sz w:val="20"/>
                <w:szCs w:val="20"/>
              </w:rPr>
            </w:pPr>
            <w:r w:rsidRPr="006A7C70">
              <w:rPr>
                <w:rFonts w:ascii="Arial" w:hAnsi="Arial" w:cs="Arial"/>
                <w:color w:val="000000"/>
                <w:sz w:val="20"/>
                <w:szCs w:val="20"/>
              </w:rPr>
              <w:t>VIH</w:t>
            </w:r>
          </w:p>
          <w:p w:rsidR="009A0C54" w:rsidRPr="006A7C70" w:rsidRDefault="009A0C54" w:rsidP="009A0C54">
            <w:pPr>
              <w:spacing w:line="276" w:lineRule="auto"/>
              <w:ind w:left="780" w:right="1639"/>
              <w:jc w:val="both"/>
              <w:rPr>
                <w:rFonts w:ascii="Arial" w:hAnsi="Arial" w:cs="Arial"/>
                <w:color w:val="000000"/>
                <w:sz w:val="20"/>
                <w:szCs w:val="20"/>
              </w:rPr>
            </w:pPr>
          </w:p>
          <w:p w:rsidR="009A0C54" w:rsidRPr="006A7C70" w:rsidRDefault="009A0C54" w:rsidP="009A0C54">
            <w:pPr>
              <w:numPr>
                <w:ilvl w:val="0"/>
                <w:numId w:val="36"/>
              </w:numPr>
              <w:spacing w:line="276" w:lineRule="auto"/>
              <w:ind w:left="780" w:right="1639"/>
              <w:jc w:val="both"/>
              <w:rPr>
                <w:rFonts w:ascii="Arial" w:hAnsi="Arial" w:cs="Arial"/>
                <w:color w:val="000000"/>
                <w:sz w:val="20"/>
                <w:szCs w:val="20"/>
              </w:rPr>
            </w:pPr>
            <w:r w:rsidRPr="006A7C70">
              <w:rPr>
                <w:rFonts w:ascii="Arial" w:hAnsi="Arial" w:cs="Arial"/>
                <w:color w:val="000000"/>
                <w:sz w:val="20"/>
                <w:szCs w:val="20"/>
              </w:rPr>
              <w:t>Chagas</w:t>
            </w:r>
          </w:p>
        </w:tc>
      </w:tr>
    </w:tbl>
    <w:p w:rsidR="009A0C54" w:rsidRPr="006A7C70" w:rsidRDefault="009A0C54" w:rsidP="006A7C70">
      <w:pPr>
        <w:spacing w:line="360" w:lineRule="auto"/>
        <w:ind w:right="1639"/>
        <w:jc w:val="both"/>
        <w:rPr>
          <w:rFonts w:ascii="Arial" w:hAnsi="Arial" w:cs="Arial"/>
          <w:b/>
          <w:color w:val="000000"/>
          <w:sz w:val="20"/>
          <w:szCs w:val="20"/>
          <w:u w:val="single"/>
        </w:rPr>
      </w:pPr>
    </w:p>
    <w:p w:rsidR="009A0C54" w:rsidRPr="006A7C70" w:rsidRDefault="009A0C54" w:rsidP="009A0C54">
      <w:pPr>
        <w:spacing w:line="360" w:lineRule="auto"/>
        <w:ind w:left="283" w:right="1639"/>
        <w:jc w:val="both"/>
        <w:rPr>
          <w:rFonts w:ascii="Arial" w:hAnsi="Arial" w:cs="Arial"/>
          <w:b/>
          <w:color w:val="000000"/>
          <w:sz w:val="20"/>
          <w:szCs w:val="20"/>
        </w:rPr>
      </w:pPr>
      <w:r w:rsidRPr="006A7C70">
        <w:rPr>
          <w:rFonts w:ascii="Arial" w:hAnsi="Arial" w:cs="Arial"/>
          <w:b/>
          <w:color w:val="000000"/>
          <w:sz w:val="20"/>
          <w:szCs w:val="20"/>
        </w:rPr>
        <w:t>Tubo lila 6 cc</w:t>
      </w:r>
    </w:p>
    <w:tbl>
      <w:tblPr>
        <w:tblW w:w="0" w:type="auto"/>
        <w:tblInd w:w="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92"/>
        <w:gridCol w:w="4335"/>
      </w:tblGrid>
      <w:tr w:rsidR="006A7C70" w:rsidRPr="006A7C70" w:rsidTr="00020346">
        <w:trPr>
          <w:trHeight w:val="598"/>
        </w:trPr>
        <w:tc>
          <w:tcPr>
            <w:tcW w:w="3692" w:type="dxa"/>
          </w:tcPr>
          <w:p w:rsidR="006A7C70" w:rsidRPr="006A7C70" w:rsidRDefault="006A7C70" w:rsidP="00020346">
            <w:pPr>
              <w:spacing w:line="360" w:lineRule="auto"/>
              <w:ind w:right="1639"/>
              <w:jc w:val="both"/>
              <w:rPr>
                <w:rFonts w:ascii="Arial" w:hAnsi="Arial" w:cs="Arial"/>
                <w:b/>
                <w:color w:val="000000"/>
                <w:sz w:val="20"/>
                <w:szCs w:val="20"/>
              </w:rPr>
            </w:pPr>
            <w:r w:rsidRPr="006A7C70">
              <w:rPr>
                <w:rFonts w:ascii="Arial" w:hAnsi="Arial" w:cs="Arial"/>
                <w:b/>
                <w:color w:val="000000"/>
                <w:sz w:val="20"/>
                <w:szCs w:val="20"/>
              </w:rPr>
              <w:t>Contenedor</w:t>
            </w:r>
          </w:p>
        </w:tc>
        <w:tc>
          <w:tcPr>
            <w:tcW w:w="4335" w:type="dxa"/>
          </w:tcPr>
          <w:p w:rsidR="006A7C70" w:rsidRPr="006A7C70" w:rsidRDefault="006A7C70" w:rsidP="00020346">
            <w:pPr>
              <w:spacing w:line="360" w:lineRule="auto"/>
              <w:ind w:right="1639"/>
              <w:jc w:val="both"/>
              <w:rPr>
                <w:rFonts w:ascii="Arial" w:hAnsi="Arial" w:cs="Arial"/>
                <w:b/>
                <w:color w:val="000000"/>
                <w:sz w:val="20"/>
                <w:szCs w:val="20"/>
              </w:rPr>
            </w:pPr>
            <w:r w:rsidRPr="006A7C70">
              <w:rPr>
                <w:rFonts w:ascii="Arial" w:hAnsi="Arial" w:cs="Arial"/>
                <w:b/>
                <w:color w:val="000000"/>
                <w:sz w:val="20"/>
                <w:szCs w:val="20"/>
              </w:rPr>
              <w:t>Exámenes a tomar</w:t>
            </w:r>
          </w:p>
        </w:tc>
      </w:tr>
      <w:tr w:rsidR="006A7C70" w:rsidRPr="006A7C70" w:rsidTr="006A7C70">
        <w:trPr>
          <w:trHeight w:val="3443"/>
        </w:trPr>
        <w:tc>
          <w:tcPr>
            <w:tcW w:w="3692" w:type="dxa"/>
          </w:tcPr>
          <w:p w:rsidR="006A7C70" w:rsidRPr="006A7C70" w:rsidRDefault="006A7C70" w:rsidP="00020346">
            <w:pPr>
              <w:spacing w:line="360" w:lineRule="auto"/>
              <w:ind w:right="1639"/>
              <w:jc w:val="both"/>
              <w:rPr>
                <w:rFonts w:ascii="Arial" w:hAnsi="Arial" w:cs="Arial"/>
                <w:color w:val="000000"/>
                <w:sz w:val="20"/>
                <w:szCs w:val="20"/>
              </w:rPr>
            </w:pPr>
            <w:r w:rsidRPr="006A7C70">
              <w:rPr>
                <w:rFonts w:ascii="Arial" w:hAnsi="Arial" w:cs="Arial"/>
                <w:noProof/>
                <w:sz w:val="20"/>
                <w:szCs w:val="20"/>
              </w:rPr>
              <w:drawing>
                <wp:anchor distT="0" distB="0" distL="114300" distR="114300" simplePos="0" relativeHeight="251675648" behindDoc="0" locked="0" layoutInCell="1" allowOverlap="1" wp14:anchorId="31CD830E" wp14:editId="34298FEC">
                  <wp:simplePos x="0" y="0"/>
                  <wp:positionH relativeFrom="column">
                    <wp:posOffset>436245</wp:posOffset>
                  </wp:positionH>
                  <wp:positionV relativeFrom="paragraph">
                    <wp:posOffset>101600</wp:posOffset>
                  </wp:positionV>
                  <wp:extent cx="1270635" cy="1790700"/>
                  <wp:effectExtent l="0" t="0" r="5715" b="0"/>
                  <wp:wrapNone/>
                  <wp:docPr id="30" name="Imagen 23" descr="DSC_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07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0635"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7C70" w:rsidRPr="006A7C70" w:rsidRDefault="006A7C70" w:rsidP="00020346">
            <w:pPr>
              <w:spacing w:line="360" w:lineRule="auto"/>
              <w:ind w:right="1639"/>
              <w:rPr>
                <w:rFonts w:ascii="Arial" w:hAnsi="Arial" w:cs="Arial"/>
                <w:color w:val="000000"/>
                <w:sz w:val="20"/>
                <w:szCs w:val="20"/>
              </w:rPr>
            </w:pPr>
          </w:p>
        </w:tc>
        <w:tc>
          <w:tcPr>
            <w:tcW w:w="4335" w:type="dxa"/>
          </w:tcPr>
          <w:p w:rsidR="006A7C70" w:rsidRPr="006A7C70" w:rsidRDefault="006A7C70" w:rsidP="00020346">
            <w:pPr>
              <w:spacing w:line="360" w:lineRule="auto"/>
              <w:ind w:right="1639"/>
              <w:jc w:val="both"/>
              <w:rPr>
                <w:rFonts w:ascii="Arial" w:hAnsi="Arial" w:cs="Arial"/>
                <w:b/>
                <w:color w:val="000000"/>
                <w:sz w:val="20"/>
                <w:szCs w:val="20"/>
                <w:u w:val="single"/>
              </w:rPr>
            </w:pPr>
          </w:p>
          <w:p w:rsidR="006A7C70" w:rsidRPr="006A7C70" w:rsidRDefault="006A7C70" w:rsidP="00020346">
            <w:pPr>
              <w:spacing w:line="276" w:lineRule="auto"/>
              <w:ind w:right="1639"/>
              <w:jc w:val="both"/>
              <w:rPr>
                <w:rFonts w:ascii="Arial" w:hAnsi="Arial" w:cs="Arial"/>
                <w:b/>
                <w:color w:val="000000"/>
                <w:sz w:val="20"/>
                <w:szCs w:val="20"/>
                <w:u w:val="single"/>
              </w:rPr>
            </w:pPr>
          </w:p>
          <w:p w:rsidR="006A7C70" w:rsidRPr="006A7C70" w:rsidRDefault="006A7C70" w:rsidP="00020346">
            <w:pPr>
              <w:numPr>
                <w:ilvl w:val="0"/>
                <w:numId w:val="37"/>
              </w:numPr>
              <w:spacing w:line="276" w:lineRule="auto"/>
              <w:ind w:right="1639"/>
              <w:jc w:val="both"/>
              <w:rPr>
                <w:rFonts w:ascii="Arial" w:hAnsi="Arial" w:cs="Arial"/>
                <w:b/>
                <w:color w:val="000000"/>
                <w:sz w:val="20"/>
                <w:szCs w:val="20"/>
                <w:u w:val="single"/>
              </w:rPr>
            </w:pPr>
            <w:r w:rsidRPr="006A7C70">
              <w:rPr>
                <w:rFonts w:ascii="Arial" w:hAnsi="Arial" w:cs="Arial"/>
                <w:color w:val="000000"/>
                <w:sz w:val="20"/>
                <w:szCs w:val="20"/>
              </w:rPr>
              <w:t>Grupo RH</w:t>
            </w:r>
          </w:p>
          <w:p w:rsidR="006A7C70" w:rsidRPr="006A7C70" w:rsidRDefault="006A7C70" w:rsidP="00020346">
            <w:pPr>
              <w:spacing w:line="276" w:lineRule="auto"/>
              <w:ind w:right="1639"/>
              <w:jc w:val="both"/>
              <w:rPr>
                <w:rFonts w:ascii="Arial" w:hAnsi="Arial" w:cs="Arial"/>
                <w:b/>
                <w:color w:val="000000"/>
                <w:sz w:val="20"/>
                <w:szCs w:val="20"/>
                <w:u w:val="single"/>
              </w:rPr>
            </w:pPr>
          </w:p>
          <w:p w:rsidR="006A7C70" w:rsidRPr="006A7C70" w:rsidRDefault="006A7C70" w:rsidP="00020346">
            <w:pPr>
              <w:numPr>
                <w:ilvl w:val="0"/>
                <w:numId w:val="37"/>
              </w:numPr>
              <w:spacing w:line="276" w:lineRule="auto"/>
              <w:ind w:right="1639"/>
              <w:jc w:val="both"/>
              <w:rPr>
                <w:rFonts w:ascii="Arial" w:hAnsi="Arial" w:cs="Arial"/>
                <w:b/>
                <w:color w:val="000000"/>
                <w:sz w:val="20"/>
                <w:szCs w:val="20"/>
                <w:u w:val="single"/>
              </w:rPr>
            </w:pPr>
            <w:r w:rsidRPr="006A7C70">
              <w:rPr>
                <w:rFonts w:ascii="Arial" w:hAnsi="Arial" w:cs="Arial"/>
                <w:color w:val="000000"/>
                <w:sz w:val="20"/>
                <w:szCs w:val="20"/>
              </w:rPr>
              <w:t>Test de Coombs</w:t>
            </w:r>
          </w:p>
          <w:p w:rsidR="006A7C70" w:rsidRPr="006A7C70" w:rsidRDefault="006A7C70" w:rsidP="00020346">
            <w:pPr>
              <w:pStyle w:val="Prrafodelista"/>
              <w:rPr>
                <w:rFonts w:ascii="Arial" w:hAnsi="Arial" w:cs="Arial"/>
                <w:b/>
                <w:color w:val="000000"/>
                <w:sz w:val="20"/>
                <w:szCs w:val="20"/>
                <w:u w:val="single"/>
              </w:rPr>
            </w:pPr>
          </w:p>
          <w:p w:rsidR="006A7C70" w:rsidRPr="006A7C70" w:rsidRDefault="006A7C70" w:rsidP="00020346">
            <w:pPr>
              <w:spacing w:line="276" w:lineRule="auto"/>
              <w:ind w:left="720" w:right="1639"/>
              <w:jc w:val="both"/>
              <w:rPr>
                <w:rFonts w:ascii="Arial" w:hAnsi="Arial" w:cs="Arial"/>
                <w:b/>
                <w:color w:val="000000"/>
                <w:sz w:val="20"/>
                <w:szCs w:val="20"/>
                <w:u w:val="single"/>
              </w:rPr>
            </w:pPr>
          </w:p>
          <w:p w:rsidR="006A7C70" w:rsidRPr="006A7C70" w:rsidRDefault="006A7C70" w:rsidP="00020346">
            <w:pPr>
              <w:spacing w:line="360" w:lineRule="auto"/>
              <w:ind w:left="720" w:right="1639"/>
              <w:jc w:val="both"/>
              <w:rPr>
                <w:rFonts w:ascii="Arial" w:hAnsi="Arial" w:cs="Arial"/>
                <w:b/>
                <w:color w:val="000000"/>
                <w:sz w:val="20"/>
                <w:szCs w:val="20"/>
                <w:u w:val="single"/>
              </w:rPr>
            </w:pPr>
          </w:p>
        </w:tc>
      </w:tr>
    </w:tbl>
    <w:p w:rsidR="009A0C54" w:rsidRPr="006A7C70" w:rsidRDefault="009A0C54" w:rsidP="009A0C54">
      <w:pPr>
        <w:spacing w:line="360" w:lineRule="auto"/>
        <w:ind w:left="283" w:right="1639"/>
        <w:jc w:val="both"/>
        <w:rPr>
          <w:rFonts w:ascii="Arial" w:hAnsi="Arial" w:cs="Arial"/>
          <w:b/>
          <w:color w:val="000000"/>
          <w:sz w:val="20"/>
          <w:szCs w:val="20"/>
        </w:rPr>
      </w:pPr>
    </w:p>
    <w:p w:rsidR="006A7C70" w:rsidRPr="006A7C70" w:rsidRDefault="006A7C70">
      <w:pPr>
        <w:rPr>
          <w:rFonts w:ascii="Arial" w:hAnsi="Arial" w:cs="Arial"/>
          <w:b/>
          <w:color w:val="000000"/>
          <w:sz w:val="20"/>
          <w:szCs w:val="20"/>
          <w:u w:val="single"/>
        </w:rPr>
      </w:pPr>
      <w:r w:rsidRPr="006A7C70">
        <w:rPr>
          <w:rFonts w:ascii="Arial" w:hAnsi="Arial" w:cs="Arial"/>
          <w:b/>
          <w:color w:val="000000"/>
          <w:sz w:val="20"/>
          <w:szCs w:val="20"/>
          <w:u w:val="single"/>
        </w:rPr>
        <w:br w:type="page"/>
      </w:r>
    </w:p>
    <w:p w:rsidR="009A0C54" w:rsidRPr="006A7C70" w:rsidRDefault="009A0C54" w:rsidP="009A0C54">
      <w:pPr>
        <w:spacing w:line="360" w:lineRule="auto"/>
        <w:ind w:left="720" w:right="1639"/>
        <w:jc w:val="both"/>
        <w:rPr>
          <w:rFonts w:ascii="Arial" w:hAnsi="Arial" w:cs="Arial"/>
          <w:b/>
          <w:color w:val="000000"/>
          <w:sz w:val="20"/>
          <w:szCs w:val="20"/>
          <w:u w:val="single"/>
        </w:rPr>
      </w:pPr>
    </w:p>
    <w:p w:rsidR="009A0C54" w:rsidRPr="006A7C70" w:rsidRDefault="009A0C54" w:rsidP="009A0C54">
      <w:pPr>
        <w:spacing w:line="360" w:lineRule="auto"/>
        <w:ind w:left="283" w:right="1639"/>
        <w:jc w:val="both"/>
        <w:rPr>
          <w:rFonts w:ascii="Arial" w:hAnsi="Arial" w:cs="Arial"/>
          <w:b/>
          <w:color w:val="000000"/>
          <w:sz w:val="20"/>
          <w:szCs w:val="20"/>
        </w:rPr>
      </w:pPr>
      <w:r w:rsidRPr="006A7C70">
        <w:rPr>
          <w:rFonts w:ascii="Arial" w:hAnsi="Arial" w:cs="Arial"/>
          <w:b/>
          <w:color w:val="000000"/>
          <w:sz w:val="20"/>
          <w:szCs w:val="20"/>
        </w:rPr>
        <w:t>Frasco de plástico estéril 40 cc</w:t>
      </w:r>
    </w:p>
    <w:p w:rsidR="009A0C54" w:rsidRPr="006A7C70" w:rsidRDefault="009A0C54" w:rsidP="009A0C54">
      <w:pPr>
        <w:spacing w:line="360" w:lineRule="auto"/>
        <w:ind w:left="720" w:right="1639"/>
        <w:jc w:val="both"/>
        <w:rPr>
          <w:rFonts w:ascii="Arial" w:hAnsi="Arial" w:cs="Arial"/>
          <w:b/>
          <w:color w:val="000000"/>
          <w:sz w:val="20"/>
          <w:szCs w:val="20"/>
          <w:u w:val="single"/>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18"/>
        <w:gridCol w:w="4386"/>
      </w:tblGrid>
      <w:tr w:rsidR="009A0C54" w:rsidRPr="006A7C70" w:rsidTr="009A0C54">
        <w:trPr>
          <w:trHeight w:val="690"/>
        </w:trPr>
        <w:tc>
          <w:tcPr>
            <w:tcW w:w="3718" w:type="dxa"/>
          </w:tcPr>
          <w:p w:rsidR="009A0C54" w:rsidRPr="006A7C70" w:rsidRDefault="009A0C54" w:rsidP="009A0C54">
            <w:pPr>
              <w:spacing w:line="360" w:lineRule="auto"/>
              <w:ind w:right="1639"/>
              <w:jc w:val="both"/>
              <w:rPr>
                <w:rFonts w:ascii="Arial" w:hAnsi="Arial" w:cs="Arial"/>
                <w:b/>
                <w:color w:val="000000"/>
                <w:sz w:val="20"/>
                <w:szCs w:val="20"/>
              </w:rPr>
            </w:pPr>
            <w:r w:rsidRPr="006A7C70">
              <w:rPr>
                <w:rFonts w:ascii="Arial" w:hAnsi="Arial" w:cs="Arial"/>
                <w:b/>
                <w:color w:val="000000"/>
                <w:sz w:val="20"/>
                <w:szCs w:val="20"/>
              </w:rPr>
              <w:t>Contenedor</w:t>
            </w:r>
          </w:p>
        </w:tc>
        <w:tc>
          <w:tcPr>
            <w:tcW w:w="4386" w:type="dxa"/>
          </w:tcPr>
          <w:p w:rsidR="009A0C54" w:rsidRPr="006A7C70" w:rsidRDefault="009A0C54" w:rsidP="009A0C54">
            <w:pPr>
              <w:spacing w:line="360" w:lineRule="auto"/>
              <w:ind w:right="1639"/>
              <w:jc w:val="both"/>
              <w:rPr>
                <w:rFonts w:ascii="Arial" w:hAnsi="Arial" w:cs="Arial"/>
                <w:b/>
                <w:color w:val="000000"/>
                <w:sz w:val="20"/>
                <w:szCs w:val="20"/>
              </w:rPr>
            </w:pPr>
            <w:r w:rsidRPr="006A7C70">
              <w:rPr>
                <w:rFonts w:ascii="Arial" w:hAnsi="Arial" w:cs="Arial"/>
                <w:b/>
                <w:color w:val="000000"/>
                <w:sz w:val="20"/>
                <w:szCs w:val="20"/>
              </w:rPr>
              <w:t>Exámenes a tomar</w:t>
            </w:r>
          </w:p>
        </w:tc>
      </w:tr>
      <w:tr w:rsidR="009A0C54" w:rsidRPr="006A7C70" w:rsidTr="009A0C54">
        <w:trPr>
          <w:trHeight w:val="3932"/>
        </w:trPr>
        <w:tc>
          <w:tcPr>
            <w:tcW w:w="3718" w:type="dxa"/>
          </w:tcPr>
          <w:p w:rsidR="009A0C54" w:rsidRPr="006A7C70" w:rsidRDefault="009A0C54" w:rsidP="009A0C54">
            <w:pPr>
              <w:spacing w:line="360" w:lineRule="auto"/>
              <w:ind w:right="1639"/>
              <w:jc w:val="both"/>
              <w:rPr>
                <w:rFonts w:ascii="Arial" w:hAnsi="Arial" w:cs="Arial"/>
                <w:b/>
                <w:color w:val="000000"/>
                <w:sz w:val="20"/>
                <w:szCs w:val="20"/>
                <w:u w:val="single"/>
              </w:rPr>
            </w:pPr>
          </w:p>
          <w:p w:rsidR="009A0C54" w:rsidRPr="006A7C70" w:rsidRDefault="009A0C54" w:rsidP="009A0C54">
            <w:pPr>
              <w:spacing w:line="360" w:lineRule="auto"/>
              <w:ind w:right="1639"/>
              <w:rPr>
                <w:rFonts w:ascii="Arial" w:hAnsi="Arial" w:cs="Arial"/>
                <w:color w:val="000000"/>
                <w:sz w:val="20"/>
                <w:szCs w:val="20"/>
              </w:rPr>
            </w:pPr>
            <w:r w:rsidRPr="006A7C70">
              <w:rPr>
                <w:rFonts w:ascii="Arial" w:hAnsi="Arial" w:cs="Arial"/>
                <w:noProof/>
                <w:sz w:val="20"/>
                <w:szCs w:val="20"/>
              </w:rPr>
              <w:drawing>
                <wp:anchor distT="0" distB="0" distL="114300" distR="114300" simplePos="0" relativeHeight="251665408" behindDoc="0" locked="0" layoutInCell="1" allowOverlap="1" wp14:anchorId="3CB4D1BC" wp14:editId="7FDEE0C6">
                  <wp:simplePos x="0" y="0"/>
                  <wp:positionH relativeFrom="column">
                    <wp:posOffset>511810</wp:posOffset>
                  </wp:positionH>
                  <wp:positionV relativeFrom="paragraph">
                    <wp:posOffset>10160</wp:posOffset>
                  </wp:positionV>
                  <wp:extent cx="1199515" cy="1971040"/>
                  <wp:effectExtent l="0" t="0" r="635" b="0"/>
                  <wp:wrapNone/>
                  <wp:docPr id="28" name="Imagen 24" descr="DSC_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_0717"/>
                          <pic:cNvPicPr>
                            <a:picLocks noChangeAspect="1" noChangeArrowheads="1"/>
                          </pic:cNvPicPr>
                        </pic:nvPicPr>
                        <pic:blipFill>
                          <a:blip r:embed="rId18" cstate="print">
                            <a:extLst>
                              <a:ext uri="{28A0092B-C50C-407E-A947-70E740481C1C}">
                                <a14:useLocalDpi xmlns:a14="http://schemas.microsoft.com/office/drawing/2010/main" val="0"/>
                              </a:ext>
                            </a:extLst>
                          </a:blip>
                          <a:srcRect l="8789" t="4065" r="10481" b="21030"/>
                          <a:stretch>
                            <a:fillRect/>
                          </a:stretch>
                        </pic:blipFill>
                        <pic:spPr bwMode="auto">
                          <a:xfrm>
                            <a:off x="0" y="0"/>
                            <a:ext cx="1199515" cy="19710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86" w:type="dxa"/>
          </w:tcPr>
          <w:p w:rsidR="009A0C54" w:rsidRPr="006A7C70" w:rsidRDefault="009A0C54" w:rsidP="009A0C54">
            <w:pPr>
              <w:spacing w:line="360" w:lineRule="auto"/>
              <w:ind w:right="1639"/>
              <w:jc w:val="both"/>
              <w:rPr>
                <w:rFonts w:ascii="Arial" w:hAnsi="Arial" w:cs="Arial"/>
                <w:b/>
                <w:color w:val="000000"/>
                <w:sz w:val="20"/>
                <w:szCs w:val="20"/>
                <w:u w:val="single"/>
              </w:rPr>
            </w:pPr>
          </w:p>
          <w:p w:rsidR="009A0C54" w:rsidRPr="006A7C70" w:rsidRDefault="009A0C54" w:rsidP="009A0C54">
            <w:pPr>
              <w:spacing w:line="360" w:lineRule="auto"/>
              <w:ind w:right="1639"/>
              <w:jc w:val="both"/>
              <w:rPr>
                <w:rFonts w:ascii="Arial" w:hAnsi="Arial" w:cs="Arial"/>
                <w:b/>
                <w:color w:val="000000"/>
                <w:sz w:val="20"/>
                <w:szCs w:val="20"/>
                <w:u w:val="single"/>
              </w:rPr>
            </w:pPr>
          </w:p>
          <w:p w:rsidR="009A0C54" w:rsidRPr="006A7C70" w:rsidRDefault="009A0C54" w:rsidP="009A0C54">
            <w:pPr>
              <w:numPr>
                <w:ilvl w:val="0"/>
                <w:numId w:val="38"/>
              </w:numPr>
              <w:spacing w:line="360" w:lineRule="auto"/>
              <w:ind w:right="1639"/>
              <w:jc w:val="both"/>
              <w:rPr>
                <w:rFonts w:ascii="Arial" w:hAnsi="Arial" w:cs="Arial"/>
                <w:b/>
                <w:color w:val="000000"/>
                <w:sz w:val="20"/>
                <w:szCs w:val="20"/>
                <w:u w:val="single"/>
              </w:rPr>
            </w:pPr>
            <w:r w:rsidRPr="006A7C70">
              <w:rPr>
                <w:rFonts w:ascii="Arial" w:hAnsi="Arial" w:cs="Arial"/>
                <w:color w:val="000000"/>
                <w:sz w:val="20"/>
                <w:szCs w:val="20"/>
              </w:rPr>
              <w:t xml:space="preserve">Orina completa + urocultivo </w:t>
            </w:r>
          </w:p>
        </w:tc>
      </w:tr>
    </w:tbl>
    <w:p w:rsidR="009A0C54" w:rsidRPr="006A7C70" w:rsidRDefault="009A0C54" w:rsidP="006A7C70">
      <w:pPr>
        <w:rPr>
          <w:rFonts w:ascii="Arial" w:hAnsi="Arial" w:cs="Arial"/>
          <w:b/>
          <w:color w:val="000000"/>
          <w:sz w:val="20"/>
          <w:szCs w:val="20"/>
          <w:u w:val="single"/>
        </w:rPr>
      </w:pPr>
    </w:p>
    <w:p w:rsidR="009A0C54" w:rsidRPr="006A7C70" w:rsidRDefault="009A0C54" w:rsidP="009A0C54">
      <w:pPr>
        <w:spacing w:line="360" w:lineRule="auto"/>
        <w:ind w:left="283" w:right="1639"/>
        <w:rPr>
          <w:rFonts w:ascii="Arial" w:hAnsi="Arial" w:cs="Arial"/>
          <w:b/>
          <w:color w:val="000000"/>
          <w:sz w:val="20"/>
          <w:szCs w:val="20"/>
        </w:rPr>
      </w:pPr>
      <w:r w:rsidRPr="006A7C70">
        <w:rPr>
          <w:rFonts w:ascii="Arial" w:hAnsi="Arial" w:cs="Arial"/>
          <w:b/>
          <w:color w:val="000000"/>
          <w:sz w:val="20"/>
          <w:szCs w:val="20"/>
        </w:rPr>
        <w:t>Porta objeto con cinta adhesiva</w:t>
      </w:r>
    </w:p>
    <w:p w:rsidR="009A0C54" w:rsidRPr="006A7C70" w:rsidRDefault="009A0C54" w:rsidP="009A0C54">
      <w:pPr>
        <w:spacing w:line="360" w:lineRule="auto"/>
        <w:ind w:left="283" w:right="1639"/>
        <w:rPr>
          <w:rFonts w:ascii="Arial" w:hAnsi="Arial" w:cs="Arial"/>
          <w:b/>
          <w:color w:val="000000"/>
          <w:sz w:val="20"/>
          <w:szCs w:val="20"/>
        </w:rPr>
      </w:pPr>
    </w:p>
    <w:tbl>
      <w:tblPr>
        <w:tblW w:w="0" w:type="auto"/>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93"/>
        <w:gridCol w:w="4503"/>
      </w:tblGrid>
      <w:tr w:rsidR="009A0C54" w:rsidRPr="006A7C70" w:rsidTr="009A0C54">
        <w:trPr>
          <w:trHeight w:val="588"/>
        </w:trPr>
        <w:tc>
          <w:tcPr>
            <w:tcW w:w="4293" w:type="dxa"/>
          </w:tcPr>
          <w:p w:rsidR="009A0C54" w:rsidRPr="006A7C70" w:rsidRDefault="009A0C54" w:rsidP="009A0C54">
            <w:pPr>
              <w:spacing w:line="360" w:lineRule="auto"/>
              <w:ind w:right="1639"/>
              <w:jc w:val="both"/>
              <w:rPr>
                <w:rFonts w:ascii="Arial" w:hAnsi="Arial" w:cs="Arial"/>
                <w:color w:val="000000"/>
                <w:sz w:val="20"/>
                <w:szCs w:val="20"/>
              </w:rPr>
            </w:pPr>
            <w:r w:rsidRPr="006A7C70">
              <w:rPr>
                <w:rFonts w:ascii="Arial" w:hAnsi="Arial" w:cs="Arial"/>
                <w:color w:val="000000"/>
                <w:sz w:val="20"/>
                <w:szCs w:val="20"/>
              </w:rPr>
              <w:t>Contenedor</w:t>
            </w:r>
          </w:p>
        </w:tc>
        <w:tc>
          <w:tcPr>
            <w:tcW w:w="4503" w:type="dxa"/>
          </w:tcPr>
          <w:p w:rsidR="009A0C54" w:rsidRPr="006A7C70" w:rsidRDefault="009A0C54" w:rsidP="009A0C54">
            <w:pPr>
              <w:spacing w:line="360" w:lineRule="auto"/>
              <w:ind w:right="1639"/>
              <w:jc w:val="both"/>
              <w:rPr>
                <w:rFonts w:ascii="Arial" w:hAnsi="Arial" w:cs="Arial"/>
                <w:color w:val="000000"/>
                <w:sz w:val="20"/>
                <w:szCs w:val="20"/>
              </w:rPr>
            </w:pPr>
            <w:r w:rsidRPr="006A7C70">
              <w:rPr>
                <w:rFonts w:ascii="Arial" w:hAnsi="Arial" w:cs="Arial"/>
                <w:color w:val="000000"/>
                <w:sz w:val="20"/>
                <w:szCs w:val="20"/>
              </w:rPr>
              <w:t>Exámenes a tomar</w:t>
            </w:r>
          </w:p>
        </w:tc>
      </w:tr>
      <w:tr w:rsidR="009A0C54" w:rsidRPr="006A7C70" w:rsidTr="006A7C70">
        <w:trPr>
          <w:trHeight w:val="2877"/>
        </w:trPr>
        <w:tc>
          <w:tcPr>
            <w:tcW w:w="4293" w:type="dxa"/>
          </w:tcPr>
          <w:p w:rsidR="009A0C54" w:rsidRPr="006A7C70" w:rsidRDefault="006A7C70" w:rsidP="009A0C54">
            <w:pPr>
              <w:spacing w:line="360" w:lineRule="auto"/>
              <w:ind w:right="1639"/>
              <w:jc w:val="both"/>
              <w:rPr>
                <w:rFonts w:ascii="Arial" w:hAnsi="Arial" w:cs="Arial"/>
                <w:b/>
                <w:color w:val="000000"/>
                <w:sz w:val="20"/>
                <w:szCs w:val="20"/>
                <w:u w:val="single"/>
              </w:rPr>
            </w:pPr>
            <w:r w:rsidRPr="006A7C70">
              <w:rPr>
                <w:rFonts w:ascii="Arial" w:hAnsi="Arial" w:cs="Arial"/>
                <w:noProof/>
                <w:sz w:val="20"/>
                <w:szCs w:val="20"/>
              </w:rPr>
              <w:drawing>
                <wp:anchor distT="0" distB="0" distL="114300" distR="114300" simplePos="0" relativeHeight="251668480" behindDoc="0" locked="0" layoutInCell="1" allowOverlap="1" wp14:anchorId="57890888" wp14:editId="3F192831">
                  <wp:simplePos x="0" y="0"/>
                  <wp:positionH relativeFrom="column">
                    <wp:posOffset>261620</wp:posOffset>
                  </wp:positionH>
                  <wp:positionV relativeFrom="paragraph">
                    <wp:posOffset>83820</wp:posOffset>
                  </wp:positionV>
                  <wp:extent cx="2004060" cy="1570355"/>
                  <wp:effectExtent l="0" t="0" r="0" b="0"/>
                  <wp:wrapNone/>
                  <wp:docPr id="27" name="Imagen 27" descr="DSC_0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_0719"/>
                          <pic:cNvPicPr>
                            <a:picLocks noChangeAspect="1" noChangeArrowheads="1"/>
                          </pic:cNvPicPr>
                        </pic:nvPicPr>
                        <pic:blipFill>
                          <a:blip r:embed="rId19" cstate="print">
                            <a:extLst>
                              <a:ext uri="{28A0092B-C50C-407E-A947-70E740481C1C}">
                                <a14:useLocalDpi xmlns:a14="http://schemas.microsoft.com/office/drawing/2010/main" val="0"/>
                              </a:ext>
                            </a:extLst>
                          </a:blip>
                          <a:srcRect l="13498" r="14487"/>
                          <a:stretch>
                            <a:fillRect/>
                          </a:stretch>
                        </pic:blipFill>
                        <pic:spPr bwMode="auto">
                          <a:xfrm>
                            <a:off x="0" y="0"/>
                            <a:ext cx="2004060" cy="1570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C54" w:rsidRPr="006A7C70" w:rsidRDefault="009A0C54" w:rsidP="009A0C54">
            <w:pPr>
              <w:spacing w:line="360" w:lineRule="auto"/>
              <w:ind w:right="1639"/>
              <w:jc w:val="both"/>
              <w:rPr>
                <w:rFonts w:ascii="Arial" w:hAnsi="Arial" w:cs="Arial"/>
                <w:color w:val="000000"/>
                <w:sz w:val="20"/>
                <w:szCs w:val="20"/>
              </w:rPr>
            </w:pPr>
          </w:p>
        </w:tc>
        <w:tc>
          <w:tcPr>
            <w:tcW w:w="4503" w:type="dxa"/>
          </w:tcPr>
          <w:p w:rsidR="009A0C54" w:rsidRPr="006A7C70" w:rsidRDefault="009A0C54" w:rsidP="009A0C54">
            <w:pPr>
              <w:spacing w:line="360" w:lineRule="auto"/>
              <w:ind w:right="1639"/>
              <w:jc w:val="both"/>
              <w:rPr>
                <w:rFonts w:ascii="Arial" w:hAnsi="Arial" w:cs="Arial"/>
                <w:b/>
                <w:color w:val="000000"/>
                <w:sz w:val="20"/>
                <w:szCs w:val="20"/>
                <w:highlight w:val="yellow"/>
                <w:u w:val="single"/>
              </w:rPr>
            </w:pPr>
          </w:p>
          <w:p w:rsidR="009A0C54" w:rsidRPr="006A7C70" w:rsidRDefault="009A0C54" w:rsidP="009A0C54">
            <w:pPr>
              <w:spacing w:line="360" w:lineRule="auto"/>
              <w:ind w:right="1639"/>
              <w:jc w:val="both"/>
              <w:rPr>
                <w:rFonts w:ascii="Arial" w:hAnsi="Arial" w:cs="Arial"/>
                <w:b/>
                <w:color w:val="000000"/>
                <w:sz w:val="20"/>
                <w:szCs w:val="20"/>
                <w:highlight w:val="yellow"/>
                <w:u w:val="single"/>
              </w:rPr>
            </w:pPr>
          </w:p>
          <w:p w:rsidR="009A0C54" w:rsidRPr="006A7C70" w:rsidRDefault="009A0C54" w:rsidP="009A0C54">
            <w:pPr>
              <w:spacing w:line="360" w:lineRule="auto"/>
              <w:ind w:left="785" w:right="1639"/>
              <w:jc w:val="both"/>
              <w:rPr>
                <w:rFonts w:ascii="Arial" w:hAnsi="Arial" w:cs="Arial"/>
                <w:color w:val="000000"/>
                <w:sz w:val="20"/>
                <w:szCs w:val="20"/>
                <w:highlight w:val="yellow"/>
              </w:rPr>
            </w:pPr>
            <w:r w:rsidRPr="006A7C70">
              <w:rPr>
                <w:rFonts w:ascii="Arial" w:hAnsi="Arial" w:cs="Arial"/>
                <w:color w:val="000000"/>
                <w:sz w:val="20"/>
                <w:szCs w:val="20"/>
              </w:rPr>
              <w:t>Test de Graham</w:t>
            </w:r>
          </w:p>
        </w:tc>
      </w:tr>
    </w:tbl>
    <w:p w:rsidR="009A0C54" w:rsidRPr="006A7C70" w:rsidRDefault="009A0C54" w:rsidP="006A7C70">
      <w:pPr>
        <w:spacing w:line="360" w:lineRule="auto"/>
        <w:ind w:right="1639"/>
        <w:jc w:val="both"/>
        <w:rPr>
          <w:rFonts w:ascii="Arial" w:hAnsi="Arial" w:cs="Arial"/>
          <w:b/>
          <w:color w:val="000000"/>
          <w:sz w:val="20"/>
          <w:szCs w:val="20"/>
          <w:u w:val="single"/>
        </w:rPr>
      </w:pPr>
    </w:p>
    <w:p w:rsidR="009A0C54" w:rsidRPr="006A7C70" w:rsidRDefault="009A0C54" w:rsidP="009A0C54">
      <w:pPr>
        <w:spacing w:line="360" w:lineRule="auto"/>
        <w:ind w:left="720" w:right="1639"/>
        <w:jc w:val="both"/>
        <w:rPr>
          <w:rFonts w:ascii="Arial" w:hAnsi="Arial" w:cs="Arial"/>
          <w:b/>
          <w:color w:val="000000"/>
          <w:sz w:val="20"/>
          <w:szCs w:val="20"/>
          <w:u w:val="single"/>
        </w:rPr>
      </w:pPr>
    </w:p>
    <w:p w:rsidR="009A0C54" w:rsidRPr="006A7C70" w:rsidRDefault="009A0C54" w:rsidP="009A0C54">
      <w:pPr>
        <w:spacing w:line="360" w:lineRule="auto"/>
        <w:ind w:left="720" w:right="1639"/>
        <w:jc w:val="both"/>
        <w:rPr>
          <w:rFonts w:ascii="Arial" w:hAnsi="Arial" w:cs="Arial"/>
          <w:b/>
          <w:color w:val="000000"/>
          <w:sz w:val="20"/>
          <w:szCs w:val="20"/>
          <w:u w:val="single"/>
        </w:rPr>
      </w:pPr>
    </w:p>
    <w:p w:rsidR="009A0C54" w:rsidRPr="006A7C70" w:rsidRDefault="009A0C54" w:rsidP="006A7C70">
      <w:pPr>
        <w:spacing w:line="360" w:lineRule="auto"/>
        <w:ind w:right="1639"/>
        <w:jc w:val="both"/>
        <w:rPr>
          <w:rFonts w:ascii="Arial" w:hAnsi="Arial" w:cs="Arial"/>
          <w:b/>
          <w:color w:val="000000"/>
          <w:sz w:val="20"/>
          <w:szCs w:val="20"/>
          <w:u w:val="single"/>
        </w:rPr>
      </w:pPr>
    </w:p>
    <w:p w:rsidR="009A0C54" w:rsidRPr="006A7C70" w:rsidRDefault="009A0C54" w:rsidP="009A0C54">
      <w:pPr>
        <w:spacing w:line="360" w:lineRule="auto"/>
        <w:ind w:left="720" w:right="1639"/>
        <w:jc w:val="both"/>
        <w:rPr>
          <w:rFonts w:ascii="Arial" w:hAnsi="Arial" w:cs="Arial"/>
          <w:b/>
          <w:color w:val="000000"/>
          <w:sz w:val="20"/>
          <w:szCs w:val="20"/>
          <w:u w:val="single"/>
        </w:rPr>
      </w:pPr>
    </w:p>
    <w:p w:rsidR="009A0C54" w:rsidRPr="006A7C70" w:rsidRDefault="009A0C54" w:rsidP="009A0C54">
      <w:pPr>
        <w:spacing w:line="360" w:lineRule="auto"/>
        <w:ind w:left="283" w:right="1639"/>
        <w:rPr>
          <w:rFonts w:ascii="Arial" w:hAnsi="Arial" w:cs="Arial"/>
          <w:b/>
          <w:color w:val="000000"/>
          <w:sz w:val="20"/>
          <w:szCs w:val="20"/>
        </w:rPr>
      </w:pPr>
      <w:r w:rsidRPr="006A7C70">
        <w:rPr>
          <w:rFonts w:ascii="Arial" w:hAnsi="Arial" w:cs="Arial"/>
          <w:b/>
          <w:color w:val="000000"/>
          <w:sz w:val="20"/>
          <w:szCs w:val="20"/>
        </w:rPr>
        <w:t>Medio de transporte Stuart</w:t>
      </w:r>
    </w:p>
    <w:p w:rsidR="009A0C54" w:rsidRPr="006A7C70" w:rsidRDefault="009A0C54" w:rsidP="009A0C54">
      <w:pPr>
        <w:spacing w:line="360" w:lineRule="auto"/>
        <w:ind w:left="720" w:right="1639"/>
        <w:jc w:val="both"/>
        <w:rPr>
          <w:rFonts w:ascii="Arial" w:hAnsi="Arial" w:cs="Arial"/>
          <w:b/>
          <w:color w:val="000000"/>
          <w:sz w:val="20"/>
          <w:szCs w:val="20"/>
          <w:u w:val="single"/>
        </w:rPr>
      </w:pPr>
    </w:p>
    <w:tbl>
      <w:tblPr>
        <w:tblW w:w="0" w:type="auto"/>
        <w:tblInd w:w="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88"/>
        <w:gridCol w:w="4536"/>
      </w:tblGrid>
      <w:tr w:rsidR="009A0C54" w:rsidRPr="006A7C70" w:rsidTr="009A0C54">
        <w:trPr>
          <w:trHeight w:val="619"/>
        </w:trPr>
        <w:tc>
          <w:tcPr>
            <w:tcW w:w="4188" w:type="dxa"/>
          </w:tcPr>
          <w:p w:rsidR="009A0C54" w:rsidRPr="006A7C70" w:rsidRDefault="009A0C54" w:rsidP="009A0C54">
            <w:pPr>
              <w:spacing w:line="360" w:lineRule="auto"/>
              <w:ind w:right="1639"/>
              <w:jc w:val="both"/>
              <w:rPr>
                <w:rFonts w:ascii="Arial" w:hAnsi="Arial" w:cs="Arial"/>
                <w:color w:val="000000"/>
                <w:sz w:val="20"/>
                <w:szCs w:val="20"/>
              </w:rPr>
            </w:pPr>
            <w:r w:rsidRPr="006A7C70">
              <w:rPr>
                <w:rFonts w:ascii="Arial" w:hAnsi="Arial" w:cs="Arial"/>
                <w:color w:val="000000"/>
                <w:sz w:val="20"/>
                <w:szCs w:val="20"/>
              </w:rPr>
              <w:t>Contenedor</w:t>
            </w:r>
          </w:p>
        </w:tc>
        <w:tc>
          <w:tcPr>
            <w:tcW w:w="4536" w:type="dxa"/>
          </w:tcPr>
          <w:p w:rsidR="009A0C54" w:rsidRPr="006A7C70" w:rsidRDefault="009A0C54" w:rsidP="009A0C54">
            <w:pPr>
              <w:spacing w:line="360" w:lineRule="auto"/>
              <w:ind w:right="1639"/>
              <w:jc w:val="both"/>
              <w:rPr>
                <w:rFonts w:ascii="Arial" w:hAnsi="Arial" w:cs="Arial"/>
                <w:color w:val="000000"/>
                <w:sz w:val="20"/>
                <w:szCs w:val="20"/>
              </w:rPr>
            </w:pPr>
            <w:r w:rsidRPr="006A7C70">
              <w:rPr>
                <w:rFonts w:ascii="Arial" w:hAnsi="Arial" w:cs="Arial"/>
                <w:color w:val="000000"/>
                <w:sz w:val="20"/>
                <w:szCs w:val="20"/>
              </w:rPr>
              <w:t>Exámenes a tomar</w:t>
            </w:r>
          </w:p>
        </w:tc>
      </w:tr>
      <w:tr w:rsidR="009A0C54" w:rsidRPr="006A7C70" w:rsidTr="009A0C54">
        <w:trPr>
          <w:trHeight w:val="4241"/>
        </w:trPr>
        <w:tc>
          <w:tcPr>
            <w:tcW w:w="4188" w:type="dxa"/>
          </w:tcPr>
          <w:p w:rsidR="009A0C54" w:rsidRPr="006A7C70" w:rsidRDefault="009A0C54" w:rsidP="009A0C54">
            <w:pPr>
              <w:spacing w:line="360" w:lineRule="auto"/>
              <w:ind w:right="1639"/>
              <w:jc w:val="both"/>
              <w:rPr>
                <w:rFonts w:ascii="Arial" w:hAnsi="Arial" w:cs="Arial"/>
                <w:b/>
                <w:color w:val="000000"/>
                <w:sz w:val="20"/>
                <w:szCs w:val="20"/>
                <w:u w:val="single"/>
              </w:rPr>
            </w:pPr>
            <w:r w:rsidRPr="006A7C70">
              <w:rPr>
                <w:rFonts w:ascii="Arial" w:hAnsi="Arial" w:cs="Arial"/>
                <w:noProof/>
                <w:sz w:val="20"/>
                <w:szCs w:val="20"/>
              </w:rPr>
              <w:drawing>
                <wp:anchor distT="0" distB="0" distL="114300" distR="114300" simplePos="0" relativeHeight="251669504" behindDoc="0" locked="0" layoutInCell="1" allowOverlap="1" wp14:anchorId="4327B106" wp14:editId="64BF091F">
                  <wp:simplePos x="0" y="0"/>
                  <wp:positionH relativeFrom="column">
                    <wp:posOffset>664845</wp:posOffset>
                  </wp:positionH>
                  <wp:positionV relativeFrom="paragraph">
                    <wp:posOffset>165735</wp:posOffset>
                  </wp:positionV>
                  <wp:extent cx="763270" cy="2324100"/>
                  <wp:effectExtent l="0" t="0" r="0" b="0"/>
                  <wp:wrapNone/>
                  <wp:docPr id="24" name="Imagen 4" descr="hisopos-medio-amies-68105-409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sopos-medio-amies-68105-4097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327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tcPr>
          <w:p w:rsidR="009A0C54" w:rsidRPr="006A7C70" w:rsidRDefault="009A0C54" w:rsidP="009A0C54">
            <w:pPr>
              <w:spacing w:line="360" w:lineRule="auto"/>
              <w:ind w:right="1639"/>
              <w:jc w:val="both"/>
              <w:rPr>
                <w:rFonts w:ascii="Arial" w:hAnsi="Arial" w:cs="Arial"/>
                <w:b/>
                <w:color w:val="000000"/>
                <w:sz w:val="20"/>
                <w:szCs w:val="20"/>
                <w:u w:val="single"/>
              </w:rPr>
            </w:pPr>
          </w:p>
          <w:p w:rsidR="009A0C54" w:rsidRPr="006A7C70" w:rsidRDefault="009A0C54" w:rsidP="009A0C54">
            <w:pPr>
              <w:numPr>
                <w:ilvl w:val="0"/>
                <w:numId w:val="41"/>
              </w:numPr>
              <w:spacing w:line="276" w:lineRule="auto"/>
              <w:ind w:right="1639"/>
              <w:rPr>
                <w:rFonts w:ascii="Arial" w:hAnsi="Arial" w:cs="Arial"/>
                <w:b/>
                <w:color w:val="000000"/>
                <w:sz w:val="20"/>
                <w:szCs w:val="20"/>
                <w:u w:val="single"/>
              </w:rPr>
            </w:pPr>
            <w:r w:rsidRPr="006A7C70">
              <w:rPr>
                <w:rFonts w:ascii="Arial" w:hAnsi="Arial" w:cs="Arial"/>
                <w:color w:val="000000"/>
                <w:sz w:val="20"/>
                <w:szCs w:val="20"/>
              </w:rPr>
              <w:t>Thayer Martin Anal</w:t>
            </w:r>
          </w:p>
          <w:p w:rsidR="009A0C54" w:rsidRPr="006A7C70" w:rsidRDefault="009A0C54" w:rsidP="009A0C54">
            <w:pPr>
              <w:spacing w:line="276" w:lineRule="auto"/>
              <w:ind w:left="785" w:right="1639"/>
              <w:rPr>
                <w:rFonts w:ascii="Arial" w:hAnsi="Arial" w:cs="Arial"/>
                <w:b/>
                <w:color w:val="000000"/>
                <w:sz w:val="20"/>
                <w:szCs w:val="20"/>
                <w:u w:val="single"/>
              </w:rPr>
            </w:pPr>
          </w:p>
          <w:p w:rsidR="009A0C54" w:rsidRPr="006A7C70" w:rsidRDefault="009A0C54" w:rsidP="009A0C54">
            <w:pPr>
              <w:numPr>
                <w:ilvl w:val="0"/>
                <w:numId w:val="41"/>
              </w:numPr>
              <w:spacing w:line="276" w:lineRule="auto"/>
              <w:ind w:right="923"/>
              <w:rPr>
                <w:rFonts w:ascii="Arial" w:hAnsi="Arial" w:cs="Arial"/>
                <w:b/>
                <w:color w:val="000000"/>
                <w:sz w:val="20"/>
                <w:szCs w:val="20"/>
                <w:u w:val="single"/>
              </w:rPr>
            </w:pPr>
            <w:r w:rsidRPr="006A7C70">
              <w:rPr>
                <w:rFonts w:ascii="Arial" w:hAnsi="Arial" w:cs="Arial"/>
                <w:color w:val="000000"/>
                <w:sz w:val="20"/>
                <w:szCs w:val="20"/>
              </w:rPr>
              <w:t>Thayer Martin Vaginal</w:t>
            </w:r>
          </w:p>
          <w:p w:rsidR="009A0C54" w:rsidRPr="006A7C70" w:rsidRDefault="009A0C54" w:rsidP="009A0C54">
            <w:pPr>
              <w:spacing w:line="276" w:lineRule="auto"/>
              <w:ind w:left="785" w:right="923"/>
              <w:rPr>
                <w:rFonts w:ascii="Arial" w:hAnsi="Arial" w:cs="Arial"/>
                <w:b/>
                <w:color w:val="000000"/>
                <w:sz w:val="20"/>
                <w:szCs w:val="20"/>
                <w:u w:val="single"/>
              </w:rPr>
            </w:pPr>
          </w:p>
          <w:p w:rsidR="009A0C54" w:rsidRPr="006A7C70" w:rsidRDefault="009A0C54" w:rsidP="009A0C54">
            <w:pPr>
              <w:numPr>
                <w:ilvl w:val="0"/>
                <w:numId w:val="41"/>
              </w:numPr>
              <w:spacing w:line="276" w:lineRule="auto"/>
              <w:ind w:right="1206"/>
              <w:rPr>
                <w:rFonts w:ascii="Arial" w:hAnsi="Arial" w:cs="Arial"/>
                <w:b/>
                <w:color w:val="000000"/>
                <w:sz w:val="20"/>
                <w:szCs w:val="20"/>
                <w:u w:val="single"/>
              </w:rPr>
            </w:pPr>
            <w:r w:rsidRPr="006A7C70">
              <w:rPr>
                <w:rFonts w:ascii="Arial" w:hAnsi="Arial" w:cs="Arial"/>
                <w:color w:val="000000"/>
                <w:sz w:val="20"/>
                <w:szCs w:val="20"/>
              </w:rPr>
              <w:t>Thayer Martin Uretral</w:t>
            </w:r>
          </w:p>
          <w:p w:rsidR="009A0C54" w:rsidRPr="006A7C70" w:rsidRDefault="009A0C54" w:rsidP="009A0C54">
            <w:pPr>
              <w:pStyle w:val="Prrafodelista"/>
              <w:rPr>
                <w:rFonts w:ascii="Arial" w:hAnsi="Arial" w:cs="Arial"/>
                <w:b/>
                <w:color w:val="000000"/>
                <w:sz w:val="20"/>
                <w:szCs w:val="20"/>
                <w:u w:val="single"/>
              </w:rPr>
            </w:pPr>
          </w:p>
          <w:p w:rsidR="009A0C54" w:rsidRPr="006A7C70" w:rsidRDefault="009A0C54" w:rsidP="009A0C54">
            <w:pPr>
              <w:numPr>
                <w:ilvl w:val="0"/>
                <w:numId w:val="41"/>
              </w:numPr>
              <w:spacing w:line="276" w:lineRule="auto"/>
              <w:ind w:right="1206"/>
              <w:rPr>
                <w:rFonts w:ascii="Arial" w:hAnsi="Arial" w:cs="Arial"/>
                <w:color w:val="000000"/>
                <w:sz w:val="20"/>
                <w:szCs w:val="20"/>
              </w:rPr>
            </w:pPr>
            <w:r w:rsidRPr="006A7C70">
              <w:rPr>
                <w:rFonts w:ascii="Arial" w:hAnsi="Arial" w:cs="Arial"/>
                <w:color w:val="000000"/>
                <w:sz w:val="20"/>
                <w:szCs w:val="20"/>
              </w:rPr>
              <w:t>Secreción vaginal</w:t>
            </w:r>
          </w:p>
        </w:tc>
      </w:tr>
    </w:tbl>
    <w:p w:rsidR="009A0C54" w:rsidRDefault="009A0C54" w:rsidP="009A0C54">
      <w:pPr>
        <w:jc w:val="both"/>
        <w:rPr>
          <w:rFonts w:ascii="Arial" w:hAnsi="Arial" w:cs="Arial"/>
          <w:lang w:val="es-ES"/>
        </w:rPr>
      </w:pPr>
    </w:p>
    <w:p w:rsidR="00020346" w:rsidRPr="00A33448" w:rsidRDefault="009A0C54" w:rsidP="00020346">
      <w:pPr>
        <w:rPr>
          <w:rFonts w:ascii="Arial" w:hAnsi="Arial" w:cs="Arial"/>
          <w:lang w:val="es-ES"/>
        </w:rPr>
      </w:pPr>
      <w:r>
        <w:rPr>
          <w:rFonts w:ascii="Arial" w:hAnsi="Arial" w:cs="Arial"/>
          <w:lang w:val="es-ES"/>
        </w:rPr>
        <w:br w:type="page"/>
      </w:r>
      <w:r w:rsidR="00020346" w:rsidRPr="00020346">
        <w:rPr>
          <w:rFonts w:ascii="Arial" w:hAnsi="Arial" w:cs="Arial"/>
          <w:b/>
          <w:lang w:val="es-ES"/>
        </w:rPr>
        <w:lastRenderedPageBreak/>
        <w:t>Anexo 2</w:t>
      </w:r>
    </w:p>
    <w:p w:rsidR="00020346" w:rsidRDefault="00020346" w:rsidP="00020346">
      <w:pPr>
        <w:jc w:val="center"/>
        <w:rPr>
          <w:rFonts w:ascii="Arial" w:hAnsi="Arial" w:cs="Arial"/>
          <w:lang w:val="es-ES"/>
        </w:rPr>
      </w:pPr>
    </w:p>
    <w:p w:rsidR="00020346" w:rsidRDefault="00020346" w:rsidP="00020346">
      <w:pPr>
        <w:jc w:val="center"/>
        <w:rPr>
          <w:rFonts w:ascii="Arial" w:hAnsi="Arial" w:cs="Arial"/>
          <w:lang w:val="es-ES"/>
        </w:rPr>
      </w:pPr>
    </w:p>
    <w:p w:rsidR="00020346" w:rsidRDefault="00020346" w:rsidP="00020346">
      <w:pPr>
        <w:jc w:val="center"/>
        <w:rPr>
          <w:rFonts w:ascii="Arial" w:hAnsi="Arial" w:cs="Arial"/>
          <w:lang w:val="es-ES"/>
        </w:rPr>
      </w:pPr>
      <w:r>
        <w:rPr>
          <w:rFonts w:ascii="Arial" w:hAnsi="Arial" w:cs="Arial"/>
          <w:lang w:val="es-ES"/>
        </w:rPr>
        <w:t>Pauta de supervisión correcta rotulación</w:t>
      </w:r>
    </w:p>
    <w:tbl>
      <w:tblPr>
        <w:tblStyle w:val="Tablaconcuadrcula"/>
        <w:tblpPr w:leftFromText="141" w:rightFromText="141" w:vertAnchor="text" w:horzAnchor="margin" w:tblpY="591"/>
        <w:tblW w:w="0" w:type="auto"/>
        <w:tblLook w:val="04A0" w:firstRow="1" w:lastRow="0" w:firstColumn="1" w:lastColumn="0" w:noHBand="0" w:noVBand="1"/>
      </w:tblPr>
      <w:tblGrid>
        <w:gridCol w:w="1641"/>
        <w:gridCol w:w="1641"/>
        <w:gridCol w:w="1391"/>
        <w:gridCol w:w="1892"/>
        <w:gridCol w:w="1642"/>
        <w:gridCol w:w="1642"/>
      </w:tblGrid>
      <w:tr w:rsidR="00A33448" w:rsidTr="00A33448">
        <w:tc>
          <w:tcPr>
            <w:tcW w:w="1641" w:type="dxa"/>
            <w:tcBorders>
              <w:bottom w:val="nil"/>
            </w:tcBorders>
          </w:tcPr>
          <w:p w:rsidR="00A33448" w:rsidRDefault="00A33448" w:rsidP="00A33448">
            <w:pPr>
              <w:rPr>
                <w:rFonts w:ascii="Arial" w:hAnsi="Arial" w:cs="Arial"/>
                <w:lang w:val="es-ES"/>
              </w:rPr>
            </w:pPr>
            <w:r>
              <w:rPr>
                <w:rFonts w:ascii="Arial" w:hAnsi="Arial" w:cs="Arial"/>
                <w:lang w:val="es-ES"/>
              </w:rPr>
              <w:t>Nombre</w:t>
            </w:r>
          </w:p>
        </w:tc>
        <w:tc>
          <w:tcPr>
            <w:tcW w:w="1641" w:type="dxa"/>
            <w:tcBorders>
              <w:bottom w:val="nil"/>
            </w:tcBorders>
          </w:tcPr>
          <w:p w:rsidR="00A33448" w:rsidRDefault="00A33448" w:rsidP="00A33448">
            <w:pPr>
              <w:rPr>
                <w:rFonts w:ascii="Arial" w:hAnsi="Arial" w:cs="Arial"/>
                <w:lang w:val="es-ES"/>
              </w:rPr>
            </w:pPr>
            <w:r>
              <w:rPr>
                <w:rFonts w:ascii="Arial" w:hAnsi="Arial" w:cs="Arial"/>
                <w:lang w:val="es-ES"/>
              </w:rPr>
              <w:t>Rut</w:t>
            </w:r>
          </w:p>
        </w:tc>
        <w:tc>
          <w:tcPr>
            <w:tcW w:w="1391" w:type="dxa"/>
            <w:tcBorders>
              <w:bottom w:val="nil"/>
            </w:tcBorders>
          </w:tcPr>
          <w:p w:rsidR="00A33448" w:rsidRDefault="00A33448" w:rsidP="00A33448">
            <w:pPr>
              <w:rPr>
                <w:rFonts w:ascii="Arial" w:hAnsi="Arial" w:cs="Arial"/>
                <w:lang w:val="es-ES"/>
              </w:rPr>
            </w:pPr>
            <w:r>
              <w:rPr>
                <w:rFonts w:ascii="Arial" w:hAnsi="Arial" w:cs="Arial"/>
                <w:lang w:val="es-ES"/>
              </w:rPr>
              <w:t>Fecha</w:t>
            </w:r>
          </w:p>
        </w:tc>
        <w:tc>
          <w:tcPr>
            <w:tcW w:w="1892" w:type="dxa"/>
            <w:tcBorders>
              <w:bottom w:val="nil"/>
            </w:tcBorders>
          </w:tcPr>
          <w:p w:rsidR="00A33448" w:rsidRDefault="00A33448" w:rsidP="00A33448">
            <w:pPr>
              <w:rPr>
                <w:rFonts w:ascii="Arial" w:hAnsi="Arial" w:cs="Arial"/>
                <w:lang w:val="es-ES"/>
              </w:rPr>
            </w:pPr>
            <w:r>
              <w:rPr>
                <w:rFonts w:ascii="Arial" w:hAnsi="Arial" w:cs="Arial"/>
                <w:lang w:val="es-ES"/>
              </w:rPr>
              <w:t>Tipo de Examen</w:t>
            </w:r>
          </w:p>
        </w:tc>
        <w:tc>
          <w:tcPr>
            <w:tcW w:w="1642" w:type="dxa"/>
          </w:tcPr>
          <w:p w:rsidR="00A33448" w:rsidRDefault="00A33448" w:rsidP="00A33448">
            <w:pPr>
              <w:rPr>
                <w:rFonts w:ascii="Arial" w:hAnsi="Arial" w:cs="Arial"/>
                <w:lang w:val="es-ES"/>
              </w:rPr>
            </w:pPr>
            <w:r>
              <w:rPr>
                <w:rFonts w:ascii="Arial" w:hAnsi="Arial" w:cs="Arial"/>
                <w:lang w:val="es-ES"/>
              </w:rPr>
              <w:t>Nombre coincide con la Orden.</w:t>
            </w:r>
          </w:p>
        </w:tc>
        <w:tc>
          <w:tcPr>
            <w:tcW w:w="1642" w:type="dxa"/>
          </w:tcPr>
          <w:p w:rsidR="00A33448" w:rsidRDefault="00A33448" w:rsidP="00A33448">
            <w:pPr>
              <w:rPr>
                <w:rFonts w:ascii="Arial" w:hAnsi="Arial" w:cs="Arial"/>
                <w:lang w:val="es-ES"/>
              </w:rPr>
            </w:pPr>
            <w:r>
              <w:rPr>
                <w:rFonts w:ascii="Arial" w:hAnsi="Arial" w:cs="Arial"/>
                <w:lang w:val="es-ES"/>
              </w:rPr>
              <w:t>Código coincide con la orden.</w:t>
            </w:r>
          </w:p>
        </w:tc>
      </w:tr>
      <w:tr w:rsidR="00A33448" w:rsidTr="00A33448">
        <w:tc>
          <w:tcPr>
            <w:tcW w:w="1641" w:type="dxa"/>
            <w:tcBorders>
              <w:top w:val="nil"/>
            </w:tcBorders>
          </w:tcPr>
          <w:p w:rsidR="00A33448" w:rsidRDefault="00A33448" w:rsidP="00A33448">
            <w:pPr>
              <w:rPr>
                <w:rFonts w:ascii="Arial" w:hAnsi="Arial" w:cs="Arial"/>
                <w:lang w:val="es-ES"/>
              </w:rPr>
            </w:pPr>
          </w:p>
        </w:tc>
        <w:tc>
          <w:tcPr>
            <w:tcW w:w="1641" w:type="dxa"/>
            <w:tcBorders>
              <w:top w:val="nil"/>
            </w:tcBorders>
          </w:tcPr>
          <w:p w:rsidR="00A33448" w:rsidRDefault="00A33448" w:rsidP="00A33448">
            <w:pPr>
              <w:rPr>
                <w:rFonts w:ascii="Arial" w:hAnsi="Arial" w:cs="Arial"/>
                <w:lang w:val="es-ES"/>
              </w:rPr>
            </w:pPr>
          </w:p>
        </w:tc>
        <w:tc>
          <w:tcPr>
            <w:tcW w:w="1391" w:type="dxa"/>
            <w:tcBorders>
              <w:top w:val="nil"/>
            </w:tcBorders>
          </w:tcPr>
          <w:p w:rsidR="00A33448" w:rsidRDefault="00A33448" w:rsidP="00A33448">
            <w:pPr>
              <w:rPr>
                <w:rFonts w:ascii="Arial" w:hAnsi="Arial" w:cs="Arial"/>
                <w:lang w:val="es-ES"/>
              </w:rPr>
            </w:pPr>
          </w:p>
        </w:tc>
        <w:tc>
          <w:tcPr>
            <w:tcW w:w="1892" w:type="dxa"/>
            <w:tcBorders>
              <w:top w:val="nil"/>
            </w:tcBorders>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r>
              <w:rPr>
                <w:rFonts w:ascii="Arial" w:hAnsi="Arial" w:cs="Arial"/>
                <w:noProof/>
              </w:rPr>
              <mc:AlternateContent>
                <mc:Choice Requires="wps">
                  <w:drawing>
                    <wp:anchor distT="0" distB="0" distL="114300" distR="114300" simplePos="0" relativeHeight="251677696" behindDoc="0" locked="0" layoutInCell="1" allowOverlap="1">
                      <wp:simplePos x="0" y="0"/>
                      <wp:positionH relativeFrom="column">
                        <wp:posOffset>652808</wp:posOffset>
                      </wp:positionH>
                      <wp:positionV relativeFrom="paragraph">
                        <wp:posOffset>6570</wp:posOffset>
                      </wp:positionV>
                      <wp:extent cx="19878" cy="4174435"/>
                      <wp:effectExtent l="0" t="0" r="37465" b="36195"/>
                      <wp:wrapNone/>
                      <wp:docPr id="2" name="Conector recto 2"/>
                      <wp:cNvGraphicFramePr/>
                      <a:graphic xmlns:a="http://schemas.openxmlformats.org/drawingml/2006/main">
                        <a:graphicData uri="http://schemas.microsoft.com/office/word/2010/wordprocessingShape">
                          <wps:wsp>
                            <wps:cNvCnPr/>
                            <wps:spPr>
                              <a:xfrm>
                                <a:off x="0" y="0"/>
                                <a:ext cx="19878" cy="4174435"/>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624843C" id="Conector recto 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1.4pt,.5pt" to="52.95pt,3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" strokecolor="black [3213]"/>
                  </w:pict>
                </mc:Fallback>
              </mc:AlternateContent>
            </w:r>
            <w:r>
              <w:rPr>
                <w:rFonts w:ascii="Arial" w:hAnsi="Arial" w:cs="Arial"/>
                <w:noProof/>
              </w:rPr>
              <mc:AlternateContent>
                <mc:Choice Requires="wps">
                  <w:drawing>
                    <wp:anchor distT="0" distB="0" distL="114300" distR="114300" simplePos="0" relativeHeight="251676672" behindDoc="0" locked="0" layoutInCell="1" allowOverlap="1">
                      <wp:simplePos x="0" y="0"/>
                      <wp:positionH relativeFrom="column">
                        <wp:posOffset>225425</wp:posOffset>
                      </wp:positionH>
                      <wp:positionV relativeFrom="paragraph">
                        <wp:posOffset>6571</wp:posOffset>
                      </wp:positionV>
                      <wp:extent cx="0" cy="4134678"/>
                      <wp:effectExtent l="0" t="0" r="19050" b="37465"/>
                      <wp:wrapNone/>
                      <wp:docPr id="1" name="Conector recto 1"/>
                      <wp:cNvGraphicFramePr/>
                      <a:graphic xmlns:a="http://schemas.openxmlformats.org/drawingml/2006/main">
                        <a:graphicData uri="http://schemas.microsoft.com/office/word/2010/wordprocessingShape">
                          <wps:wsp>
                            <wps:cNvCnPr/>
                            <wps:spPr>
                              <a:xfrm>
                                <a:off x="0" y="0"/>
                                <a:ext cx="0" cy="4134678"/>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3FF544" id="Conector recto 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5pt,.5pt" to="17.75pt,3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" strokecolor="black [3213]"/>
                  </w:pict>
                </mc:Fallback>
              </mc:AlternateContent>
            </w:r>
            <w:r>
              <w:rPr>
                <w:rFonts w:ascii="Arial" w:hAnsi="Arial" w:cs="Arial"/>
                <w:lang w:val="es-ES"/>
              </w:rPr>
              <w:t>Si    No    NA</w:t>
            </w:r>
          </w:p>
        </w:tc>
        <w:tc>
          <w:tcPr>
            <w:tcW w:w="1642" w:type="dxa"/>
          </w:tcPr>
          <w:p w:rsidR="00A33448" w:rsidRDefault="00A33448" w:rsidP="00A33448">
            <w:pPr>
              <w:rPr>
                <w:rFonts w:ascii="Arial" w:hAnsi="Arial" w:cs="Arial"/>
                <w:lang w:val="es-ES"/>
              </w:rPr>
            </w:pPr>
            <w:r>
              <w:rPr>
                <w:rFonts w:ascii="Arial" w:hAnsi="Arial" w:cs="Arial"/>
                <w:noProof/>
              </w:rPr>
              <mc:AlternateContent>
                <mc:Choice Requires="wps">
                  <w:drawing>
                    <wp:anchor distT="0" distB="0" distL="114300" distR="114300" simplePos="0" relativeHeight="251679744" behindDoc="0" locked="0" layoutInCell="1" allowOverlap="1">
                      <wp:simplePos x="0" y="0"/>
                      <wp:positionH relativeFrom="column">
                        <wp:posOffset>613990</wp:posOffset>
                      </wp:positionH>
                      <wp:positionV relativeFrom="paragraph">
                        <wp:posOffset>6570</wp:posOffset>
                      </wp:positionV>
                      <wp:extent cx="9939" cy="4173855"/>
                      <wp:effectExtent l="0" t="0" r="28575" b="36195"/>
                      <wp:wrapNone/>
                      <wp:docPr id="4" name="Conector recto 4"/>
                      <wp:cNvGraphicFramePr/>
                      <a:graphic xmlns:a="http://schemas.openxmlformats.org/drawingml/2006/main">
                        <a:graphicData uri="http://schemas.microsoft.com/office/word/2010/wordprocessingShape">
                          <wps:wsp>
                            <wps:cNvCnPr/>
                            <wps:spPr>
                              <a:xfrm>
                                <a:off x="0" y="0"/>
                                <a:ext cx="9939" cy="4173855"/>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ED8E596" id="Conector recto 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8.35pt,.5pt" to="49.15pt,3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" strokecolor="black [3213]"/>
                  </w:pict>
                </mc:Fallback>
              </mc:AlternateContent>
            </w:r>
            <w:r>
              <w:rPr>
                <w:rFonts w:ascii="Arial" w:hAnsi="Arial" w:cs="Arial"/>
                <w:noProof/>
              </w:rPr>
              <mc:AlternateContent>
                <mc:Choice Requires="wps">
                  <w:drawing>
                    <wp:anchor distT="0" distB="0" distL="114300" distR="114300" simplePos="0" relativeHeight="251678720" behindDoc="0" locked="0" layoutInCell="1" allowOverlap="1">
                      <wp:simplePos x="0" y="0"/>
                      <wp:positionH relativeFrom="column">
                        <wp:posOffset>206485</wp:posOffset>
                      </wp:positionH>
                      <wp:positionV relativeFrom="paragraph">
                        <wp:posOffset>16510</wp:posOffset>
                      </wp:positionV>
                      <wp:extent cx="19879" cy="4144617"/>
                      <wp:effectExtent l="0" t="0" r="37465" b="27940"/>
                      <wp:wrapNone/>
                      <wp:docPr id="3" name="Conector recto 3"/>
                      <wp:cNvGraphicFramePr/>
                      <a:graphic xmlns:a="http://schemas.openxmlformats.org/drawingml/2006/main">
                        <a:graphicData uri="http://schemas.microsoft.com/office/word/2010/wordprocessingShape">
                          <wps:wsp>
                            <wps:cNvCnPr/>
                            <wps:spPr>
                              <a:xfrm>
                                <a:off x="0" y="0"/>
                                <a:ext cx="19879" cy="4144617"/>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18E11" id="Conector recto 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5pt,1.3pt" to="17.8pt,3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" strokecolor="black [3213]"/>
                  </w:pict>
                </mc:Fallback>
              </mc:AlternateContent>
            </w:r>
            <w:r>
              <w:rPr>
                <w:rFonts w:ascii="Arial" w:hAnsi="Arial" w:cs="Arial"/>
                <w:lang w:val="es-ES"/>
              </w:rPr>
              <w:t>Si   No     NA</w:t>
            </w:r>
          </w:p>
        </w:tc>
      </w:tr>
      <w:tr w:rsidR="00A33448" w:rsidTr="00A33448">
        <w:tc>
          <w:tcPr>
            <w:tcW w:w="1641" w:type="dxa"/>
          </w:tcPr>
          <w:p w:rsidR="00A33448" w:rsidRDefault="00A33448" w:rsidP="00A33448">
            <w:pPr>
              <w:rPr>
                <w:rFonts w:ascii="Arial" w:hAnsi="Arial" w:cs="Arial"/>
                <w:lang w:val="es-ES"/>
              </w:rPr>
            </w:pPr>
          </w:p>
        </w:tc>
        <w:tc>
          <w:tcPr>
            <w:tcW w:w="1641" w:type="dxa"/>
          </w:tcPr>
          <w:p w:rsidR="00A33448" w:rsidRDefault="00A33448" w:rsidP="00A33448">
            <w:pPr>
              <w:rPr>
                <w:rFonts w:ascii="Arial" w:hAnsi="Arial" w:cs="Arial"/>
                <w:lang w:val="es-ES"/>
              </w:rPr>
            </w:pPr>
          </w:p>
        </w:tc>
        <w:tc>
          <w:tcPr>
            <w:tcW w:w="1391" w:type="dxa"/>
          </w:tcPr>
          <w:p w:rsidR="00A33448" w:rsidRDefault="00A33448" w:rsidP="00A33448">
            <w:pPr>
              <w:rPr>
                <w:rFonts w:ascii="Arial" w:hAnsi="Arial" w:cs="Arial"/>
                <w:lang w:val="es-ES"/>
              </w:rPr>
            </w:pPr>
          </w:p>
        </w:tc>
        <w:tc>
          <w:tcPr>
            <w:tcW w:w="189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r>
      <w:tr w:rsidR="00A33448" w:rsidTr="00A33448">
        <w:tc>
          <w:tcPr>
            <w:tcW w:w="1641" w:type="dxa"/>
          </w:tcPr>
          <w:p w:rsidR="00A33448" w:rsidRDefault="00A33448" w:rsidP="00A33448">
            <w:pPr>
              <w:rPr>
                <w:rFonts w:ascii="Arial" w:hAnsi="Arial" w:cs="Arial"/>
                <w:lang w:val="es-ES"/>
              </w:rPr>
            </w:pPr>
          </w:p>
        </w:tc>
        <w:tc>
          <w:tcPr>
            <w:tcW w:w="1641" w:type="dxa"/>
          </w:tcPr>
          <w:p w:rsidR="00A33448" w:rsidRDefault="00A33448" w:rsidP="00A33448">
            <w:pPr>
              <w:rPr>
                <w:rFonts w:ascii="Arial" w:hAnsi="Arial" w:cs="Arial"/>
                <w:lang w:val="es-ES"/>
              </w:rPr>
            </w:pPr>
          </w:p>
        </w:tc>
        <w:tc>
          <w:tcPr>
            <w:tcW w:w="1391" w:type="dxa"/>
          </w:tcPr>
          <w:p w:rsidR="00A33448" w:rsidRDefault="00A33448" w:rsidP="00A33448">
            <w:pPr>
              <w:rPr>
                <w:rFonts w:ascii="Arial" w:hAnsi="Arial" w:cs="Arial"/>
                <w:lang w:val="es-ES"/>
              </w:rPr>
            </w:pPr>
          </w:p>
        </w:tc>
        <w:tc>
          <w:tcPr>
            <w:tcW w:w="189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r>
      <w:tr w:rsidR="00A33448" w:rsidTr="00A33448">
        <w:tc>
          <w:tcPr>
            <w:tcW w:w="1641" w:type="dxa"/>
          </w:tcPr>
          <w:p w:rsidR="00A33448" w:rsidRDefault="00A33448" w:rsidP="00A33448">
            <w:pPr>
              <w:rPr>
                <w:rFonts w:ascii="Arial" w:hAnsi="Arial" w:cs="Arial"/>
                <w:lang w:val="es-ES"/>
              </w:rPr>
            </w:pPr>
          </w:p>
        </w:tc>
        <w:tc>
          <w:tcPr>
            <w:tcW w:w="1641" w:type="dxa"/>
          </w:tcPr>
          <w:p w:rsidR="00A33448" w:rsidRDefault="00A33448" w:rsidP="00A33448">
            <w:pPr>
              <w:rPr>
                <w:rFonts w:ascii="Arial" w:hAnsi="Arial" w:cs="Arial"/>
                <w:lang w:val="es-ES"/>
              </w:rPr>
            </w:pPr>
          </w:p>
        </w:tc>
        <w:tc>
          <w:tcPr>
            <w:tcW w:w="1391" w:type="dxa"/>
          </w:tcPr>
          <w:p w:rsidR="00A33448" w:rsidRDefault="00A33448" w:rsidP="00A33448">
            <w:pPr>
              <w:rPr>
                <w:rFonts w:ascii="Arial" w:hAnsi="Arial" w:cs="Arial"/>
                <w:lang w:val="es-ES"/>
              </w:rPr>
            </w:pPr>
          </w:p>
        </w:tc>
        <w:tc>
          <w:tcPr>
            <w:tcW w:w="189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r>
      <w:tr w:rsidR="00A33448" w:rsidTr="00A33448">
        <w:tc>
          <w:tcPr>
            <w:tcW w:w="1641" w:type="dxa"/>
          </w:tcPr>
          <w:p w:rsidR="00A33448" w:rsidRDefault="00A33448" w:rsidP="00A33448">
            <w:pPr>
              <w:rPr>
                <w:rFonts w:ascii="Arial" w:hAnsi="Arial" w:cs="Arial"/>
                <w:lang w:val="es-ES"/>
              </w:rPr>
            </w:pPr>
          </w:p>
        </w:tc>
        <w:tc>
          <w:tcPr>
            <w:tcW w:w="1641" w:type="dxa"/>
          </w:tcPr>
          <w:p w:rsidR="00A33448" w:rsidRDefault="00A33448" w:rsidP="00A33448">
            <w:pPr>
              <w:rPr>
                <w:rFonts w:ascii="Arial" w:hAnsi="Arial" w:cs="Arial"/>
                <w:lang w:val="es-ES"/>
              </w:rPr>
            </w:pPr>
          </w:p>
        </w:tc>
        <w:tc>
          <w:tcPr>
            <w:tcW w:w="1391" w:type="dxa"/>
          </w:tcPr>
          <w:p w:rsidR="00A33448" w:rsidRDefault="00A33448" w:rsidP="00A33448">
            <w:pPr>
              <w:rPr>
                <w:rFonts w:ascii="Arial" w:hAnsi="Arial" w:cs="Arial"/>
                <w:lang w:val="es-ES"/>
              </w:rPr>
            </w:pPr>
          </w:p>
        </w:tc>
        <w:tc>
          <w:tcPr>
            <w:tcW w:w="189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r>
      <w:tr w:rsidR="00A33448" w:rsidTr="00A33448">
        <w:tc>
          <w:tcPr>
            <w:tcW w:w="1641" w:type="dxa"/>
          </w:tcPr>
          <w:p w:rsidR="00A33448" w:rsidRDefault="00A33448" w:rsidP="00A33448">
            <w:pPr>
              <w:rPr>
                <w:rFonts w:ascii="Arial" w:hAnsi="Arial" w:cs="Arial"/>
                <w:lang w:val="es-ES"/>
              </w:rPr>
            </w:pPr>
          </w:p>
        </w:tc>
        <w:tc>
          <w:tcPr>
            <w:tcW w:w="1641" w:type="dxa"/>
          </w:tcPr>
          <w:p w:rsidR="00A33448" w:rsidRDefault="00A33448" w:rsidP="00A33448">
            <w:pPr>
              <w:rPr>
                <w:rFonts w:ascii="Arial" w:hAnsi="Arial" w:cs="Arial"/>
                <w:lang w:val="es-ES"/>
              </w:rPr>
            </w:pPr>
          </w:p>
        </w:tc>
        <w:tc>
          <w:tcPr>
            <w:tcW w:w="1391" w:type="dxa"/>
          </w:tcPr>
          <w:p w:rsidR="00A33448" w:rsidRDefault="00A33448" w:rsidP="00A33448">
            <w:pPr>
              <w:rPr>
                <w:rFonts w:ascii="Arial" w:hAnsi="Arial" w:cs="Arial"/>
                <w:lang w:val="es-ES"/>
              </w:rPr>
            </w:pPr>
          </w:p>
        </w:tc>
        <w:tc>
          <w:tcPr>
            <w:tcW w:w="189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r>
      <w:tr w:rsidR="00A33448" w:rsidTr="00A33448">
        <w:tc>
          <w:tcPr>
            <w:tcW w:w="1641" w:type="dxa"/>
          </w:tcPr>
          <w:p w:rsidR="00A33448" w:rsidRDefault="00A33448" w:rsidP="00A33448">
            <w:pPr>
              <w:rPr>
                <w:rFonts w:ascii="Arial" w:hAnsi="Arial" w:cs="Arial"/>
                <w:lang w:val="es-ES"/>
              </w:rPr>
            </w:pPr>
          </w:p>
        </w:tc>
        <w:tc>
          <w:tcPr>
            <w:tcW w:w="1641" w:type="dxa"/>
          </w:tcPr>
          <w:p w:rsidR="00A33448" w:rsidRDefault="00A33448" w:rsidP="00A33448">
            <w:pPr>
              <w:rPr>
                <w:rFonts w:ascii="Arial" w:hAnsi="Arial" w:cs="Arial"/>
                <w:lang w:val="es-ES"/>
              </w:rPr>
            </w:pPr>
          </w:p>
        </w:tc>
        <w:tc>
          <w:tcPr>
            <w:tcW w:w="1391" w:type="dxa"/>
          </w:tcPr>
          <w:p w:rsidR="00A33448" w:rsidRDefault="00A33448" w:rsidP="00A33448">
            <w:pPr>
              <w:rPr>
                <w:rFonts w:ascii="Arial" w:hAnsi="Arial" w:cs="Arial"/>
                <w:lang w:val="es-ES"/>
              </w:rPr>
            </w:pPr>
          </w:p>
        </w:tc>
        <w:tc>
          <w:tcPr>
            <w:tcW w:w="189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r>
      <w:tr w:rsidR="00A33448" w:rsidTr="00A33448">
        <w:tc>
          <w:tcPr>
            <w:tcW w:w="1641" w:type="dxa"/>
          </w:tcPr>
          <w:p w:rsidR="00A33448" w:rsidRDefault="00A33448" w:rsidP="00A33448">
            <w:pPr>
              <w:rPr>
                <w:rFonts w:ascii="Arial" w:hAnsi="Arial" w:cs="Arial"/>
                <w:lang w:val="es-ES"/>
              </w:rPr>
            </w:pPr>
          </w:p>
        </w:tc>
        <w:tc>
          <w:tcPr>
            <w:tcW w:w="1641" w:type="dxa"/>
          </w:tcPr>
          <w:p w:rsidR="00A33448" w:rsidRDefault="00A33448" w:rsidP="00A33448">
            <w:pPr>
              <w:rPr>
                <w:rFonts w:ascii="Arial" w:hAnsi="Arial" w:cs="Arial"/>
                <w:lang w:val="es-ES"/>
              </w:rPr>
            </w:pPr>
          </w:p>
        </w:tc>
        <w:tc>
          <w:tcPr>
            <w:tcW w:w="1391" w:type="dxa"/>
          </w:tcPr>
          <w:p w:rsidR="00A33448" w:rsidRDefault="00A33448" w:rsidP="00A33448">
            <w:pPr>
              <w:rPr>
                <w:rFonts w:ascii="Arial" w:hAnsi="Arial" w:cs="Arial"/>
                <w:lang w:val="es-ES"/>
              </w:rPr>
            </w:pPr>
          </w:p>
        </w:tc>
        <w:tc>
          <w:tcPr>
            <w:tcW w:w="189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r>
      <w:tr w:rsidR="00A33448" w:rsidTr="00A33448">
        <w:tc>
          <w:tcPr>
            <w:tcW w:w="1641" w:type="dxa"/>
          </w:tcPr>
          <w:p w:rsidR="00A33448" w:rsidRDefault="00A33448" w:rsidP="00A33448">
            <w:pPr>
              <w:rPr>
                <w:rFonts w:ascii="Arial" w:hAnsi="Arial" w:cs="Arial"/>
                <w:lang w:val="es-ES"/>
              </w:rPr>
            </w:pPr>
          </w:p>
        </w:tc>
        <w:tc>
          <w:tcPr>
            <w:tcW w:w="1641" w:type="dxa"/>
          </w:tcPr>
          <w:p w:rsidR="00A33448" w:rsidRDefault="00A33448" w:rsidP="00A33448">
            <w:pPr>
              <w:rPr>
                <w:rFonts w:ascii="Arial" w:hAnsi="Arial" w:cs="Arial"/>
                <w:lang w:val="es-ES"/>
              </w:rPr>
            </w:pPr>
          </w:p>
        </w:tc>
        <w:tc>
          <w:tcPr>
            <w:tcW w:w="1391" w:type="dxa"/>
          </w:tcPr>
          <w:p w:rsidR="00A33448" w:rsidRDefault="00A33448" w:rsidP="00A33448">
            <w:pPr>
              <w:rPr>
                <w:rFonts w:ascii="Arial" w:hAnsi="Arial" w:cs="Arial"/>
                <w:lang w:val="es-ES"/>
              </w:rPr>
            </w:pPr>
          </w:p>
        </w:tc>
        <w:tc>
          <w:tcPr>
            <w:tcW w:w="189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r>
      <w:tr w:rsidR="00A33448" w:rsidTr="00A33448">
        <w:tc>
          <w:tcPr>
            <w:tcW w:w="1641" w:type="dxa"/>
          </w:tcPr>
          <w:p w:rsidR="00A33448" w:rsidRDefault="00A33448" w:rsidP="00A33448">
            <w:pPr>
              <w:rPr>
                <w:rFonts w:ascii="Arial" w:hAnsi="Arial" w:cs="Arial"/>
                <w:lang w:val="es-ES"/>
              </w:rPr>
            </w:pPr>
          </w:p>
        </w:tc>
        <w:tc>
          <w:tcPr>
            <w:tcW w:w="1641" w:type="dxa"/>
          </w:tcPr>
          <w:p w:rsidR="00A33448" w:rsidRDefault="00A33448" w:rsidP="00A33448">
            <w:pPr>
              <w:rPr>
                <w:rFonts w:ascii="Arial" w:hAnsi="Arial" w:cs="Arial"/>
                <w:lang w:val="es-ES"/>
              </w:rPr>
            </w:pPr>
          </w:p>
        </w:tc>
        <w:tc>
          <w:tcPr>
            <w:tcW w:w="1391" w:type="dxa"/>
          </w:tcPr>
          <w:p w:rsidR="00A33448" w:rsidRDefault="00A33448" w:rsidP="00A33448">
            <w:pPr>
              <w:rPr>
                <w:rFonts w:ascii="Arial" w:hAnsi="Arial" w:cs="Arial"/>
                <w:lang w:val="es-ES"/>
              </w:rPr>
            </w:pPr>
          </w:p>
        </w:tc>
        <w:tc>
          <w:tcPr>
            <w:tcW w:w="189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r>
      <w:tr w:rsidR="00A33448" w:rsidTr="00A33448">
        <w:tc>
          <w:tcPr>
            <w:tcW w:w="1641" w:type="dxa"/>
          </w:tcPr>
          <w:p w:rsidR="00A33448" w:rsidRDefault="00A33448" w:rsidP="00A33448">
            <w:pPr>
              <w:rPr>
                <w:rFonts w:ascii="Arial" w:hAnsi="Arial" w:cs="Arial"/>
                <w:lang w:val="es-ES"/>
              </w:rPr>
            </w:pPr>
          </w:p>
        </w:tc>
        <w:tc>
          <w:tcPr>
            <w:tcW w:w="1641" w:type="dxa"/>
          </w:tcPr>
          <w:p w:rsidR="00A33448" w:rsidRDefault="00A33448" w:rsidP="00A33448">
            <w:pPr>
              <w:rPr>
                <w:rFonts w:ascii="Arial" w:hAnsi="Arial" w:cs="Arial"/>
                <w:lang w:val="es-ES"/>
              </w:rPr>
            </w:pPr>
          </w:p>
        </w:tc>
        <w:tc>
          <w:tcPr>
            <w:tcW w:w="1391" w:type="dxa"/>
          </w:tcPr>
          <w:p w:rsidR="00A33448" w:rsidRDefault="00A33448" w:rsidP="00A33448">
            <w:pPr>
              <w:rPr>
                <w:rFonts w:ascii="Arial" w:hAnsi="Arial" w:cs="Arial"/>
                <w:lang w:val="es-ES"/>
              </w:rPr>
            </w:pPr>
          </w:p>
        </w:tc>
        <w:tc>
          <w:tcPr>
            <w:tcW w:w="189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r>
      <w:tr w:rsidR="00A33448" w:rsidTr="00A33448">
        <w:tc>
          <w:tcPr>
            <w:tcW w:w="1641" w:type="dxa"/>
          </w:tcPr>
          <w:p w:rsidR="00A33448" w:rsidRDefault="00A33448" w:rsidP="00A33448">
            <w:pPr>
              <w:rPr>
                <w:rFonts w:ascii="Arial" w:hAnsi="Arial" w:cs="Arial"/>
                <w:lang w:val="es-ES"/>
              </w:rPr>
            </w:pPr>
          </w:p>
        </w:tc>
        <w:tc>
          <w:tcPr>
            <w:tcW w:w="1641" w:type="dxa"/>
          </w:tcPr>
          <w:p w:rsidR="00A33448" w:rsidRDefault="00A33448" w:rsidP="00A33448">
            <w:pPr>
              <w:rPr>
                <w:rFonts w:ascii="Arial" w:hAnsi="Arial" w:cs="Arial"/>
                <w:lang w:val="es-ES"/>
              </w:rPr>
            </w:pPr>
          </w:p>
        </w:tc>
        <w:tc>
          <w:tcPr>
            <w:tcW w:w="1391" w:type="dxa"/>
          </w:tcPr>
          <w:p w:rsidR="00A33448" w:rsidRDefault="00A33448" w:rsidP="00A33448">
            <w:pPr>
              <w:rPr>
                <w:rFonts w:ascii="Arial" w:hAnsi="Arial" w:cs="Arial"/>
                <w:lang w:val="es-ES"/>
              </w:rPr>
            </w:pPr>
          </w:p>
        </w:tc>
        <w:tc>
          <w:tcPr>
            <w:tcW w:w="189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r>
      <w:tr w:rsidR="00A33448" w:rsidTr="00A33448">
        <w:tc>
          <w:tcPr>
            <w:tcW w:w="1641" w:type="dxa"/>
          </w:tcPr>
          <w:p w:rsidR="00A33448" w:rsidRDefault="00A33448" w:rsidP="00A33448">
            <w:pPr>
              <w:rPr>
                <w:rFonts w:ascii="Arial" w:hAnsi="Arial" w:cs="Arial"/>
                <w:lang w:val="es-ES"/>
              </w:rPr>
            </w:pPr>
          </w:p>
        </w:tc>
        <w:tc>
          <w:tcPr>
            <w:tcW w:w="1641" w:type="dxa"/>
          </w:tcPr>
          <w:p w:rsidR="00A33448" w:rsidRDefault="00A33448" w:rsidP="00A33448">
            <w:pPr>
              <w:rPr>
                <w:rFonts w:ascii="Arial" w:hAnsi="Arial" w:cs="Arial"/>
                <w:lang w:val="es-ES"/>
              </w:rPr>
            </w:pPr>
          </w:p>
        </w:tc>
        <w:tc>
          <w:tcPr>
            <w:tcW w:w="1391" w:type="dxa"/>
          </w:tcPr>
          <w:p w:rsidR="00A33448" w:rsidRDefault="00A33448" w:rsidP="00A33448">
            <w:pPr>
              <w:rPr>
                <w:rFonts w:ascii="Arial" w:hAnsi="Arial" w:cs="Arial"/>
                <w:lang w:val="es-ES"/>
              </w:rPr>
            </w:pPr>
          </w:p>
        </w:tc>
        <w:tc>
          <w:tcPr>
            <w:tcW w:w="189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r>
      <w:tr w:rsidR="00A33448" w:rsidTr="00A33448">
        <w:tc>
          <w:tcPr>
            <w:tcW w:w="1641" w:type="dxa"/>
          </w:tcPr>
          <w:p w:rsidR="00A33448" w:rsidRDefault="00A33448" w:rsidP="00A33448">
            <w:pPr>
              <w:rPr>
                <w:rFonts w:ascii="Arial" w:hAnsi="Arial" w:cs="Arial"/>
                <w:lang w:val="es-ES"/>
              </w:rPr>
            </w:pPr>
          </w:p>
        </w:tc>
        <w:tc>
          <w:tcPr>
            <w:tcW w:w="1641" w:type="dxa"/>
          </w:tcPr>
          <w:p w:rsidR="00A33448" w:rsidRDefault="00A33448" w:rsidP="00A33448">
            <w:pPr>
              <w:rPr>
                <w:rFonts w:ascii="Arial" w:hAnsi="Arial" w:cs="Arial"/>
                <w:lang w:val="es-ES"/>
              </w:rPr>
            </w:pPr>
          </w:p>
        </w:tc>
        <w:tc>
          <w:tcPr>
            <w:tcW w:w="1391" w:type="dxa"/>
          </w:tcPr>
          <w:p w:rsidR="00A33448" w:rsidRDefault="00A33448" w:rsidP="00A33448">
            <w:pPr>
              <w:rPr>
                <w:rFonts w:ascii="Arial" w:hAnsi="Arial" w:cs="Arial"/>
                <w:lang w:val="es-ES"/>
              </w:rPr>
            </w:pPr>
          </w:p>
        </w:tc>
        <w:tc>
          <w:tcPr>
            <w:tcW w:w="189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r>
      <w:tr w:rsidR="00A33448" w:rsidTr="00A33448">
        <w:tc>
          <w:tcPr>
            <w:tcW w:w="1641" w:type="dxa"/>
          </w:tcPr>
          <w:p w:rsidR="00A33448" w:rsidRDefault="00A33448" w:rsidP="00A33448">
            <w:pPr>
              <w:rPr>
                <w:rFonts w:ascii="Arial" w:hAnsi="Arial" w:cs="Arial"/>
                <w:lang w:val="es-ES"/>
              </w:rPr>
            </w:pPr>
          </w:p>
        </w:tc>
        <w:tc>
          <w:tcPr>
            <w:tcW w:w="1641" w:type="dxa"/>
          </w:tcPr>
          <w:p w:rsidR="00A33448" w:rsidRDefault="00A33448" w:rsidP="00A33448">
            <w:pPr>
              <w:rPr>
                <w:rFonts w:ascii="Arial" w:hAnsi="Arial" w:cs="Arial"/>
                <w:lang w:val="es-ES"/>
              </w:rPr>
            </w:pPr>
          </w:p>
        </w:tc>
        <w:tc>
          <w:tcPr>
            <w:tcW w:w="1391" w:type="dxa"/>
          </w:tcPr>
          <w:p w:rsidR="00A33448" w:rsidRDefault="00A33448" w:rsidP="00A33448">
            <w:pPr>
              <w:rPr>
                <w:rFonts w:ascii="Arial" w:hAnsi="Arial" w:cs="Arial"/>
                <w:lang w:val="es-ES"/>
              </w:rPr>
            </w:pPr>
          </w:p>
        </w:tc>
        <w:tc>
          <w:tcPr>
            <w:tcW w:w="189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r>
      <w:tr w:rsidR="00A33448" w:rsidTr="00A33448">
        <w:tc>
          <w:tcPr>
            <w:tcW w:w="1641" w:type="dxa"/>
          </w:tcPr>
          <w:p w:rsidR="00A33448" w:rsidRDefault="00A33448" w:rsidP="00A33448">
            <w:pPr>
              <w:rPr>
                <w:rFonts w:ascii="Arial" w:hAnsi="Arial" w:cs="Arial"/>
                <w:lang w:val="es-ES"/>
              </w:rPr>
            </w:pPr>
          </w:p>
        </w:tc>
        <w:tc>
          <w:tcPr>
            <w:tcW w:w="1641" w:type="dxa"/>
          </w:tcPr>
          <w:p w:rsidR="00A33448" w:rsidRDefault="00A33448" w:rsidP="00A33448">
            <w:pPr>
              <w:rPr>
                <w:rFonts w:ascii="Arial" w:hAnsi="Arial" w:cs="Arial"/>
                <w:lang w:val="es-ES"/>
              </w:rPr>
            </w:pPr>
          </w:p>
        </w:tc>
        <w:tc>
          <w:tcPr>
            <w:tcW w:w="1391" w:type="dxa"/>
          </w:tcPr>
          <w:p w:rsidR="00A33448" w:rsidRDefault="00A33448" w:rsidP="00A33448">
            <w:pPr>
              <w:rPr>
                <w:rFonts w:ascii="Arial" w:hAnsi="Arial" w:cs="Arial"/>
                <w:lang w:val="es-ES"/>
              </w:rPr>
            </w:pPr>
          </w:p>
        </w:tc>
        <w:tc>
          <w:tcPr>
            <w:tcW w:w="189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r>
      <w:tr w:rsidR="00A33448" w:rsidTr="00A33448">
        <w:tc>
          <w:tcPr>
            <w:tcW w:w="1641" w:type="dxa"/>
          </w:tcPr>
          <w:p w:rsidR="00A33448" w:rsidRDefault="00A33448" w:rsidP="00A33448">
            <w:pPr>
              <w:rPr>
                <w:rFonts w:ascii="Arial" w:hAnsi="Arial" w:cs="Arial"/>
                <w:lang w:val="es-ES"/>
              </w:rPr>
            </w:pPr>
          </w:p>
        </w:tc>
        <w:tc>
          <w:tcPr>
            <w:tcW w:w="1641" w:type="dxa"/>
          </w:tcPr>
          <w:p w:rsidR="00A33448" w:rsidRDefault="00A33448" w:rsidP="00A33448">
            <w:pPr>
              <w:rPr>
                <w:rFonts w:ascii="Arial" w:hAnsi="Arial" w:cs="Arial"/>
                <w:lang w:val="es-ES"/>
              </w:rPr>
            </w:pPr>
          </w:p>
        </w:tc>
        <w:tc>
          <w:tcPr>
            <w:tcW w:w="1391" w:type="dxa"/>
          </w:tcPr>
          <w:p w:rsidR="00A33448" w:rsidRDefault="00A33448" w:rsidP="00A33448">
            <w:pPr>
              <w:rPr>
                <w:rFonts w:ascii="Arial" w:hAnsi="Arial" w:cs="Arial"/>
                <w:lang w:val="es-ES"/>
              </w:rPr>
            </w:pPr>
          </w:p>
        </w:tc>
        <w:tc>
          <w:tcPr>
            <w:tcW w:w="189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r>
      <w:tr w:rsidR="00A33448" w:rsidTr="00A33448">
        <w:tc>
          <w:tcPr>
            <w:tcW w:w="1641" w:type="dxa"/>
          </w:tcPr>
          <w:p w:rsidR="00A33448" w:rsidRDefault="00A33448" w:rsidP="00A33448">
            <w:pPr>
              <w:rPr>
                <w:rFonts w:ascii="Arial" w:hAnsi="Arial" w:cs="Arial"/>
                <w:lang w:val="es-ES"/>
              </w:rPr>
            </w:pPr>
          </w:p>
        </w:tc>
        <w:tc>
          <w:tcPr>
            <w:tcW w:w="1641" w:type="dxa"/>
          </w:tcPr>
          <w:p w:rsidR="00A33448" w:rsidRDefault="00A33448" w:rsidP="00A33448">
            <w:pPr>
              <w:rPr>
                <w:rFonts w:ascii="Arial" w:hAnsi="Arial" w:cs="Arial"/>
                <w:lang w:val="es-ES"/>
              </w:rPr>
            </w:pPr>
          </w:p>
        </w:tc>
        <w:tc>
          <w:tcPr>
            <w:tcW w:w="1391" w:type="dxa"/>
          </w:tcPr>
          <w:p w:rsidR="00A33448" w:rsidRDefault="00A33448" w:rsidP="00A33448">
            <w:pPr>
              <w:rPr>
                <w:rFonts w:ascii="Arial" w:hAnsi="Arial" w:cs="Arial"/>
                <w:lang w:val="es-ES"/>
              </w:rPr>
            </w:pPr>
          </w:p>
        </w:tc>
        <w:tc>
          <w:tcPr>
            <w:tcW w:w="189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r>
      <w:tr w:rsidR="00A33448" w:rsidTr="00A33448">
        <w:tc>
          <w:tcPr>
            <w:tcW w:w="1641" w:type="dxa"/>
          </w:tcPr>
          <w:p w:rsidR="00A33448" w:rsidRDefault="00A33448" w:rsidP="00A33448">
            <w:pPr>
              <w:rPr>
                <w:rFonts w:ascii="Arial" w:hAnsi="Arial" w:cs="Arial"/>
                <w:lang w:val="es-ES"/>
              </w:rPr>
            </w:pPr>
          </w:p>
        </w:tc>
        <w:tc>
          <w:tcPr>
            <w:tcW w:w="1641" w:type="dxa"/>
          </w:tcPr>
          <w:p w:rsidR="00A33448" w:rsidRDefault="00A33448" w:rsidP="00A33448">
            <w:pPr>
              <w:rPr>
                <w:rFonts w:ascii="Arial" w:hAnsi="Arial" w:cs="Arial"/>
                <w:lang w:val="es-ES"/>
              </w:rPr>
            </w:pPr>
          </w:p>
        </w:tc>
        <w:tc>
          <w:tcPr>
            <w:tcW w:w="1391" w:type="dxa"/>
          </w:tcPr>
          <w:p w:rsidR="00A33448" w:rsidRDefault="00A33448" w:rsidP="00A33448">
            <w:pPr>
              <w:rPr>
                <w:rFonts w:ascii="Arial" w:hAnsi="Arial" w:cs="Arial"/>
                <w:lang w:val="es-ES"/>
              </w:rPr>
            </w:pPr>
          </w:p>
        </w:tc>
        <w:tc>
          <w:tcPr>
            <w:tcW w:w="189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r>
      <w:tr w:rsidR="00A33448" w:rsidTr="00A33448">
        <w:tc>
          <w:tcPr>
            <w:tcW w:w="1641" w:type="dxa"/>
          </w:tcPr>
          <w:p w:rsidR="00A33448" w:rsidRDefault="00A33448" w:rsidP="00A33448">
            <w:pPr>
              <w:rPr>
                <w:rFonts w:ascii="Arial" w:hAnsi="Arial" w:cs="Arial"/>
                <w:lang w:val="es-ES"/>
              </w:rPr>
            </w:pPr>
          </w:p>
        </w:tc>
        <w:tc>
          <w:tcPr>
            <w:tcW w:w="1641" w:type="dxa"/>
          </w:tcPr>
          <w:p w:rsidR="00A33448" w:rsidRDefault="00A33448" w:rsidP="00A33448">
            <w:pPr>
              <w:rPr>
                <w:rFonts w:ascii="Arial" w:hAnsi="Arial" w:cs="Arial"/>
                <w:lang w:val="es-ES"/>
              </w:rPr>
            </w:pPr>
          </w:p>
        </w:tc>
        <w:tc>
          <w:tcPr>
            <w:tcW w:w="1391" w:type="dxa"/>
          </w:tcPr>
          <w:p w:rsidR="00A33448" w:rsidRDefault="00A33448" w:rsidP="00A33448">
            <w:pPr>
              <w:rPr>
                <w:rFonts w:ascii="Arial" w:hAnsi="Arial" w:cs="Arial"/>
                <w:lang w:val="es-ES"/>
              </w:rPr>
            </w:pPr>
          </w:p>
        </w:tc>
        <w:tc>
          <w:tcPr>
            <w:tcW w:w="189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r>
      <w:tr w:rsidR="00A33448" w:rsidTr="00A33448">
        <w:tc>
          <w:tcPr>
            <w:tcW w:w="1641" w:type="dxa"/>
          </w:tcPr>
          <w:p w:rsidR="00A33448" w:rsidRDefault="00A33448" w:rsidP="00A33448">
            <w:pPr>
              <w:rPr>
                <w:rFonts w:ascii="Arial" w:hAnsi="Arial" w:cs="Arial"/>
                <w:lang w:val="es-ES"/>
              </w:rPr>
            </w:pPr>
          </w:p>
        </w:tc>
        <w:tc>
          <w:tcPr>
            <w:tcW w:w="1641" w:type="dxa"/>
          </w:tcPr>
          <w:p w:rsidR="00A33448" w:rsidRDefault="00A33448" w:rsidP="00A33448">
            <w:pPr>
              <w:rPr>
                <w:rFonts w:ascii="Arial" w:hAnsi="Arial" w:cs="Arial"/>
                <w:lang w:val="es-ES"/>
              </w:rPr>
            </w:pPr>
          </w:p>
        </w:tc>
        <w:tc>
          <w:tcPr>
            <w:tcW w:w="1391" w:type="dxa"/>
          </w:tcPr>
          <w:p w:rsidR="00A33448" w:rsidRDefault="00A33448" w:rsidP="00A33448">
            <w:pPr>
              <w:rPr>
                <w:rFonts w:ascii="Arial" w:hAnsi="Arial" w:cs="Arial"/>
                <w:lang w:val="es-ES"/>
              </w:rPr>
            </w:pPr>
          </w:p>
        </w:tc>
        <w:tc>
          <w:tcPr>
            <w:tcW w:w="189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r>
      <w:tr w:rsidR="00A33448" w:rsidTr="00A33448">
        <w:tc>
          <w:tcPr>
            <w:tcW w:w="1641" w:type="dxa"/>
          </w:tcPr>
          <w:p w:rsidR="00A33448" w:rsidRDefault="00A33448" w:rsidP="00A33448">
            <w:pPr>
              <w:rPr>
                <w:rFonts w:ascii="Arial" w:hAnsi="Arial" w:cs="Arial"/>
                <w:lang w:val="es-ES"/>
              </w:rPr>
            </w:pPr>
          </w:p>
        </w:tc>
        <w:tc>
          <w:tcPr>
            <w:tcW w:w="1641" w:type="dxa"/>
          </w:tcPr>
          <w:p w:rsidR="00A33448" w:rsidRDefault="00A33448" w:rsidP="00A33448">
            <w:pPr>
              <w:rPr>
                <w:rFonts w:ascii="Arial" w:hAnsi="Arial" w:cs="Arial"/>
                <w:lang w:val="es-ES"/>
              </w:rPr>
            </w:pPr>
          </w:p>
        </w:tc>
        <w:tc>
          <w:tcPr>
            <w:tcW w:w="1391" w:type="dxa"/>
          </w:tcPr>
          <w:p w:rsidR="00A33448" w:rsidRDefault="00A33448" w:rsidP="00A33448">
            <w:pPr>
              <w:rPr>
                <w:rFonts w:ascii="Arial" w:hAnsi="Arial" w:cs="Arial"/>
                <w:lang w:val="es-ES"/>
              </w:rPr>
            </w:pPr>
          </w:p>
        </w:tc>
        <w:tc>
          <w:tcPr>
            <w:tcW w:w="189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r>
      <w:tr w:rsidR="00A33448" w:rsidTr="00A33448">
        <w:tc>
          <w:tcPr>
            <w:tcW w:w="1641" w:type="dxa"/>
          </w:tcPr>
          <w:p w:rsidR="00A33448" w:rsidRDefault="00A33448" w:rsidP="00A33448">
            <w:pPr>
              <w:rPr>
                <w:rFonts w:ascii="Arial" w:hAnsi="Arial" w:cs="Arial"/>
                <w:lang w:val="es-ES"/>
              </w:rPr>
            </w:pPr>
          </w:p>
        </w:tc>
        <w:tc>
          <w:tcPr>
            <w:tcW w:w="1641" w:type="dxa"/>
          </w:tcPr>
          <w:p w:rsidR="00A33448" w:rsidRDefault="00A33448" w:rsidP="00A33448">
            <w:pPr>
              <w:rPr>
                <w:rFonts w:ascii="Arial" w:hAnsi="Arial" w:cs="Arial"/>
                <w:lang w:val="es-ES"/>
              </w:rPr>
            </w:pPr>
          </w:p>
        </w:tc>
        <w:tc>
          <w:tcPr>
            <w:tcW w:w="1391" w:type="dxa"/>
          </w:tcPr>
          <w:p w:rsidR="00A33448" w:rsidRDefault="00A33448" w:rsidP="00A33448">
            <w:pPr>
              <w:rPr>
                <w:rFonts w:ascii="Arial" w:hAnsi="Arial" w:cs="Arial"/>
                <w:lang w:val="es-ES"/>
              </w:rPr>
            </w:pPr>
          </w:p>
        </w:tc>
        <w:tc>
          <w:tcPr>
            <w:tcW w:w="189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c>
          <w:tcPr>
            <w:tcW w:w="1642" w:type="dxa"/>
          </w:tcPr>
          <w:p w:rsidR="00A33448" w:rsidRDefault="00A33448" w:rsidP="00A33448">
            <w:pPr>
              <w:rPr>
                <w:rFonts w:ascii="Arial" w:hAnsi="Arial" w:cs="Arial"/>
                <w:lang w:val="es-ES"/>
              </w:rPr>
            </w:pPr>
          </w:p>
        </w:tc>
      </w:tr>
    </w:tbl>
    <w:p w:rsidR="00020346" w:rsidRDefault="00020346">
      <w:pPr>
        <w:rPr>
          <w:rFonts w:ascii="Arial" w:hAnsi="Arial" w:cs="Arial"/>
          <w:lang w:val="es-ES"/>
        </w:rPr>
      </w:pPr>
      <w:r>
        <w:rPr>
          <w:rFonts w:ascii="Arial" w:hAnsi="Arial" w:cs="Arial"/>
          <w:lang w:val="es-ES"/>
        </w:rPr>
        <w:br w:type="page"/>
      </w:r>
    </w:p>
    <w:p w:rsidR="00020346" w:rsidRDefault="00020346">
      <w:pPr>
        <w:rPr>
          <w:rFonts w:ascii="Arial" w:hAnsi="Arial" w:cs="Arial"/>
          <w:lang w:val="es-ES"/>
        </w:rPr>
      </w:pPr>
    </w:p>
    <w:p w:rsidR="000206E5" w:rsidRDefault="000206E5" w:rsidP="00020346">
      <w:pPr>
        <w:jc w:val="center"/>
        <w:rPr>
          <w:rFonts w:ascii="Arial" w:hAnsi="Arial" w:cs="Arial"/>
          <w:lang w:val="es-ES"/>
        </w:rPr>
      </w:pPr>
    </w:p>
    <w:p w:rsidR="00020346" w:rsidRPr="006A7C70" w:rsidRDefault="00020346">
      <w:pPr>
        <w:rPr>
          <w:rFonts w:ascii="Arial" w:hAnsi="Arial" w:cs="Arial"/>
          <w:lang w:val="es-ES"/>
        </w:rPr>
      </w:pPr>
    </w:p>
    <w:p w:rsidR="000206E5" w:rsidRDefault="000206E5">
      <w:pPr>
        <w:rPr>
          <w:rFonts w:ascii="Arial" w:eastAsia="Arial" w:hAnsi="Arial" w:cs="Arial"/>
          <w:b/>
          <w:sz w:val="22"/>
          <w:szCs w:val="22"/>
        </w:rPr>
      </w:pPr>
    </w:p>
    <w:p w:rsidR="00F63F7A" w:rsidRDefault="006A7C70" w:rsidP="00F63F7A">
      <w:pPr>
        <w:tabs>
          <w:tab w:val="left" w:pos="1590"/>
        </w:tabs>
        <w:spacing w:line="276" w:lineRule="auto"/>
        <w:ind w:left="851" w:right="645"/>
        <w:jc w:val="both"/>
        <w:rPr>
          <w:rFonts w:ascii="Arial" w:eastAsia="Arial" w:hAnsi="Arial" w:cs="Arial"/>
          <w:sz w:val="22"/>
          <w:szCs w:val="22"/>
        </w:rPr>
      </w:pPr>
      <w:r>
        <w:rPr>
          <w:rFonts w:ascii="Arial" w:eastAsia="Arial" w:hAnsi="Arial" w:cs="Arial"/>
          <w:b/>
          <w:sz w:val="22"/>
          <w:szCs w:val="22"/>
        </w:rPr>
        <w:t>11</w:t>
      </w:r>
      <w:r w:rsidR="00F63F7A">
        <w:rPr>
          <w:rFonts w:ascii="Arial" w:eastAsia="Arial" w:hAnsi="Arial" w:cs="Arial"/>
          <w:b/>
          <w:sz w:val="22"/>
          <w:szCs w:val="22"/>
        </w:rPr>
        <w:t>-. Tabla de Modificaciones</w:t>
      </w:r>
    </w:p>
    <w:p w:rsidR="00F63F7A" w:rsidRDefault="00F63F7A" w:rsidP="00F63F7A">
      <w:pPr>
        <w:tabs>
          <w:tab w:val="left" w:pos="1590"/>
        </w:tabs>
        <w:spacing w:line="276" w:lineRule="auto"/>
        <w:ind w:left="851" w:right="645"/>
        <w:jc w:val="both"/>
        <w:rPr>
          <w:rFonts w:ascii="Arial" w:eastAsia="Arial" w:hAnsi="Arial" w:cs="Arial"/>
          <w:sz w:val="22"/>
          <w:szCs w:val="22"/>
        </w:rPr>
      </w:pPr>
    </w:p>
    <w:tbl>
      <w:tblPr>
        <w:tblW w:w="8505"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3544"/>
        <w:gridCol w:w="3260"/>
      </w:tblGrid>
      <w:tr w:rsidR="00F63F7A" w:rsidTr="00634501">
        <w:trPr>
          <w:trHeight w:val="680"/>
        </w:trPr>
        <w:tc>
          <w:tcPr>
            <w:tcW w:w="1701"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rPr>
                <w:rFonts w:ascii="Arial" w:eastAsia="Arial" w:hAnsi="Arial" w:cs="Arial"/>
                <w:sz w:val="20"/>
                <w:szCs w:val="20"/>
              </w:rPr>
            </w:pPr>
            <w:r>
              <w:rPr>
                <w:rFonts w:ascii="Arial" w:eastAsia="Arial" w:hAnsi="Arial" w:cs="Arial"/>
                <w:b/>
                <w:sz w:val="20"/>
                <w:szCs w:val="20"/>
              </w:rPr>
              <w:t>Edición número</w:t>
            </w:r>
          </w:p>
        </w:tc>
        <w:tc>
          <w:tcPr>
            <w:tcW w:w="3544"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rPr>
                <w:rFonts w:ascii="Arial" w:eastAsia="Arial" w:hAnsi="Arial" w:cs="Arial"/>
                <w:sz w:val="20"/>
                <w:szCs w:val="20"/>
              </w:rPr>
            </w:pPr>
            <w:r>
              <w:rPr>
                <w:rFonts w:ascii="Arial" w:eastAsia="Arial" w:hAnsi="Arial" w:cs="Arial"/>
                <w:b/>
                <w:sz w:val="20"/>
                <w:szCs w:val="20"/>
              </w:rPr>
              <w:t>Motivo del cambio</w:t>
            </w:r>
          </w:p>
        </w:tc>
        <w:tc>
          <w:tcPr>
            <w:tcW w:w="3260"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rPr>
                <w:rFonts w:ascii="Arial" w:eastAsia="Arial" w:hAnsi="Arial" w:cs="Arial"/>
                <w:sz w:val="20"/>
                <w:szCs w:val="20"/>
              </w:rPr>
            </w:pPr>
            <w:r>
              <w:rPr>
                <w:rFonts w:ascii="Arial" w:eastAsia="Arial" w:hAnsi="Arial" w:cs="Arial"/>
                <w:b/>
                <w:sz w:val="20"/>
                <w:szCs w:val="20"/>
              </w:rPr>
              <w:t>Fecha de aprobación</w:t>
            </w:r>
          </w:p>
        </w:tc>
      </w:tr>
      <w:tr w:rsidR="00F63F7A" w:rsidTr="00634501">
        <w:trPr>
          <w:trHeight w:val="420"/>
        </w:trPr>
        <w:tc>
          <w:tcPr>
            <w:tcW w:w="1701"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Primera</w:t>
            </w:r>
          </w:p>
        </w:tc>
        <w:tc>
          <w:tcPr>
            <w:tcW w:w="3544"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Elaboración de Documento</w:t>
            </w:r>
          </w:p>
        </w:tc>
        <w:tc>
          <w:tcPr>
            <w:tcW w:w="3260" w:type="dxa"/>
          </w:tcPr>
          <w:p w:rsidR="00F63F7A" w:rsidRPr="00152FC6" w:rsidRDefault="00774BB5" w:rsidP="00634501">
            <w:pPr>
              <w:tabs>
                <w:tab w:val="left" w:pos="1590"/>
              </w:tabs>
              <w:spacing w:line="276" w:lineRule="auto"/>
              <w:ind w:right="645"/>
              <w:rPr>
                <w:rFonts w:ascii="Arial" w:eastAsia="Arial" w:hAnsi="Arial" w:cs="Arial"/>
                <w:sz w:val="20"/>
                <w:szCs w:val="20"/>
              </w:rPr>
            </w:pPr>
            <w:r>
              <w:rPr>
                <w:rFonts w:ascii="Arial" w:eastAsia="Arial" w:hAnsi="Arial" w:cs="Arial"/>
                <w:sz w:val="20"/>
                <w:szCs w:val="20"/>
              </w:rPr>
              <w:t>25</w:t>
            </w:r>
            <w:r w:rsidR="00152FC6" w:rsidRPr="00152FC6">
              <w:rPr>
                <w:rFonts w:ascii="Arial" w:eastAsia="Arial" w:hAnsi="Arial" w:cs="Arial"/>
                <w:sz w:val="20"/>
                <w:szCs w:val="20"/>
              </w:rPr>
              <w:t>-0</w:t>
            </w:r>
            <w:r w:rsidR="007B2A3F">
              <w:rPr>
                <w:rFonts w:ascii="Arial" w:eastAsia="Arial" w:hAnsi="Arial" w:cs="Arial"/>
                <w:sz w:val="20"/>
                <w:szCs w:val="20"/>
              </w:rPr>
              <w:t>3</w:t>
            </w:r>
            <w:r w:rsidR="00152FC6" w:rsidRPr="00152FC6">
              <w:rPr>
                <w:rFonts w:ascii="Arial" w:eastAsia="Arial" w:hAnsi="Arial" w:cs="Arial"/>
                <w:sz w:val="20"/>
                <w:szCs w:val="20"/>
              </w:rPr>
              <w:t>-2021</w:t>
            </w:r>
          </w:p>
        </w:tc>
      </w:tr>
      <w:tr w:rsidR="00F63F7A" w:rsidTr="00634501">
        <w:trPr>
          <w:trHeight w:val="400"/>
        </w:trPr>
        <w:tc>
          <w:tcPr>
            <w:tcW w:w="1701"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Segunda</w:t>
            </w:r>
          </w:p>
        </w:tc>
        <w:tc>
          <w:tcPr>
            <w:tcW w:w="3544"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p>
        </w:tc>
        <w:tc>
          <w:tcPr>
            <w:tcW w:w="3260" w:type="dxa"/>
          </w:tcPr>
          <w:p w:rsidR="00F63F7A" w:rsidRPr="00152FC6" w:rsidRDefault="00F63F7A" w:rsidP="00634501">
            <w:pPr>
              <w:tabs>
                <w:tab w:val="left" w:pos="1590"/>
              </w:tabs>
              <w:spacing w:line="276" w:lineRule="auto"/>
              <w:ind w:right="645"/>
              <w:rPr>
                <w:rFonts w:ascii="Arial" w:eastAsia="Arial" w:hAnsi="Arial" w:cs="Arial"/>
                <w:sz w:val="20"/>
                <w:szCs w:val="20"/>
              </w:rPr>
            </w:pPr>
          </w:p>
          <w:p w:rsidR="00F63F7A" w:rsidRPr="00152FC6" w:rsidRDefault="00F63F7A" w:rsidP="00634501">
            <w:pPr>
              <w:tabs>
                <w:tab w:val="left" w:pos="1590"/>
              </w:tabs>
              <w:spacing w:line="276" w:lineRule="auto"/>
              <w:ind w:right="645"/>
              <w:rPr>
                <w:rFonts w:ascii="Arial" w:eastAsia="Arial" w:hAnsi="Arial" w:cs="Arial"/>
                <w:sz w:val="20"/>
                <w:szCs w:val="20"/>
              </w:rPr>
            </w:pPr>
            <w:r w:rsidRPr="00152FC6">
              <w:rPr>
                <w:rFonts w:ascii="Arial" w:eastAsia="Arial" w:hAnsi="Arial" w:cs="Arial"/>
                <w:sz w:val="20"/>
                <w:szCs w:val="20"/>
              </w:rPr>
              <w:t>Día de mes de año</w:t>
            </w:r>
          </w:p>
        </w:tc>
      </w:tr>
      <w:tr w:rsidR="00F63F7A" w:rsidTr="00634501">
        <w:trPr>
          <w:trHeight w:val="400"/>
        </w:trPr>
        <w:tc>
          <w:tcPr>
            <w:tcW w:w="1701" w:type="dxa"/>
          </w:tcPr>
          <w:p w:rsidR="00F63F7A" w:rsidRDefault="00F63F7A" w:rsidP="00634501">
            <w:pPr>
              <w:tabs>
                <w:tab w:val="left" w:pos="1590"/>
              </w:tabs>
              <w:spacing w:line="276" w:lineRule="auto"/>
              <w:ind w:right="645"/>
              <w:jc w:val="both"/>
              <w:rPr>
                <w:rFonts w:ascii="Arial" w:eastAsia="Arial" w:hAnsi="Arial" w:cs="Arial"/>
                <w:sz w:val="20"/>
                <w:szCs w:val="20"/>
              </w:rPr>
            </w:pPr>
          </w:p>
          <w:p w:rsidR="00F63F7A" w:rsidRDefault="00F63F7A" w:rsidP="00634501">
            <w:pPr>
              <w:tabs>
                <w:tab w:val="left" w:pos="1590"/>
              </w:tabs>
              <w:spacing w:line="276" w:lineRule="auto"/>
              <w:ind w:right="645"/>
              <w:jc w:val="both"/>
              <w:rPr>
                <w:rFonts w:ascii="Arial" w:eastAsia="Arial" w:hAnsi="Arial" w:cs="Arial"/>
                <w:sz w:val="20"/>
                <w:szCs w:val="20"/>
              </w:rPr>
            </w:pPr>
            <w:r>
              <w:rPr>
                <w:rFonts w:ascii="Arial" w:eastAsia="Arial" w:hAnsi="Arial" w:cs="Arial"/>
                <w:sz w:val="20"/>
                <w:szCs w:val="20"/>
              </w:rPr>
              <w:t>Tercera</w:t>
            </w:r>
          </w:p>
        </w:tc>
        <w:tc>
          <w:tcPr>
            <w:tcW w:w="3544" w:type="dxa"/>
          </w:tcPr>
          <w:p w:rsidR="00F63F7A" w:rsidRDefault="00F63F7A" w:rsidP="00634501">
            <w:pPr>
              <w:tabs>
                <w:tab w:val="left" w:pos="1590"/>
              </w:tabs>
              <w:spacing w:line="276" w:lineRule="auto"/>
              <w:ind w:right="645"/>
              <w:jc w:val="both"/>
              <w:rPr>
                <w:rFonts w:ascii="Arial" w:eastAsia="Arial" w:hAnsi="Arial" w:cs="Arial"/>
                <w:sz w:val="20"/>
                <w:szCs w:val="20"/>
              </w:rPr>
            </w:pPr>
          </w:p>
        </w:tc>
        <w:tc>
          <w:tcPr>
            <w:tcW w:w="3260" w:type="dxa"/>
          </w:tcPr>
          <w:p w:rsidR="00F63F7A" w:rsidRPr="00152FC6" w:rsidRDefault="00F63F7A" w:rsidP="00634501">
            <w:pPr>
              <w:tabs>
                <w:tab w:val="left" w:pos="1590"/>
              </w:tabs>
              <w:spacing w:line="276" w:lineRule="auto"/>
              <w:ind w:right="645"/>
              <w:rPr>
                <w:rFonts w:ascii="Arial" w:eastAsia="Arial" w:hAnsi="Arial" w:cs="Arial"/>
                <w:sz w:val="20"/>
                <w:szCs w:val="20"/>
              </w:rPr>
            </w:pPr>
          </w:p>
          <w:p w:rsidR="00F63F7A" w:rsidRPr="00152FC6" w:rsidRDefault="00F63F7A" w:rsidP="00634501">
            <w:pPr>
              <w:tabs>
                <w:tab w:val="left" w:pos="1590"/>
              </w:tabs>
              <w:spacing w:line="276" w:lineRule="auto"/>
              <w:ind w:right="645"/>
              <w:rPr>
                <w:rFonts w:ascii="Arial" w:eastAsia="Arial" w:hAnsi="Arial" w:cs="Arial"/>
                <w:sz w:val="20"/>
                <w:szCs w:val="20"/>
              </w:rPr>
            </w:pPr>
            <w:r w:rsidRPr="00152FC6">
              <w:rPr>
                <w:rFonts w:ascii="Arial" w:eastAsia="Arial" w:hAnsi="Arial" w:cs="Arial"/>
                <w:sz w:val="20"/>
                <w:szCs w:val="20"/>
              </w:rPr>
              <w:t>Día de mes de año</w:t>
            </w:r>
          </w:p>
        </w:tc>
      </w:tr>
    </w:tbl>
    <w:p w:rsidR="00F63F7A" w:rsidRDefault="00F63F7A" w:rsidP="00F63F7A">
      <w:pPr>
        <w:tabs>
          <w:tab w:val="left" w:pos="1590"/>
        </w:tabs>
        <w:spacing w:line="276" w:lineRule="auto"/>
        <w:ind w:left="851" w:right="645"/>
        <w:jc w:val="both"/>
        <w:rPr>
          <w:rFonts w:ascii="Arial" w:eastAsia="Arial" w:hAnsi="Arial" w:cs="Arial"/>
          <w:sz w:val="20"/>
          <w:szCs w:val="20"/>
        </w:rPr>
      </w:pPr>
    </w:p>
    <w:p w:rsidR="00F63F7A" w:rsidRDefault="00F63F7A" w:rsidP="00F63F7A">
      <w:pPr>
        <w:tabs>
          <w:tab w:val="left" w:pos="1590"/>
        </w:tabs>
        <w:spacing w:line="276" w:lineRule="auto"/>
        <w:ind w:left="851" w:right="645"/>
        <w:jc w:val="both"/>
        <w:rPr>
          <w:rFonts w:ascii="Arial" w:eastAsia="Arial" w:hAnsi="Arial" w:cs="Arial"/>
          <w:sz w:val="20"/>
          <w:szCs w:val="20"/>
        </w:rPr>
      </w:pPr>
    </w:p>
    <w:p w:rsidR="00F63F7A" w:rsidRDefault="00F63F7A" w:rsidP="00F63F7A">
      <w:pPr>
        <w:tabs>
          <w:tab w:val="left" w:pos="1590"/>
        </w:tabs>
        <w:spacing w:line="276" w:lineRule="auto"/>
        <w:ind w:left="851" w:right="645"/>
        <w:jc w:val="both"/>
        <w:rPr>
          <w:rFonts w:ascii="Arial" w:eastAsia="Arial" w:hAnsi="Arial" w:cs="Arial"/>
          <w:sz w:val="20"/>
          <w:szCs w:val="20"/>
        </w:rPr>
      </w:pPr>
    </w:p>
    <w:p w:rsidR="00F63F7A" w:rsidRDefault="00F63F7A" w:rsidP="00F63F7A">
      <w:pPr>
        <w:tabs>
          <w:tab w:val="left" w:pos="1590"/>
        </w:tabs>
        <w:spacing w:line="276" w:lineRule="auto"/>
        <w:ind w:left="851" w:right="645"/>
        <w:jc w:val="both"/>
        <w:rPr>
          <w:rFonts w:ascii="Arial" w:eastAsia="Arial" w:hAnsi="Arial" w:cs="Arial"/>
          <w:sz w:val="22"/>
          <w:szCs w:val="22"/>
        </w:rPr>
      </w:pPr>
    </w:p>
    <w:p w:rsidR="00F63F7A" w:rsidRDefault="00F63F7A" w:rsidP="00F63F7A">
      <w:pPr>
        <w:tabs>
          <w:tab w:val="left" w:pos="1590"/>
        </w:tabs>
        <w:ind w:left="567" w:right="503"/>
        <w:jc w:val="center"/>
        <w:rPr>
          <w:rFonts w:ascii="Arial" w:eastAsia="Arial" w:hAnsi="Arial" w:cs="Arial"/>
          <w:sz w:val="32"/>
          <w:szCs w:val="3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F63F7A" w:rsidRDefault="00F63F7A" w:rsidP="00F63F7A">
      <w:pPr>
        <w:tabs>
          <w:tab w:val="left" w:pos="1590"/>
        </w:tabs>
        <w:rPr>
          <w:rFonts w:ascii="Arial" w:eastAsia="Arial" w:hAnsi="Arial" w:cs="Arial"/>
          <w:sz w:val="22"/>
          <w:szCs w:val="22"/>
        </w:rPr>
      </w:pPr>
    </w:p>
    <w:p w:rsidR="00654F99" w:rsidRDefault="00654F99" w:rsidP="00DD1A1A">
      <w:pPr>
        <w:rPr>
          <w:rFonts w:ascii="Arial" w:eastAsia="Arial" w:hAnsi="Arial" w:cs="Arial"/>
          <w:sz w:val="22"/>
          <w:szCs w:val="22"/>
        </w:rPr>
      </w:pPr>
    </w:p>
    <w:sectPr w:rsidR="00654F99" w:rsidSect="0001520D">
      <w:headerReference w:type="default" r:id="rId21"/>
      <w:headerReference w:type="first" r:id="rId22"/>
      <w:pgSz w:w="12240" w:h="15840" w:code="1"/>
      <w:pgMar w:top="1134" w:right="1134" w:bottom="1134" w:left="1247" w:header="1134" w:footer="1134"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96A" w:rsidRDefault="0067696A">
      <w:r>
        <w:separator/>
      </w:r>
    </w:p>
  </w:endnote>
  <w:endnote w:type="continuationSeparator" w:id="0">
    <w:p w:rsidR="0067696A" w:rsidRDefault="00676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96A" w:rsidRDefault="0067696A">
      <w:r>
        <w:separator/>
      </w:r>
    </w:p>
  </w:footnote>
  <w:footnote w:type="continuationSeparator" w:id="0">
    <w:p w:rsidR="0067696A" w:rsidRDefault="006769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346" w:rsidRDefault="00020346">
    <w:pPr>
      <w:widowControl w:val="0"/>
      <w:pBdr>
        <w:top w:val="nil"/>
        <w:left w:val="nil"/>
        <w:bottom w:val="nil"/>
        <w:right w:val="nil"/>
        <w:between w:val="nil"/>
      </w:pBdr>
      <w:spacing w:line="276" w:lineRule="auto"/>
      <w:rPr>
        <w:rFonts w:ascii="Arial" w:eastAsia="Arial" w:hAnsi="Arial" w:cs="Arial"/>
        <w:sz w:val="22"/>
        <w:szCs w:val="22"/>
      </w:rPr>
    </w:pPr>
  </w:p>
  <w:tbl>
    <w:tblPr>
      <w:tblStyle w:val="a1"/>
      <w:tblW w:w="99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6"/>
      <w:gridCol w:w="4557"/>
      <w:gridCol w:w="3218"/>
    </w:tblGrid>
    <w:tr w:rsidR="00020346">
      <w:trPr>
        <w:trHeight w:val="280"/>
      </w:trPr>
      <w:tc>
        <w:tcPr>
          <w:tcW w:w="2136" w:type="dxa"/>
          <w:vMerge w:val="restart"/>
          <w:vAlign w:val="center"/>
        </w:tcPr>
        <w:p w:rsidR="00020346" w:rsidRDefault="0001520D">
          <w:pPr>
            <w:jc w:val="center"/>
            <w:rPr>
              <w:rFonts w:ascii="Arial" w:eastAsia="Arial" w:hAnsi="Arial" w:cs="Arial"/>
              <w:sz w:val="22"/>
              <w:szCs w:val="22"/>
            </w:rPr>
          </w:pPr>
          <w:r>
            <w:rPr>
              <w:rFonts w:ascii="Arial" w:eastAsia="Arial" w:hAnsi="Arial" w:cs="Arial"/>
              <w:noProof/>
              <w:sz w:val="22"/>
              <w:szCs w:val="22"/>
            </w:rPr>
            <w:drawing>
              <wp:inline distT="0" distB="0" distL="0" distR="0" wp14:anchorId="0EE7BB58">
                <wp:extent cx="1219200" cy="609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pic:spPr>
                    </pic:pic>
                  </a:graphicData>
                </a:graphic>
              </wp:inline>
            </w:drawing>
          </w:r>
        </w:p>
      </w:tc>
      <w:tc>
        <w:tcPr>
          <w:tcW w:w="4557" w:type="dxa"/>
          <w:vMerge w:val="restart"/>
          <w:vAlign w:val="center"/>
        </w:tcPr>
        <w:p w:rsidR="00020346" w:rsidRDefault="00020346">
          <w:pPr>
            <w:jc w:val="center"/>
            <w:rPr>
              <w:rFonts w:ascii="Arial" w:eastAsia="Arial" w:hAnsi="Arial" w:cs="Arial"/>
              <w:sz w:val="18"/>
              <w:szCs w:val="18"/>
            </w:rPr>
          </w:pPr>
          <w:r>
            <w:rPr>
              <w:rFonts w:ascii="Arial" w:eastAsia="Arial" w:hAnsi="Arial" w:cs="Arial"/>
              <w:sz w:val="18"/>
              <w:szCs w:val="18"/>
            </w:rPr>
            <w:t>CESFAM JOSÉ JOAQUÍN AGUIRRE</w:t>
          </w:r>
        </w:p>
        <w:p w:rsidR="00020346" w:rsidRDefault="00020346">
          <w:pPr>
            <w:jc w:val="center"/>
            <w:rPr>
              <w:rFonts w:ascii="Arial" w:eastAsia="Arial" w:hAnsi="Arial" w:cs="Arial"/>
              <w:sz w:val="18"/>
              <w:szCs w:val="18"/>
            </w:rPr>
          </w:pPr>
        </w:p>
        <w:p w:rsidR="00020346" w:rsidRDefault="00020346">
          <w:pPr>
            <w:keepNext/>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ILUSTRE MUNICIPALIDAD DE CALLE LARGA</w:t>
          </w:r>
        </w:p>
      </w:tc>
      <w:tc>
        <w:tcPr>
          <w:tcW w:w="3218" w:type="dxa"/>
          <w:vAlign w:val="center"/>
        </w:tcPr>
        <w:p w:rsidR="00020346" w:rsidRDefault="00020346">
          <w:pPr>
            <w:rPr>
              <w:rFonts w:ascii="Arial" w:eastAsia="Arial" w:hAnsi="Arial" w:cs="Arial"/>
              <w:sz w:val="18"/>
              <w:szCs w:val="18"/>
            </w:rPr>
          </w:pPr>
          <w:r>
            <w:rPr>
              <w:rFonts w:ascii="Arial" w:eastAsia="Arial" w:hAnsi="Arial" w:cs="Arial"/>
              <w:sz w:val="18"/>
              <w:szCs w:val="18"/>
            </w:rPr>
            <w:t>Código: APL 1.2</w:t>
          </w:r>
        </w:p>
      </w:tc>
    </w:tr>
    <w:tr w:rsidR="00020346">
      <w:trPr>
        <w:trHeight w:val="280"/>
      </w:trPr>
      <w:tc>
        <w:tcPr>
          <w:tcW w:w="2136" w:type="dxa"/>
          <w:vMerge/>
          <w:vAlign w:val="center"/>
        </w:tcPr>
        <w:p w:rsidR="00020346" w:rsidRDefault="00020346">
          <w:pPr>
            <w:widowControl w:val="0"/>
            <w:pBdr>
              <w:top w:val="nil"/>
              <w:left w:val="nil"/>
              <w:bottom w:val="nil"/>
              <w:right w:val="nil"/>
              <w:between w:val="nil"/>
            </w:pBdr>
            <w:spacing w:line="276" w:lineRule="auto"/>
            <w:rPr>
              <w:rFonts w:ascii="Arial" w:eastAsia="Arial" w:hAnsi="Arial" w:cs="Arial"/>
              <w:sz w:val="18"/>
              <w:szCs w:val="18"/>
            </w:rPr>
          </w:pPr>
        </w:p>
      </w:tc>
      <w:tc>
        <w:tcPr>
          <w:tcW w:w="4557" w:type="dxa"/>
          <w:vMerge/>
          <w:vAlign w:val="center"/>
        </w:tcPr>
        <w:p w:rsidR="00020346" w:rsidRDefault="00020346">
          <w:pPr>
            <w:widowControl w:val="0"/>
            <w:pBdr>
              <w:top w:val="nil"/>
              <w:left w:val="nil"/>
              <w:bottom w:val="nil"/>
              <w:right w:val="nil"/>
              <w:between w:val="nil"/>
            </w:pBdr>
            <w:spacing w:line="276" w:lineRule="auto"/>
            <w:rPr>
              <w:rFonts w:ascii="Arial" w:eastAsia="Arial" w:hAnsi="Arial" w:cs="Arial"/>
              <w:sz w:val="18"/>
              <w:szCs w:val="18"/>
            </w:rPr>
          </w:pPr>
        </w:p>
      </w:tc>
      <w:tc>
        <w:tcPr>
          <w:tcW w:w="3218" w:type="dxa"/>
          <w:vAlign w:val="center"/>
        </w:tcPr>
        <w:p w:rsidR="00020346" w:rsidRDefault="00020346">
          <w:pPr>
            <w:rPr>
              <w:rFonts w:ascii="Arial" w:eastAsia="Arial" w:hAnsi="Arial" w:cs="Arial"/>
              <w:sz w:val="18"/>
              <w:szCs w:val="18"/>
            </w:rPr>
          </w:pPr>
          <w:r>
            <w:rPr>
              <w:rFonts w:ascii="Arial" w:eastAsia="Arial" w:hAnsi="Arial" w:cs="Arial"/>
              <w:sz w:val="18"/>
              <w:szCs w:val="18"/>
            </w:rPr>
            <w:t>Edición: PRIMERA</w:t>
          </w:r>
        </w:p>
      </w:tc>
    </w:tr>
    <w:tr w:rsidR="00020346">
      <w:trPr>
        <w:trHeight w:val="280"/>
      </w:trPr>
      <w:tc>
        <w:tcPr>
          <w:tcW w:w="2136" w:type="dxa"/>
          <w:vMerge/>
          <w:vAlign w:val="center"/>
        </w:tcPr>
        <w:p w:rsidR="00020346" w:rsidRDefault="00020346">
          <w:pPr>
            <w:widowControl w:val="0"/>
            <w:pBdr>
              <w:top w:val="nil"/>
              <w:left w:val="nil"/>
              <w:bottom w:val="nil"/>
              <w:right w:val="nil"/>
              <w:between w:val="nil"/>
            </w:pBdr>
            <w:spacing w:line="276" w:lineRule="auto"/>
            <w:rPr>
              <w:rFonts w:ascii="Arial" w:eastAsia="Arial" w:hAnsi="Arial" w:cs="Arial"/>
              <w:sz w:val="18"/>
              <w:szCs w:val="18"/>
            </w:rPr>
          </w:pPr>
        </w:p>
      </w:tc>
      <w:tc>
        <w:tcPr>
          <w:tcW w:w="4557" w:type="dxa"/>
          <w:vMerge/>
          <w:vAlign w:val="center"/>
        </w:tcPr>
        <w:p w:rsidR="00020346" w:rsidRDefault="00020346">
          <w:pPr>
            <w:widowControl w:val="0"/>
            <w:pBdr>
              <w:top w:val="nil"/>
              <w:left w:val="nil"/>
              <w:bottom w:val="nil"/>
              <w:right w:val="nil"/>
              <w:between w:val="nil"/>
            </w:pBdr>
            <w:spacing w:line="276" w:lineRule="auto"/>
            <w:rPr>
              <w:rFonts w:ascii="Arial" w:eastAsia="Arial" w:hAnsi="Arial" w:cs="Arial"/>
              <w:sz w:val="18"/>
              <w:szCs w:val="18"/>
            </w:rPr>
          </w:pPr>
        </w:p>
      </w:tc>
      <w:tc>
        <w:tcPr>
          <w:tcW w:w="3218" w:type="dxa"/>
          <w:vAlign w:val="center"/>
        </w:tcPr>
        <w:p w:rsidR="00020346" w:rsidRDefault="00020346">
          <w:pPr>
            <w:rPr>
              <w:rFonts w:ascii="Arial" w:eastAsia="Arial" w:hAnsi="Arial" w:cs="Arial"/>
              <w:sz w:val="18"/>
              <w:szCs w:val="18"/>
            </w:rPr>
          </w:pPr>
          <w:r>
            <w:rPr>
              <w:rFonts w:ascii="Arial" w:eastAsia="Arial" w:hAnsi="Arial" w:cs="Arial"/>
              <w:sz w:val="18"/>
              <w:szCs w:val="18"/>
            </w:rPr>
            <w:t>Fecha: Marzo 2022</w:t>
          </w:r>
        </w:p>
      </w:tc>
    </w:tr>
    <w:tr w:rsidR="00020346">
      <w:trPr>
        <w:trHeight w:val="280"/>
      </w:trPr>
      <w:tc>
        <w:tcPr>
          <w:tcW w:w="2136" w:type="dxa"/>
          <w:vMerge/>
          <w:vAlign w:val="center"/>
        </w:tcPr>
        <w:p w:rsidR="00020346" w:rsidRDefault="00020346">
          <w:pPr>
            <w:widowControl w:val="0"/>
            <w:pBdr>
              <w:top w:val="nil"/>
              <w:left w:val="nil"/>
              <w:bottom w:val="nil"/>
              <w:right w:val="nil"/>
              <w:between w:val="nil"/>
            </w:pBdr>
            <w:spacing w:line="276" w:lineRule="auto"/>
            <w:rPr>
              <w:rFonts w:ascii="Arial" w:eastAsia="Arial" w:hAnsi="Arial" w:cs="Arial"/>
              <w:sz w:val="18"/>
              <w:szCs w:val="18"/>
            </w:rPr>
          </w:pPr>
        </w:p>
      </w:tc>
      <w:tc>
        <w:tcPr>
          <w:tcW w:w="4557" w:type="dxa"/>
          <w:vMerge/>
          <w:vAlign w:val="center"/>
        </w:tcPr>
        <w:p w:rsidR="00020346" w:rsidRDefault="00020346">
          <w:pPr>
            <w:widowControl w:val="0"/>
            <w:pBdr>
              <w:top w:val="nil"/>
              <w:left w:val="nil"/>
              <w:bottom w:val="nil"/>
              <w:right w:val="nil"/>
              <w:between w:val="nil"/>
            </w:pBdr>
            <w:spacing w:line="276" w:lineRule="auto"/>
            <w:rPr>
              <w:rFonts w:ascii="Arial" w:eastAsia="Arial" w:hAnsi="Arial" w:cs="Arial"/>
              <w:sz w:val="18"/>
              <w:szCs w:val="18"/>
            </w:rPr>
          </w:pPr>
        </w:p>
      </w:tc>
      <w:tc>
        <w:tcPr>
          <w:tcW w:w="3218" w:type="dxa"/>
          <w:vAlign w:val="center"/>
        </w:tcPr>
        <w:p w:rsidR="00020346" w:rsidRDefault="00020346">
          <w:pPr>
            <w:rPr>
              <w:rFonts w:ascii="Arial" w:eastAsia="Arial" w:hAnsi="Arial" w:cs="Arial"/>
              <w:sz w:val="18"/>
              <w:szCs w:val="18"/>
            </w:rPr>
          </w:pPr>
          <w:r>
            <w:rPr>
              <w:rFonts w:ascii="Arial" w:eastAsia="Arial" w:hAnsi="Arial" w:cs="Arial"/>
              <w:sz w:val="18"/>
              <w:szCs w:val="18"/>
            </w:rPr>
            <w:t xml:space="preserve">Página: </w:t>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sidR="0001520D">
            <w:rPr>
              <w:rFonts w:ascii="Arial" w:eastAsia="Arial" w:hAnsi="Arial" w:cs="Arial"/>
              <w:noProof/>
              <w:sz w:val="18"/>
              <w:szCs w:val="18"/>
            </w:rPr>
            <w:t>11</w:t>
          </w:r>
          <w:r>
            <w:rPr>
              <w:rFonts w:ascii="Arial" w:eastAsia="Arial" w:hAnsi="Arial" w:cs="Arial"/>
              <w:sz w:val="18"/>
              <w:szCs w:val="18"/>
            </w:rPr>
            <w:fldChar w:fldCharType="end"/>
          </w:r>
          <w:r>
            <w:rPr>
              <w:rFonts w:ascii="Arial" w:eastAsia="Arial" w:hAnsi="Arial" w:cs="Arial"/>
              <w:sz w:val="18"/>
              <w:szCs w:val="18"/>
            </w:rPr>
            <w:t xml:space="preserve"> de </w:t>
          </w:r>
          <w:r>
            <w:rPr>
              <w:rFonts w:ascii="Arial" w:eastAsia="Arial" w:hAnsi="Arial" w:cs="Arial"/>
              <w:sz w:val="18"/>
              <w:szCs w:val="18"/>
            </w:rPr>
            <w:fldChar w:fldCharType="begin"/>
          </w:r>
          <w:r>
            <w:rPr>
              <w:rFonts w:ascii="Arial" w:eastAsia="Arial" w:hAnsi="Arial" w:cs="Arial"/>
              <w:sz w:val="18"/>
              <w:szCs w:val="18"/>
            </w:rPr>
            <w:instrText>NUMPAGES</w:instrText>
          </w:r>
          <w:r>
            <w:rPr>
              <w:rFonts w:ascii="Arial" w:eastAsia="Arial" w:hAnsi="Arial" w:cs="Arial"/>
              <w:sz w:val="18"/>
              <w:szCs w:val="18"/>
            </w:rPr>
            <w:fldChar w:fldCharType="separate"/>
          </w:r>
          <w:r w:rsidR="0001520D">
            <w:rPr>
              <w:rFonts w:ascii="Arial" w:eastAsia="Arial" w:hAnsi="Arial" w:cs="Arial"/>
              <w:noProof/>
              <w:sz w:val="18"/>
              <w:szCs w:val="18"/>
            </w:rPr>
            <w:t>20</w:t>
          </w:r>
          <w:r>
            <w:rPr>
              <w:rFonts w:ascii="Arial" w:eastAsia="Arial" w:hAnsi="Arial" w:cs="Arial"/>
              <w:sz w:val="18"/>
              <w:szCs w:val="18"/>
            </w:rPr>
            <w:fldChar w:fldCharType="end"/>
          </w:r>
        </w:p>
      </w:tc>
    </w:tr>
    <w:tr w:rsidR="00020346">
      <w:trPr>
        <w:trHeight w:val="380"/>
      </w:trPr>
      <w:tc>
        <w:tcPr>
          <w:tcW w:w="2136" w:type="dxa"/>
          <w:vMerge/>
          <w:vAlign w:val="center"/>
        </w:tcPr>
        <w:p w:rsidR="00020346" w:rsidRDefault="00020346">
          <w:pPr>
            <w:widowControl w:val="0"/>
            <w:pBdr>
              <w:top w:val="nil"/>
              <w:left w:val="nil"/>
              <w:bottom w:val="nil"/>
              <w:right w:val="nil"/>
              <w:between w:val="nil"/>
            </w:pBdr>
            <w:spacing w:line="276" w:lineRule="auto"/>
            <w:rPr>
              <w:rFonts w:ascii="Arial" w:eastAsia="Arial" w:hAnsi="Arial" w:cs="Arial"/>
              <w:sz w:val="18"/>
              <w:szCs w:val="18"/>
            </w:rPr>
          </w:pPr>
        </w:p>
      </w:tc>
      <w:tc>
        <w:tcPr>
          <w:tcW w:w="4557" w:type="dxa"/>
          <w:vMerge/>
          <w:vAlign w:val="center"/>
        </w:tcPr>
        <w:p w:rsidR="00020346" w:rsidRDefault="00020346">
          <w:pPr>
            <w:widowControl w:val="0"/>
            <w:pBdr>
              <w:top w:val="nil"/>
              <w:left w:val="nil"/>
              <w:bottom w:val="nil"/>
              <w:right w:val="nil"/>
              <w:between w:val="nil"/>
            </w:pBdr>
            <w:spacing w:line="276" w:lineRule="auto"/>
            <w:rPr>
              <w:rFonts w:ascii="Arial" w:eastAsia="Arial" w:hAnsi="Arial" w:cs="Arial"/>
              <w:sz w:val="18"/>
              <w:szCs w:val="18"/>
            </w:rPr>
          </w:pPr>
        </w:p>
      </w:tc>
      <w:tc>
        <w:tcPr>
          <w:tcW w:w="3218" w:type="dxa"/>
          <w:vAlign w:val="center"/>
        </w:tcPr>
        <w:p w:rsidR="00020346" w:rsidRDefault="00020346">
          <w:pPr>
            <w:rPr>
              <w:rFonts w:ascii="Arial" w:eastAsia="Arial" w:hAnsi="Arial" w:cs="Arial"/>
              <w:sz w:val="18"/>
              <w:szCs w:val="18"/>
            </w:rPr>
          </w:pPr>
          <w:r>
            <w:rPr>
              <w:rFonts w:ascii="Arial" w:eastAsia="Arial" w:hAnsi="Arial" w:cs="Arial"/>
              <w:sz w:val="18"/>
              <w:szCs w:val="18"/>
            </w:rPr>
            <w:t>Vigencia: 3 años</w:t>
          </w:r>
        </w:p>
      </w:tc>
    </w:tr>
    <w:tr w:rsidR="00020346">
      <w:trPr>
        <w:trHeight w:val="640"/>
      </w:trPr>
      <w:tc>
        <w:tcPr>
          <w:tcW w:w="9911" w:type="dxa"/>
          <w:gridSpan w:val="3"/>
          <w:vAlign w:val="center"/>
        </w:tcPr>
        <w:p w:rsidR="00020346" w:rsidRPr="001342DB" w:rsidRDefault="00020346">
          <w:pPr>
            <w:ind w:left="709" w:right="731"/>
            <w:jc w:val="center"/>
            <w:rPr>
              <w:rFonts w:ascii="Arial" w:eastAsia="Arial" w:hAnsi="Arial" w:cs="Arial"/>
              <w:b/>
              <w:bCs/>
              <w:sz w:val="22"/>
              <w:szCs w:val="22"/>
            </w:rPr>
          </w:pPr>
          <w:r>
            <w:rPr>
              <w:rFonts w:ascii="Arial" w:eastAsia="Arial" w:hAnsi="Arial" w:cs="Arial"/>
              <w:b/>
              <w:bCs/>
              <w:sz w:val="22"/>
              <w:szCs w:val="22"/>
            </w:rPr>
            <w:t>PROTOCOLO DE TOMA DE MUESTRAS</w:t>
          </w:r>
        </w:p>
      </w:tc>
    </w:tr>
  </w:tbl>
  <w:p w:rsidR="00020346" w:rsidRDefault="00020346">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346" w:rsidRDefault="00020346" w:rsidP="00BB2357">
    <w:pPr>
      <w:widowControl w:val="0"/>
      <w:pBdr>
        <w:top w:val="nil"/>
        <w:left w:val="nil"/>
        <w:bottom w:val="nil"/>
        <w:right w:val="nil"/>
        <w:between w:val="nil"/>
      </w:pBdr>
      <w:spacing w:line="276" w:lineRule="auto"/>
      <w:rPr>
        <w:color w:val="000000"/>
      </w:rPr>
    </w:pPr>
  </w:p>
  <w:tbl>
    <w:tblPr>
      <w:tblStyle w:val="a2"/>
      <w:tblW w:w="9840" w:type="dxa"/>
      <w:tblInd w:w="0" w:type="dxa"/>
      <w:tblBorders>
        <w:top w:val="single" w:sz="4" w:space="0" w:color="000000"/>
        <w:left w:val="nil"/>
        <w:bottom w:val="single" w:sz="4" w:space="0" w:color="000000"/>
        <w:right w:val="nil"/>
        <w:insideH w:val="single" w:sz="4" w:space="0" w:color="000000"/>
        <w:insideV w:val="single" w:sz="4" w:space="0" w:color="000000"/>
      </w:tblBorders>
      <w:tblLayout w:type="fixed"/>
      <w:tblLook w:val="0000" w:firstRow="0" w:lastRow="0" w:firstColumn="0" w:lastColumn="0" w:noHBand="0" w:noVBand="0"/>
    </w:tblPr>
    <w:tblGrid>
      <w:gridCol w:w="2697"/>
      <w:gridCol w:w="4097"/>
      <w:gridCol w:w="10"/>
      <w:gridCol w:w="3036"/>
    </w:tblGrid>
    <w:tr w:rsidR="00020346" w:rsidTr="00BB2357">
      <w:trPr>
        <w:trHeight w:val="440"/>
      </w:trPr>
      <w:tc>
        <w:tcPr>
          <w:tcW w:w="2697" w:type="dxa"/>
          <w:vMerge w:val="restart"/>
          <w:tcBorders>
            <w:left w:val="single" w:sz="4" w:space="0" w:color="auto"/>
          </w:tcBorders>
          <w:vAlign w:val="center"/>
        </w:tcPr>
        <w:p w:rsidR="00020346" w:rsidRDefault="00020346">
          <w:pPr>
            <w:jc w:val="center"/>
            <w:rPr>
              <w:rFonts w:ascii="Arial" w:eastAsia="Arial" w:hAnsi="Arial" w:cs="Arial"/>
              <w:sz w:val="20"/>
              <w:szCs w:val="20"/>
            </w:rPr>
          </w:pPr>
        </w:p>
        <w:p w:rsidR="00020346" w:rsidRDefault="00020346">
          <w:pPr>
            <w:jc w:val="center"/>
            <w:rPr>
              <w:rFonts w:ascii="Arial" w:eastAsia="Arial" w:hAnsi="Arial" w:cs="Arial"/>
              <w:sz w:val="22"/>
              <w:szCs w:val="22"/>
            </w:rPr>
          </w:pPr>
        </w:p>
        <w:p w:rsidR="00020346" w:rsidRDefault="00020346">
          <w:pPr>
            <w:jc w:val="center"/>
            <w:rPr>
              <w:rFonts w:ascii="Arial" w:eastAsia="Arial" w:hAnsi="Arial" w:cs="Arial"/>
              <w:sz w:val="22"/>
              <w:szCs w:val="22"/>
            </w:rPr>
          </w:pPr>
          <w:r>
            <w:rPr>
              <w:noProof/>
            </w:rPr>
            <w:drawing>
              <wp:anchor distT="0" distB="0" distL="114300" distR="114300" simplePos="0" relativeHeight="251657216" behindDoc="0" locked="0" layoutInCell="1" hidden="0" allowOverlap="1">
                <wp:simplePos x="0" y="0"/>
                <wp:positionH relativeFrom="column">
                  <wp:posOffset>391160</wp:posOffset>
                </wp:positionH>
                <wp:positionV relativeFrom="paragraph">
                  <wp:posOffset>1270</wp:posOffset>
                </wp:positionV>
                <wp:extent cx="923925" cy="695325"/>
                <wp:effectExtent l="0" t="0" r="0" b="0"/>
                <wp:wrapSquare wrapText="bothSides" distT="0" distB="0" distL="114300" distR="1143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923925" cy="695325"/>
                        </a:xfrm>
                        <a:prstGeom prst="rect">
                          <a:avLst/>
                        </a:prstGeom>
                        <a:ln/>
                      </pic:spPr>
                    </pic:pic>
                  </a:graphicData>
                </a:graphic>
              </wp:anchor>
            </w:drawing>
          </w:r>
        </w:p>
        <w:p w:rsidR="00020346" w:rsidRDefault="00020346">
          <w:pPr>
            <w:rPr>
              <w:rFonts w:ascii="Arial" w:eastAsia="Arial" w:hAnsi="Arial" w:cs="Arial"/>
              <w:sz w:val="22"/>
              <w:szCs w:val="22"/>
            </w:rPr>
          </w:pPr>
        </w:p>
        <w:p w:rsidR="00020346" w:rsidRDefault="00020346">
          <w:pPr>
            <w:rPr>
              <w:rFonts w:ascii="Arial" w:eastAsia="Arial" w:hAnsi="Arial" w:cs="Arial"/>
              <w:sz w:val="22"/>
              <w:szCs w:val="22"/>
            </w:rPr>
          </w:pPr>
        </w:p>
      </w:tc>
      <w:tc>
        <w:tcPr>
          <w:tcW w:w="4107" w:type="dxa"/>
          <w:gridSpan w:val="2"/>
          <w:vMerge w:val="restart"/>
        </w:tcPr>
        <w:p w:rsidR="00020346" w:rsidRDefault="00020346">
          <w:pPr>
            <w:rPr>
              <w:rFonts w:ascii="Arial" w:eastAsia="Arial" w:hAnsi="Arial" w:cs="Arial"/>
              <w:sz w:val="20"/>
              <w:szCs w:val="20"/>
            </w:rPr>
          </w:pPr>
        </w:p>
        <w:p w:rsidR="00020346" w:rsidRDefault="00020346">
          <w:pPr>
            <w:rPr>
              <w:rFonts w:ascii="Arial" w:eastAsia="Arial" w:hAnsi="Arial" w:cs="Arial"/>
              <w:sz w:val="20"/>
              <w:szCs w:val="20"/>
            </w:rPr>
          </w:pPr>
        </w:p>
        <w:p w:rsidR="00020346" w:rsidRDefault="00020346">
          <w:pPr>
            <w:keepNext/>
            <w:pBdr>
              <w:top w:val="nil"/>
              <w:left w:val="nil"/>
              <w:bottom w:val="nil"/>
              <w:right w:val="nil"/>
              <w:between w:val="nil"/>
            </w:pBdr>
            <w:jc w:val="center"/>
            <w:rPr>
              <w:rFonts w:ascii="Arial" w:eastAsia="Arial" w:hAnsi="Arial" w:cs="Arial"/>
              <w:color w:val="000000"/>
              <w:sz w:val="18"/>
              <w:szCs w:val="18"/>
            </w:rPr>
          </w:pPr>
        </w:p>
        <w:p w:rsidR="00020346" w:rsidRDefault="00020346">
          <w:pPr>
            <w:jc w:val="center"/>
            <w:rPr>
              <w:rFonts w:ascii="Arial" w:eastAsia="Arial" w:hAnsi="Arial" w:cs="Arial"/>
              <w:sz w:val="18"/>
              <w:szCs w:val="18"/>
            </w:rPr>
          </w:pPr>
          <w:r>
            <w:rPr>
              <w:rFonts w:ascii="Arial" w:eastAsia="Arial" w:hAnsi="Arial" w:cs="Arial"/>
              <w:sz w:val="18"/>
              <w:szCs w:val="18"/>
            </w:rPr>
            <w:t>CESFAM JOSÉ JOAQUÍN AGUIRRE</w:t>
          </w:r>
        </w:p>
        <w:p w:rsidR="00020346" w:rsidRDefault="00020346">
          <w:pPr>
            <w:jc w:val="center"/>
            <w:rPr>
              <w:rFonts w:ascii="Arial" w:eastAsia="Arial" w:hAnsi="Arial" w:cs="Arial"/>
              <w:sz w:val="18"/>
              <w:szCs w:val="18"/>
            </w:rPr>
          </w:pPr>
        </w:p>
        <w:p w:rsidR="00020346" w:rsidRDefault="00020346">
          <w:pPr>
            <w:jc w:val="center"/>
            <w:rPr>
              <w:rFonts w:ascii="Arial" w:eastAsia="Arial" w:hAnsi="Arial" w:cs="Arial"/>
              <w:sz w:val="18"/>
              <w:szCs w:val="18"/>
            </w:rPr>
          </w:pPr>
          <w:r>
            <w:rPr>
              <w:rFonts w:ascii="Arial" w:eastAsia="Arial" w:hAnsi="Arial" w:cs="Arial"/>
              <w:sz w:val="18"/>
              <w:szCs w:val="18"/>
            </w:rPr>
            <w:t>ILUSTRE MUNICIPALIDAD DE CALLE LARGA</w:t>
          </w:r>
        </w:p>
        <w:p w:rsidR="00020346" w:rsidRDefault="00020346">
          <w:pPr>
            <w:jc w:val="center"/>
            <w:rPr>
              <w:rFonts w:ascii="Arial" w:eastAsia="Arial" w:hAnsi="Arial" w:cs="Arial"/>
              <w:color w:val="FF0000"/>
              <w:sz w:val="20"/>
              <w:szCs w:val="20"/>
            </w:rPr>
          </w:pPr>
          <w:r>
            <w:rPr>
              <w:rFonts w:ascii="Arial" w:eastAsia="Arial" w:hAnsi="Arial" w:cs="Arial"/>
              <w:color w:val="FF0000"/>
              <w:sz w:val="18"/>
              <w:szCs w:val="18"/>
            </w:rPr>
            <w:t>(arial 9)</w:t>
          </w:r>
        </w:p>
      </w:tc>
      <w:tc>
        <w:tcPr>
          <w:tcW w:w="3036" w:type="dxa"/>
          <w:tcBorders>
            <w:right w:val="single" w:sz="4" w:space="0" w:color="auto"/>
          </w:tcBorders>
          <w:vAlign w:val="center"/>
        </w:tcPr>
        <w:p w:rsidR="00020346" w:rsidRDefault="00020346">
          <w:pPr>
            <w:rPr>
              <w:rFonts w:ascii="Arial" w:eastAsia="Arial" w:hAnsi="Arial" w:cs="Arial"/>
              <w:sz w:val="18"/>
              <w:szCs w:val="18"/>
            </w:rPr>
          </w:pPr>
          <w:r>
            <w:rPr>
              <w:rFonts w:ascii="Arial" w:eastAsia="Arial" w:hAnsi="Arial" w:cs="Arial"/>
              <w:sz w:val="18"/>
              <w:szCs w:val="18"/>
            </w:rPr>
            <w:t xml:space="preserve">Código: </w:t>
          </w:r>
        </w:p>
      </w:tc>
    </w:tr>
    <w:tr w:rsidR="00020346" w:rsidTr="00BB2357">
      <w:trPr>
        <w:trHeight w:val="440"/>
      </w:trPr>
      <w:tc>
        <w:tcPr>
          <w:tcW w:w="2697" w:type="dxa"/>
          <w:vMerge/>
          <w:tcBorders>
            <w:left w:val="single" w:sz="4" w:space="0" w:color="auto"/>
          </w:tcBorders>
          <w:vAlign w:val="center"/>
        </w:tcPr>
        <w:p w:rsidR="00020346" w:rsidRDefault="00020346">
          <w:pPr>
            <w:widowControl w:val="0"/>
            <w:pBdr>
              <w:top w:val="nil"/>
              <w:left w:val="nil"/>
              <w:bottom w:val="nil"/>
              <w:right w:val="nil"/>
              <w:between w:val="nil"/>
            </w:pBdr>
            <w:spacing w:line="276" w:lineRule="auto"/>
            <w:rPr>
              <w:rFonts w:ascii="Arial" w:eastAsia="Arial" w:hAnsi="Arial" w:cs="Arial"/>
              <w:sz w:val="18"/>
              <w:szCs w:val="18"/>
            </w:rPr>
          </w:pPr>
        </w:p>
      </w:tc>
      <w:tc>
        <w:tcPr>
          <w:tcW w:w="4107" w:type="dxa"/>
          <w:gridSpan w:val="2"/>
          <w:vMerge/>
        </w:tcPr>
        <w:p w:rsidR="00020346" w:rsidRDefault="00020346">
          <w:pPr>
            <w:widowControl w:val="0"/>
            <w:pBdr>
              <w:top w:val="nil"/>
              <w:left w:val="nil"/>
              <w:bottom w:val="nil"/>
              <w:right w:val="nil"/>
              <w:between w:val="nil"/>
            </w:pBdr>
            <w:spacing w:line="276" w:lineRule="auto"/>
            <w:rPr>
              <w:rFonts w:ascii="Arial" w:eastAsia="Arial" w:hAnsi="Arial" w:cs="Arial"/>
              <w:sz w:val="18"/>
              <w:szCs w:val="18"/>
            </w:rPr>
          </w:pPr>
        </w:p>
      </w:tc>
      <w:tc>
        <w:tcPr>
          <w:tcW w:w="3036" w:type="dxa"/>
          <w:tcBorders>
            <w:right w:val="single" w:sz="4" w:space="0" w:color="auto"/>
          </w:tcBorders>
          <w:vAlign w:val="center"/>
        </w:tcPr>
        <w:p w:rsidR="00020346" w:rsidRDefault="00020346">
          <w:pPr>
            <w:rPr>
              <w:rFonts w:ascii="Arial" w:eastAsia="Arial" w:hAnsi="Arial" w:cs="Arial"/>
              <w:sz w:val="18"/>
              <w:szCs w:val="18"/>
            </w:rPr>
          </w:pPr>
          <w:r>
            <w:rPr>
              <w:rFonts w:ascii="Arial" w:eastAsia="Arial" w:hAnsi="Arial" w:cs="Arial"/>
              <w:sz w:val="18"/>
              <w:szCs w:val="18"/>
            </w:rPr>
            <w:t>Edición: 01/2018</w:t>
          </w:r>
        </w:p>
      </w:tc>
    </w:tr>
    <w:tr w:rsidR="00020346" w:rsidTr="00BB2357">
      <w:trPr>
        <w:trHeight w:val="440"/>
      </w:trPr>
      <w:tc>
        <w:tcPr>
          <w:tcW w:w="2697" w:type="dxa"/>
          <w:vMerge/>
          <w:tcBorders>
            <w:left w:val="single" w:sz="4" w:space="0" w:color="auto"/>
          </w:tcBorders>
          <w:vAlign w:val="center"/>
        </w:tcPr>
        <w:p w:rsidR="00020346" w:rsidRDefault="00020346">
          <w:pPr>
            <w:widowControl w:val="0"/>
            <w:pBdr>
              <w:top w:val="nil"/>
              <w:left w:val="nil"/>
              <w:bottom w:val="nil"/>
              <w:right w:val="nil"/>
              <w:between w:val="nil"/>
            </w:pBdr>
            <w:spacing w:line="276" w:lineRule="auto"/>
            <w:rPr>
              <w:rFonts w:ascii="Arial" w:eastAsia="Arial" w:hAnsi="Arial" w:cs="Arial"/>
              <w:sz w:val="18"/>
              <w:szCs w:val="18"/>
            </w:rPr>
          </w:pPr>
        </w:p>
      </w:tc>
      <w:tc>
        <w:tcPr>
          <w:tcW w:w="4107" w:type="dxa"/>
          <w:gridSpan w:val="2"/>
          <w:vMerge/>
        </w:tcPr>
        <w:p w:rsidR="00020346" w:rsidRDefault="00020346">
          <w:pPr>
            <w:widowControl w:val="0"/>
            <w:pBdr>
              <w:top w:val="nil"/>
              <w:left w:val="nil"/>
              <w:bottom w:val="nil"/>
              <w:right w:val="nil"/>
              <w:between w:val="nil"/>
            </w:pBdr>
            <w:spacing w:line="276" w:lineRule="auto"/>
            <w:rPr>
              <w:rFonts w:ascii="Arial" w:eastAsia="Arial" w:hAnsi="Arial" w:cs="Arial"/>
              <w:sz w:val="18"/>
              <w:szCs w:val="18"/>
            </w:rPr>
          </w:pPr>
        </w:p>
      </w:tc>
      <w:tc>
        <w:tcPr>
          <w:tcW w:w="3036" w:type="dxa"/>
          <w:tcBorders>
            <w:right w:val="single" w:sz="4" w:space="0" w:color="auto"/>
          </w:tcBorders>
          <w:vAlign w:val="center"/>
        </w:tcPr>
        <w:p w:rsidR="00020346" w:rsidRDefault="00020346">
          <w:pPr>
            <w:rPr>
              <w:rFonts w:ascii="Arial" w:eastAsia="Arial" w:hAnsi="Arial" w:cs="Arial"/>
              <w:sz w:val="18"/>
              <w:szCs w:val="18"/>
            </w:rPr>
          </w:pPr>
          <w:r>
            <w:rPr>
              <w:rFonts w:ascii="Arial" w:eastAsia="Arial" w:hAnsi="Arial" w:cs="Arial"/>
              <w:sz w:val="18"/>
              <w:szCs w:val="18"/>
            </w:rPr>
            <w:t>Fecha: día de Mes de año</w:t>
          </w:r>
        </w:p>
      </w:tc>
    </w:tr>
    <w:tr w:rsidR="00020346" w:rsidTr="00BB2357">
      <w:trPr>
        <w:trHeight w:val="440"/>
      </w:trPr>
      <w:tc>
        <w:tcPr>
          <w:tcW w:w="2697" w:type="dxa"/>
          <w:vMerge/>
          <w:tcBorders>
            <w:left w:val="single" w:sz="4" w:space="0" w:color="auto"/>
          </w:tcBorders>
          <w:vAlign w:val="center"/>
        </w:tcPr>
        <w:p w:rsidR="00020346" w:rsidRDefault="00020346">
          <w:pPr>
            <w:widowControl w:val="0"/>
            <w:pBdr>
              <w:top w:val="nil"/>
              <w:left w:val="nil"/>
              <w:bottom w:val="nil"/>
              <w:right w:val="nil"/>
              <w:between w:val="nil"/>
            </w:pBdr>
            <w:spacing w:line="276" w:lineRule="auto"/>
            <w:rPr>
              <w:rFonts w:ascii="Arial" w:eastAsia="Arial" w:hAnsi="Arial" w:cs="Arial"/>
              <w:sz w:val="18"/>
              <w:szCs w:val="18"/>
            </w:rPr>
          </w:pPr>
        </w:p>
      </w:tc>
      <w:tc>
        <w:tcPr>
          <w:tcW w:w="4107" w:type="dxa"/>
          <w:gridSpan w:val="2"/>
          <w:vMerge/>
        </w:tcPr>
        <w:p w:rsidR="00020346" w:rsidRDefault="00020346">
          <w:pPr>
            <w:widowControl w:val="0"/>
            <w:pBdr>
              <w:top w:val="nil"/>
              <w:left w:val="nil"/>
              <w:bottom w:val="nil"/>
              <w:right w:val="nil"/>
              <w:between w:val="nil"/>
            </w:pBdr>
            <w:spacing w:line="276" w:lineRule="auto"/>
            <w:rPr>
              <w:rFonts w:ascii="Arial" w:eastAsia="Arial" w:hAnsi="Arial" w:cs="Arial"/>
              <w:sz w:val="18"/>
              <w:szCs w:val="18"/>
            </w:rPr>
          </w:pPr>
        </w:p>
      </w:tc>
      <w:tc>
        <w:tcPr>
          <w:tcW w:w="3036" w:type="dxa"/>
          <w:tcBorders>
            <w:right w:val="single" w:sz="4" w:space="0" w:color="auto"/>
          </w:tcBorders>
          <w:vAlign w:val="center"/>
        </w:tcPr>
        <w:p w:rsidR="00020346" w:rsidRDefault="00020346">
          <w:pPr>
            <w:rPr>
              <w:rFonts w:ascii="Arial" w:eastAsia="Arial" w:hAnsi="Arial" w:cs="Arial"/>
              <w:sz w:val="18"/>
              <w:szCs w:val="18"/>
            </w:rPr>
          </w:pPr>
          <w:r>
            <w:rPr>
              <w:rFonts w:ascii="Arial" w:eastAsia="Arial" w:hAnsi="Arial" w:cs="Arial"/>
              <w:sz w:val="18"/>
              <w:szCs w:val="18"/>
            </w:rPr>
            <w:t>Página:  1 de x</w:t>
          </w:r>
        </w:p>
      </w:tc>
    </w:tr>
    <w:tr w:rsidR="00020346" w:rsidTr="00BB2357">
      <w:trPr>
        <w:trHeight w:val="440"/>
      </w:trPr>
      <w:tc>
        <w:tcPr>
          <w:tcW w:w="2697" w:type="dxa"/>
          <w:vMerge/>
          <w:tcBorders>
            <w:left w:val="single" w:sz="4" w:space="0" w:color="auto"/>
          </w:tcBorders>
          <w:vAlign w:val="center"/>
        </w:tcPr>
        <w:p w:rsidR="00020346" w:rsidRDefault="00020346">
          <w:pPr>
            <w:widowControl w:val="0"/>
            <w:pBdr>
              <w:top w:val="nil"/>
              <w:left w:val="nil"/>
              <w:bottom w:val="nil"/>
              <w:right w:val="nil"/>
              <w:between w:val="nil"/>
            </w:pBdr>
            <w:spacing w:line="276" w:lineRule="auto"/>
            <w:rPr>
              <w:rFonts w:ascii="Arial" w:eastAsia="Arial" w:hAnsi="Arial" w:cs="Arial"/>
              <w:sz w:val="18"/>
              <w:szCs w:val="18"/>
            </w:rPr>
          </w:pPr>
        </w:p>
      </w:tc>
      <w:tc>
        <w:tcPr>
          <w:tcW w:w="4107" w:type="dxa"/>
          <w:gridSpan w:val="2"/>
          <w:vMerge/>
        </w:tcPr>
        <w:p w:rsidR="00020346" w:rsidRDefault="00020346">
          <w:pPr>
            <w:widowControl w:val="0"/>
            <w:pBdr>
              <w:top w:val="nil"/>
              <w:left w:val="nil"/>
              <w:bottom w:val="nil"/>
              <w:right w:val="nil"/>
              <w:between w:val="nil"/>
            </w:pBdr>
            <w:spacing w:line="276" w:lineRule="auto"/>
            <w:rPr>
              <w:rFonts w:ascii="Arial" w:eastAsia="Arial" w:hAnsi="Arial" w:cs="Arial"/>
              <w:sz w:val="18"/>
              <w:szCs w:val="18"/>
            </w:rPr>
          </w:pPr>
        </w:p>
      </w:tc>
      <w:tc>
        <w:tcPr>
          <w:tcW w:w="3036" w:type="dxa"/>
          <w:tcBorders>
            <w:right w:val="single" w:sz="4" w:space="0" w:color="auto"/>
          </w:tcBorders>
          <w:vAlign w:val="center"/>
        </w:tcPr>
        <w:p w:rsidR="00020346" w:rsidRDefault="00020346">
          <w:pPr>
            <w:rPr>
              <w:rFonts w:ascii="Arial" w:eastAsia="Arial" w:hAnsi="Arial" w:cs="Arial"/>
              <w:sz w:val="18"/>
              <w:szCs w:val="18"/>
            </w:rPr>
          </w:pPr>
          <w:r>
            <w:rPr>
              <w:rFonts w:ascii="Arial" w:eastAsia="Arial" w:hAnsi="Arial" w:cs="Arial"/>
              <w:sz w:val="18"/>
              <w:szCs w:val="18"/>
            </w:rPr>
            <w:t>Vigencia: Mes de año</w:t>
          </w:r>
        </w:p>
      </w:tc>
    </w:tr>
    <w:tr w:rsidR="00020346">
      <w:trPr>
        <w:trHeight w:val="11040"/>
      </w:trPr>
      <w:tc>
        <w:tcPr>
          <w:tcW w:w="9840" w:type="dxa"/>
          <w:gridSpan w:val="4"/>
        </w:tcPr>
        <w:p w:rsidR="00020346" w:rsidRDefault="00020346">
          <w:pPr>
            <w:pBdr>
              <w:top w:val="nil"/>
              <w:left w:val="nil"/>
              <w:bottom w:val="nil"/>
              <w:right w:val="nil"/>
              <w:between w:val="nil"/>
            </w:pBdr>
            <w:tabs>
              <w:tab w:val="center" w:pos="4419"/>
              <w:tab w:val="right" w:pos="8838"/>
            </w:tabs>
            <w:rPr>
              <w:color w:val="000000"/>
            </w:rPr>
          </w:pPr>
        </w:p>
      </w:tc>
    </w:tr>
    <w:tr w:rsidR="00020346">
      <w:trPr>
        <w:trHeight w:val="440"/>
      </w:trPr>
      <w:tc>
        <w:tcPr>
          <w:tcW w:w="2697" w:type="dxa"/>
          <w:vMerge w:val="restart"/>
        </w:tcPr>
        <w:p w:rsidR="00020346" w:rsidRDefault="00020346">
          <w:pPr>
            <w:rPr>
              <w:rFonts w:ascii="Arial" w:eastAsia="Arial" w:hAnsi="Arial" w:cs="Arial"/>
              <w:sz w:val="22"/>
              <w:szCs w:val="22"/>
            </w:rPr>
          </w:pPr>
          <w:r>
            <w:rPr>
              <w:noProof/>
            </w:rPr>
            <w:drawing>
              <wp:anchor distT="0" distB="0" distL="114300" distR="114300" simplePos="0" relativeHeight="251663360" behindDoc="0" locked="0" layoutInCell="1" hidden="0" allowOverlap="1">
                <wp:simplePos x="0" y="0"/>
                <wp:positionH relativeFrom="column">
                  <wp:posOffset>1</wp:posOffset>
                </wp:positionH>
                <wp:positionV relativeFrom="paragraph">
                  <wp:posOffset>0</wp:posOffset>
                </wp:positionV>
                <wp:extent cx="1400175" cy="1292860"/>
                <wp:effectExtent l="0" t="0" r="0" b="0"/>
                <wp:wrapSquare wrapText="bothSides" distT="0" distB="0" distL="114300" distR="11430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400175" cy="1292860"/>
                        </a:xfrm>
                        <a:prstGeom prst="rect">
                          <a:avLst/>
                        </a:prstGeom>
                        <a:ln/>
                      </pic:spPr>
                    </pic:pic>
                  </a:graphicData>
                </a:graphic>
              </wp:anchor>
            </w:drawing>
          </w:r>
        </w:p>
      </w:tc>
      <w:tc>
        <w:tcPr>
          <w:tcW w:w="4097" w:type="dxa"/>
          <w:vMerge w:val="restart"/>
        </w:tcPr>
        <w:p w:rsidR="00020346" w:rsidRDefault="00020346">
          <w:pPr>
            <w:rPr>
              <w:rFonts w:ascii="Arial" w:eastAsia="Arial" w:hAnsi="Arial" w:cs="Arial"/>
              <w:sz w:val="22"/>
              <w:szCs w:val="22"/>
            </w:rPr>
          </w:pPr>
        </w:p>
        <w:p w:rsidR="00020346" w:rsidRDefault="00020346">
          <w:pPr>
            <w:keepNext/>
            <w:pBdr>
              <w:top w:val="nil"/>
              <w:left w:val="nil"/>
              <w:bottom w:val="nil"/>
              <w:right w:val="nil"/>
              <w:between w:val="nil"/>
            </w:pBdr>
            <w:jc w:val="center"/>
            <w:rPr>
              <w:rFonts w:ascii="Arial" w:eastAsia="Arial" w:hAnsi="Arial" w:cs="Arial"/>
              <w:color w:val="000000"/>
              <w:sz w:val="28"/>
              <w:szCs w:val="28"/>
            </w:rPr>
          </w:pPr>
          <w:r>
            <w:rPr>
              <w:rFonts w:ascii="Arial" w:eastAsia="Arial" w:hAnsi="Arial" w:cs="Arial"/>
              <w:b/>
              <w:color w:val="000000"/>
              <w:sz w:val="28"/>
              <w:szCs w:val="28"/>
            </w:rPr>
            <w:t>HOSPITAL SAN CAMILO</w:t>
          </w:r>
        </w:p>
        <w:p w:rsidR="00020346" w:rsidRDefault="00020346">
          <w:pPr>
            <w:keepNext/>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 xml:space="preserve">DIRECCIÓN </w:t>
          </w:r>
        </w:p>
        <w:p w:rsidR="00020346" w:rsidRDefault="00020346">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SERVICIO/UNIDAD/ COMITÉ</w:t>
          </w:r>
        </w:p>
        <w:p w:rsidR="00020346" w:rsidRDefault="00020346"/>
      </w:tc>
      <w:tc>
        <w:tcPr>
          <w:tcW w:w="3046" w:type="dxa"/>
          <w:gridSpan w:val="2"/>
          <w:vAlign w:val="center"/>
        </w:tcPr>
        <w:p w:rsidR="00020346" w:rsidRDefault="00020346">
          <w:pPr>
            <w:rPr>
              <w:rFonts w:ascii="Arial" w:eastAsia="Arial" w:hAnsi="Arial" w:cs="Arial"/>
              <w:sz w:val="22"/>
              <w:szCs w:val="22"/>
            </w:rPr>
          </w:pPr>
          <w:r>
            <w:rPr>
              <w:rFonts w:ascii="Arial" w:eastAsia="Arial" w:hAnsi="Arial" w:cs="Arial"/>
              <w:sz w:val="22"/>
              <w:szCs w:val="22"/>
            </w:rPr>
            <w:t>Código:</w:t>
          </w:r>
          <w:r>
            <w:t xml:space="preserve"> </w:t>
          </w:r>
          <w:r>
            <w:rPr>
              <w:sz w:val="18"/>
              <w:szCs w:val="18"/>
            </w:rPr>
            <w:t>HSC-SGDC- (CODIFICA CALIDAD)</w:t>
          </w:r>
        </w:p>
      </w:tc>
    </w:tr>
    <w:tr w:rsidR="00020346">
      <w:trPr>
        <w:trHeight w:val="440"/>
      </w:trPr>
      <w:tc>
        <w:tcPr>
          <w:tcW w:w="2697" w:type="dxa"/>
          <w:vMerge/>
        </w:tcPr>
        <w:p w:rsidR="00020346" w:rsidRDefault="00020346">
          <w:pPr>
            <w:widowControl w:val="0"/>
            <w:pBdr>
              <w:top w:val="nil"/>
              <w:left w:val="nil"/>
              <w:bottom w:val="nil"/>
              <w:right w:val="nil"/>
              <w:between w:val="nil"/>
            </w:pBdr>
            <w:spacing w:line="276" w:lineRule="auto"/>
            <w:rPr>
              <w:rFonts w:ascii="Arial" w:eastAsia="Arial" w:hAnsi="Arial" w:cs="Arial"/>
              <w:sz w:val="22"/>
              <w:szCs w:val="22"/>
            </w:rPr>
          </w:pPr>
        </w:p>
      </w:tc>
      <w:tc>
        <w:tcPr>
          <w:tcW w:w="4097" w:type="dxa"/>
          <w:vMerge/>
        </w:tcPr>
        <w:p w:rsidR="00020346" w:rsidRDefault="00020346">
          <w:pPr>
            <w:widowControl w:val="0"/>
            <w:pBdr>
              <w:top w:val="nil"/>
              <w:left w:val="nil"/>
              <w:bottom w:val="nil"/>
              <w:right w:val="nil"/>
              <w:between w:val="nil"/>
            </w:pBdr>
            <w:spacing w:line="276" w:lineRule="auto"/>
            <w:rPr>
              <w:rFonts w:ascii="Arial" w:eastAsia="Arial" w:hAnsi="Arial" w:cs="Arial"/>
              <w:sz w:val="22"/>
              <w:szCs w:val="22"/>
            </w:rPr>
          </w:pPr>
        </w:p>
      </w:tc>
      <w:tc>
        <w:tcPr>
          <w:tcW w:w="3046" w:type="dxa"/>
          <w:gridSpan w:val="2"/>
          <w:vAlign w:val="center"/>
        </w:tcPr>
        <w:p w:rsidR="00020346" w:rsidRDefault="00020346">
          <w:pPr>
            <w:rPr>
              <w:rFonts w:ascii="Arial" w:eastAsia="Arial" w:hAnsi="Arial" w:cs="Arial"/>
              <w:sz w:val="22"/>
              <w:szCs w:val="22"/>
            </w:rPr>
          </w:pPr>
          <w:r>
            <w:rPr>
              <w:rFonts w:ascii="Arial" w:eastAsia="Arial" w:hAnsi="Arial" w:cs="Arial"/>
              <w:sz w:val="22"/>
              <w:szCs w:val="22"/>
            </w:rPr>
            <w:t>Edición: Primera</w:t>
          </w:r>
        </w:p>
      </w:tc>
    </w:tr>
    <w:tr w:rsidR="00020346">
      <w:trPr>
        <w:trHeight w:val="440"/>
      </w:trPr>
      <w:tc>
        <w:tcPr>
          <w:tcW w:w="2697" w:type="dxa"/>
          <w:vMerge/>
        </w:tcPr>
        <w:p w:rsidR="00020346" w:rsidRDefault="00020346">
          <w:pPr>
            <w:widowControl w:val="0"/>
            <w:pBdr>
              <w:top w:val="nil"/>
              <w:left w:val="nil"/>
              <w:bottom w:val="nil"/>
              <w:right w:val="nil"/>
              <w:between w:val="nil"/>
            </w:pBdr>
            <w:spacing w:line="276" w:lineRule="auto"/>
            <w:rPr>
              <w:rFonts w:ascii="Arial" w:eastAsia="Arial" w:hAnsi="Arial" w:cs="Arial"/>
              <w:sz w:val="22"/>
              <w:szCs w:val="22"/>
            </w:rPr>
          </w:pPr>
        </w:p>
      </w:tc>
      <w:tc>
        <w:tcPr>
          <w:tcW w:w="4097" w:type="dxa"/>
          <w:vMerge/>
        </w:tcPr>
        <w:p w:rsidR="00020346" w:rsidRDefault="00020346">
          <w:pPr>
            <w:widowControl w:val="0"/>
            <w:pBdr>
              <w:top w:val="nil"/>
              <w:left w:val="nil"/>
              <w:bottom w:val="nil"/>
              <w:right w:val="nil"/>
              <w:between w:val="nil"/>
            </w:pBdr>
            <w:spacing w:line="276" w:lineRule="auto"/>
            <w:rPr>
              <w:rFonts w:ascii="Arial" w:eastAsia="Arial" w:hAnsi="Arial" w:cs="Arial"/>
              <w:sz w:val="22"/>
              <w:szCs w:val="22"/>
            </w:rPr>
          </w:pPr>
        </w:p>
      </w:tc>
      <w:tc>
        <w:tcPr>
          <w:tcW w:w="3046" w:type="dxa"/>
          <w:gridSpan w:val="2"/>
          <w:vAlign w:val="center"/>
        </w:tcPr>
        <w:p w:rsidR="00020346" w:rsidRDefault="00020346">
          <w:pPr>
            <w:rPr>
              <w:rFonts w:ascii="Arial" w:eastAsia="Arial" w:hAnsi="Arial" w:cs="Arial"/>
              <w:sz w:val="22"/>
              <w:szCs w:val="22"/>
            </w:rPr>
          </w:pPr>
          <w:r>
            <w:rPr>
              <w:rFonts w:ascii="Arial" w:eastAsia="Arial" w:hAnsi="Arial" w:cs="Arial"/>
              <w:sz w:val="22"/>
              <w:szCs w:val="22"/>
            </w:rPr>
            <w:t>Fecha: Julio/2009</w:t>
          </w:r>
        </w:p>
      </w:tc>
    </w:tr>
    <w:tr w:rsidR="00020346">
      <w:trPr>
        <w:trHeight w:val="440"/>
      </w:trPr>
      <w:tc>
        <w:tcPr>
          <w:tcW w:w="2697" w:type="dxa"/>
          <w:vMerge/>
        </w:tcPr>
        <w:p w:rsidR="00020346" w:rsidRDefault="00020346">
          <w:pPr>
            <w:widowControl w:val="0"/>
            <w:pBdr>
              <w:top w:val="nil"/>
              <w:left w:val="nil"/>
              <w:bottom w:val="nil"/>
              <w:right w:val="nil"/>
              <w:between w:val="nil"/>
            </w:pBdr>
            <w:spacing w:line="276" w:lineRule="auto"/>
            <w:rPr>
              <w:rFonts w:ascii="Arial" w:eastAsia="Arial" w:hAnsi="Arial" w:cs="Arial"/>
              <w:sz w:val="22"/>
              <w:szCs w:val="22"/>
            </w:rPr>
          </w:pPr>
        </w:p>
      </w:tc>
      <w:tc>
        <w:tcPr>
          <w:tcW w:w="4097" w:type="dxa"/>
          <w:vMerge/>
        </w:tcPr>
        <w:p w:rsidR="00020346" w:rsidRDefault="00020346">
          <w:pPr>
            <w:widowControl w:val="0"/>
            <w:pBdr>
              <w:top w:val="nil"/>
              <w:left w:val="nil"/>
              <w:bottom w:val="nil"/>
              <w:right w:val="nil"/>
              <w:between w:val="nil"/>
            </w:pBdr>
            <w:spacing w:line="276" w:lineRule="auto"/>
            <w:rPr>
              <w:rFonts w:ascii="Arial" w:eastAsia="Arial" w:hAnsi="Arial" w:cs="Arial"/>
              <w:sz w:val="22"/>
              <w:szCs w:val="22"/>
            </w:rPr>
          </w:pPr>
        </w:p>
      </w:tc>
      <w:tc>
        <w:tcPr>
          <w:tcW w:w="3046" w:type="dxa"/>
          <w:gridSpan w:val="2"/>
          <w:vAlign w:val="center"/>
        </w:tcPr>
        <w:p w:rsidR="00020346" w:rsidRDefault="00020346">
          <w:pPr>
            <w:rPr>
              <w:rFonts w:ascii="Arial" w:eastAsia="Arial" w:hAnsi="Arial" w:cs="Arial"/>
              <w:sz w:val="22"/>
              <w:szCs w:val="22"/>
            </w:rPr>
          </w:pPr>
          <w:r>
            <w:rPr>
              <w:rFonts w:ascii="Arial" w:eastAsia="Arial" w:hAnsi="Arial" w:cs="Arial"/>
              <w:sz w:val="22"/>
              <w:szCs w:val="22"/>
            </w:rPr>
            <w:t xml:space="preserve">Página </w:t>
          </w:r>
          <w:r>
            <w:rPr>
              <w:rFonts w:ascii="Arial" w:eastAsia="Arial" w:hAnsi="Arial" w:cs="Arial"/>
              <w:sz w:val="22"/>
              <w:szCs w:val="22"/>
            </w:rPr>
            <w:fldChar w:fldCharType="begin"/>
          </w:r>
          <w:r>
            <w:rPr>
              <w:rFonts w:ascii="Arial" w:eastAsia="Arial" w:hAnsi="Arial" w:cs="Arial"/>
              <w:sz w:val="22"/>
              <w:szCs w:val="22"/>
            </w:rPr>
            <w:instrText>PAGE</w:instrText>
          </w:r>
          <w:r>
            <w:rPr>
              <w:rFonts w:ascii="Arial" w:eastAsia="Arial" w:hAnsi="Arial" w:cs="Arial"/>
              <w:sz w:val="22"/>
              <w:szCs w:val="22"/>
            </w:rPr>
            <w:fldChar w:fldCharType="separate"/>
          </w:r>
          <w:r>
            <w:rPr>
              <w:rFonts w:ascii="Arial" w:eastAsia="Arial" w:hAnsi="Arial" w:cs="Arial"/>
              <w:noProof/>
              <w:sz w:val="22"/>
              <w:szCs w:val="22"/>
            </w:rPr>
            <w:t>1</w:t>
          </w:r>
          <w:r>
            <w:rPr>
              <w:rFonts w:ascii="Arial" w:eastAsia="Arial" w:hAnsi="Arial" w:cs="Arial"/>
              <w:sz w:val="22"/>
              <w:szCs w:val="22"/>
            </w:rPr>
            <w:fldChar w:fldCharType="end"/>
          </w:r>
          <w:r>
            <w:rPr>
              <w:rFonts w:ascii="Arial" w:eastAsia="Arial" w:hAnsi="Arial" w:cs="Arial"/>
              <w:sz w:val="22"/>
              <w:szCs w:val="22"/>
            </w:rPr>
            <w:t xml:space="preserve"> de </w:t>
          </w:r>
          <w:r>
            <w:rPr>
              <w:rFonts w:ascii="Arial" w:eastAsia="Arial" w:hAnsi="Arial" w:cs="Arial"/>
              <w:sz w:val="22"/>
              <w:szCs w:val="22"/>
            </w:rPr>
            <w:fldChar w:fldCharType="begin"/>
          </w:r>
          <w:r>
            <w:rPr>
              <w:rFonts w:ascii="Arial" w:eastAsia="Arial" w:hAnsi="Arial" w:cs="Arial"/>
              <w:sz w:val="22"/>
              <w:szCs w:val="22"/>
            </w:rPr>
            <w:instrText>NUMPAGES</w:instrText>
          </w:r>
          <w:r>
            <w:rPr>
              <w:rFonts w:ascii="Arial" w:eastAsia="Arial" w:hAnsi="Arial" w:cs="Arial"/>
              <w:sz w:val="22"/>
              <w:szCs w:val="22"/>
            </w:rPr>
            <w:fldChar w:fldCharType="separate"/>
          </w:r>
          <w:r w:rsidR="0001520D">
            <w:rPr>
              <w:rFonts w:ascii="Arial" w:eastAsia="Arial" w:hAnsi="Arial" w:cs="Arial"/>
              <w:noProof/>
              <w:sz w:val="22"/>
              <w:szCs w:val="22"/>
            </w:rPr>
            <w:t>20</w:t>
          </w:r>
          <w:r>
            <w:rPr>
              <w:rFonts w:ascii="Arial" w:eastAsia="Arial" w:hAnsi="Arial" w:cs="Arial"/>
              <w:sz w:val="22"/>
              <w:szCs w:val="22"/>
            </w:rPr>
            <w:fldChar w:fldCharType="end"/>
          </w:r>
        </w:p>
        <w:p w:rsidR="00020346" w:rsidRDefault="00020346">
          <w:pPr>
            <w:rPr>
              <w:rFonts w:ascii="Arial" w:eastAsia="Arial" w:hAnsi="Arial" w:cs="Arial"/>
              <w:sz w:val="22"/>
              <w:szCs w:val="22"/>
            </w:rPr>
          </w:pPr>
        </w:p>
      </w:tc>
    </w:tr>
    <w:tr w:rsidR="00020346">
      <w:trPr>
        <w:trHeight w:val="440"/>
      </w:trPr>
      <w:tc>
        <w:tcPr>
          <w:tcW w:w="2697" w:type="dxa"/>
          <w:vMerge/>
        </w:tcPr>
        <w:p w:rsidR="00020346" w:rsidRDefault="00020346">
          <w:pPr>
            <w:widowControl w:val="0"/>
            <w:pBdr>
              <w:top w:val="nil"/>
              <w:left w:val="nil"/>
              <w:bottom w:val="nil"/>
              <w:right w:val="nil"/>
              <w:between w:val="nil"/>
            </w:pBdr>
            <w:spacing w:line="276" w:lineRule="auto"/>
            <w:rPr>
              <w:rFonts w:ascii="Arial" w:eastAsia="Arial" w:hAnsi="Arial" w:cs="Arial"/>
              <w:sz w:val="22"/>
              <w:szCs w:val="22"/>
            </w:rPr>
          </w:pPr>
        </w:p>
      </w:tc>
      <w:tc>
        <w:tcPr>
          <w:tcW w:w="4097" w:type="dxa"/>
          <w:vMerge/>
        </w:tcPr>
        <w:p w:rsidR="00020346" w:rsidRDefault="00020346">
          <w:pPr>
            <w:widowControl w:val="0"/>
            <w:pBdr>
              <w:top w:val="nil"/>
              <w:left w:val="nil"/>
              <w:bottom w:val="nil"/>
              <w:right w:val="nil"/>
              <w:between w:val="nil"/>
            </w:pBdr>
            <w:spacing w:line="276" w:lineRule="auto"/>
            <w:rPr>
              <w:rFonts w:ascii="Arial" w:eastAsia="Arial" w:hAnsi="Arial" w:cs="Arial"/>
              <w:sz w:val="22"/>
              <w:szCs w:val="22"/>
            </w:rPr>
          </w:pPr>
        </w:p>
      </w:tc>
      <w:tc>
        <w:tcPr>
          <w:tcW w:w="3046" w:type="dxa"/>
          <w:gridSpan w:val="2"/>
          <w:vAlign w:val="center"/>
        </w:tcPr>
        <w:p w:rsidR="00020346" w:rsidRDefault="00020346">
          <w:pPr>
            <w:rPr>
              <w:rFonts w:ascii="Arial" w:eastAsia="Arial" w:hAnsi="Arial" w:cs="Arial"/>
              <w:sz w:val="22"/>
              <w:szCs w:val="22"/>
            </w:rPr>
          </w:pPr>
          <w:r>
            <w:rPr>
              <w:rFonts w:ascii="Arial" w:eastAsia="Arial" w:hAnsi="Arial" w:cs="Arial"/>
              <w:sz w:val="22"/>
              <w:szCs w:val="22"/>
            </w:rPr>
            <w:t>Vigencia: Julio/2012</w:t>
          </w:r>
        </w:p>
      </w:tc>
    </w:tr>
    <w:tr w:rsidR="00020346">
      <w:trPr>
        <w:trHeight w:val="11040"/>
      </w:trPr>
      <w:tc>
        <w:tcPr>
          <w:tcW w:w="9840" w:type="dxa"/>
          <w:gridSpan w:val="4"/>
        </w:tcPr>
        <w:p w:rsidR="00020346" w:rsidRDefault="00020346">
          <w:pPr>
            <w:pBdr>
              <w:top w:val="nil"/>
              <w:left w:val="nil"/>
              <w:bottom w:val="nil"/>
              <w:right w:val="nil"/>
              <w:between w:val="nil"/>
            </w:pBdr>
            <w:tabs>
              <w:tab w:val="center" w:pos="4419"/>
              <w:tab w:val="right" w:pos="8838"/>
            </w:tabs>
            <w:rPr>
              <w:color w:val="000000"/>
            </w:rPr>
          </w:pPr>
        </w:p>
      </w:tc>
    </w:tr>
  </w:tbl>
  <w:p w:rsidR="00020346" w:rsidRDefault="00020346">
    <w:pPr>
      <w:pBdr>
        <w:top w:val="nil"/>
        <w:left w:val="nil"/>
        <w:bottom w:val="nil"/>
        <w:right w:val="nil"/>
        <w:between w:val="nil"/>
      </w:pBdr>
      <w:tabs>
        <w:tab w:val="center" w:pos="4419"/>
        <w:tab w:val="right" w:pos="8838"/>
      </w:tabs>
      <w:rPr>
        <w:color w:val="000000"/>
      </w:rPr>
    </w:pPr>
  </w:p>
  <w:tbl>
    <w:tblPr>
      <w:tblStyle w:val="a3"/>
      <w:tblW w:w="210" w:type="dxa"/>
      <w:tblInd w:w="9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0"/>
    </w:tblGrid>
    <w:tr w:rsidR="00020346">
      <w:trPr>
        <w:trHeight w:val="900"/>
      </w:trPr>
      <w:tc>
        <w:tcPr>
          <w:tcW w:w="210" w:type="dxa"/>
          <w:tcBorders>
            <w:right w:val="nil"/>
          </w:tcBorders>
        </w:tcPr>
        <w:p w:rsidR="00020346" w:rsidRDefault="00020346">
          <w:pPr>
            <w:pBdr>
              <w:top w:val="nil"/>
              <w:left w:val="nil"/>
              <w:bottom w:val="nil"/>
              <w:right w:val="nil"/>
              <w:between w:val="nil"/>
            </w:pBdr>
            <w:tabs>
              <w:tab w:val="center" w:pos="4419"/>
              <w:tab w:val="right" w:pos="8838"/>
            </w:tabs>
            <w:rPr>
              <w:color w:val="000000"/>
            </w:rPr>
          </w:pPr>
        </w:p>
      </w:tc>
    </w:tr>
  </w:tbl>
  <w:p w:rsidR="00020346" w:rsidRDefault="00020346">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42469"/>
    <w:multiLevelType w:val="hybridMultilevel"/>
    <w:tmpl w:val="EFD2F41A"/>
    <w:lvl w:ilvl="0" w:tplc="309C25E8">
      <w:start w:val="1"/>
      <w:numFmt w:val="bullet"/>
      <w:lvlText w:val="•"/>
      <w:lvlJc w:val="left"/>
      <w:pPr>
        <w:ind w:hanging="360"/>
      </w:pPr>
      <w:rPr>
        <w:rFonts w:ascii="Arial" w:eastAsia="Arial" w:hAnsi="Arial" w:hint="default"/>
        <w:w w:val="131"/>
        <w:sz w:val="22"/>
        <w:szCs w:val="22"/>
      </w:rPr>
    </w:lvl>
    <w:lvl w:ilvl="1" w:tplc="830C0BB4">
      <w:start w:val="1"/>
      <w:numFmt w:val="bullet"/>
      <w:lvlText w:val="•"/>
      <w:lvlJc w:val="left"/>
      <w:rPr>
        <w:rFonts w:hint="default"/>
      </w:rPr>
    </w:lvl>
    <w:lvl w:ilvl="2" w:tplc="3852F782">
      <w:start w:val="1"/>
      <w:numFmt w:val="bullet"/>
      <w:lvlText w:val="•"/>
      <w:lvlJc w:val="left"/>
      <w:rPr>
        <w:rFonts w:hint="default"/>
      </w:rPr>
    </w:lvl>
    <w:lvl w:ilvl="3" w:tplc="DD7091D8">
      <w:start w:val="1"/>
      <w:numFmt w:val="bullet"/>
      <w:lvlText w:val="•"/>
      <w:lvlJc w:val="left"/>
      <w:rPr>
        <w:rFonts w:hint="default"/>
      </w:rPr>
    </w:lvl>
    <w:lvl w:ilvl="4" w:tplc="708AFB8E">
      <w:start w:val="1"/>
      <w:numFmt w:val="bullet"/>
      <w:lvlText w:val="•"/>
      <w:lvlJc w:val="left"/>
      <w:rPr>
        <w:rFonts w:hint="default"/>
      </w:rPr>
    </w:lvl>
    <w:lvl w:ilvl="5" w:tplc="27CC010C">
      <w:start w:val="1"/>
      <w:numFmt w:val="bullet"/>
      <w:lvlText w:val="•"/>
      <w:lvlJc w:val="left"/>
      <w:rPr>
        <w:rFonts w:hint="default"/>
      </w:rPr>
    </w:lvl>
    <w:lvl w:ilvl="6" w:tplc="9E300452">
      <w:start w:val="1"/>
      <w:numFmt w:val="bullet"/>
      <w:lvlText w:val="•"/>
      <w:lvlJc w:val="left"/>
      <w:rPr>
        <w:rFonts w:hint="default"/>
      </w:rPr>
    </w:lvl>
    <w:lvl w:ilvl="7" w:tplc="063C8D4C">
      <w:start w:val="1"/>
      <w:numFmt w:val="bullet"/>
      <w:lvlText w:val="•"/>
      <w:lvlJc w:val="left"/>
      <w:rPr>
        <w:rFonts w:hint="default"/>
      </w:rPr>
    </w:lvl>
    <w:lvl w:ilvl="8" w:tplc="45C0269E">
      <w:start w:val="1"/>
      <w:numFmt w:val="bullet"/>
      <w:lvlText w:val="•"/>
      <w:lvlJc w:val="left"/>
      <w:rPr>
        <w:rFonts w:hint="default"/>
      </w:rPr>
    </w:lvl>
  </w:abstractNum>
  <w:abstractNum w:abstractNumId="1">
    <w:nsid w:val="03766B03"/>
    <w:multiLevelType w:val="hybridMultilevel"/>
    <w:tmpl w:val="32067974"/>
    <w:lvl w:ilvl="0" w:tplc="CF4AC43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CE2C15"/>
    <w:multiLevelType w:val="hybridMultilevel"/>
    <w:tmpl w:val="BDDC5B94"/>
    <w:lvl w:ilvl="0" w:tplc="340A0001">
      <w:start w:val="1"/>
      <w:numFmt w:val="bullet"/>
      <w:lvlText w:val=""/>
      <w:lvlJc w:val="left"/>
      <w:pPr>
        <w:ind w:left="720" w:hanging="360"/>
      </w:pPr>
      <w:rPr>
        <w:rFonts w:ascii="Symbol" w:hAnsi="Symbol" w:hint="default"/>
      </w:rPr>
    </w:lvl>
    <w:lvl w:ilvl="1" w:tplc="340A0003">
      <w:start w:val="1"/>
      <w:numFmt w:val="decimal"/>
      <w:lvlText w:val="%2."/>
      <w:lvlJc w:val="left"/>
      <w:pPr>
        <w:tabs>
          <w:tab w:val="num" w:pos="1440"/>
        </w:tabs>
        <w:ind w:left="1440" w:hanging="360"/>
      </w:pPr>
      <w:rPr>
        <w:rFonts w:cs="Times New Roman"/>
      </w:rPr>
    </w:lvl>
    <w:lvl w:ilvl="2" w:tplc="340A0005">
      <w:start w:val="1"/>
      <w:numFmt w:val="decimal"/>
      <w:lvlText w:val="%3."/>
      <w:lvlJc w:val="left"/>
      <w:pPr>
        <w:tabs>
          <w:tab w:val="num" w:pos="2160"/>
        </w:tabs>
        <w:ind w:left="2160" w:hanging="360"/>
      </w:pPr>
      <w:rPr>
        <w:rFonts w:cs="Times New Roman"/>
      </w:rPr>
    </w:lvl>
    <w:lvl w:ilvl="3" w:tplc="340A0001">
      <w:start w:val="1"/>
      <w:numFmt w:val="decimal"/>
      <w:lvlText w:val="%4."/>
      <w:lvlJc w:val="left"/>
      <w:pPr>
        <w:tabs>
          <w:tab w:val="num" w:pos="2880"/>
        </w:tabs>
        <w:ind w:left="2880" w:hanging="360"/>
      </w:pPr>
      <w:rPr>
        <w:rFonts w:cs="Times New Roman"/>
      </w:rPr>
    </w:lvl>
    <w:lvl w:ilvl="4" w:tplc="340A0003">
      <w:start w:val="1"/>
      <w:numFmt w:val="decimal"/>
      <w:lvlText w:val="%5."/>
      <w:lvlJc w:val="left"/>
      <w:pPr>
        <w:tabs>
          <w:tab w:val="num" w:pos="3600"/>
        </w:tabs>
        <w:ind w:left="3600" w:hanging="360"/>
      </w:pPr>
      <w:rPr>
        <w:rFonts w:cs="Times New Roman"/>
      </w:rPr>
    </w:lvl>
    <w:lvl w:ilvl="5" w:tplc="340A0005">
      <w:start w:val="1"/>
      <w:numFmt w:val="decimal"/>
      <w:lvlText w:val="%6."/>
      <w:lvlJc w:val="left"/>
      <w:pPr>
        <w:tabs>
          <w:tab w:val="num" w:pos="4320"/>
        </w:tabs>
        <w:ind w:left="4320" w:hanging="360"/>
      </w:pPr>
      <w:rPr>
        <w:rFonts w:cs="Times New Roman"/>
      </w:rPr>
    </w:lvl>
    <w:lvl w:ilvl="6" w:tplc="340A0001">
      <w:start w:val="1"/>
      <w:numFmt w:val="decimal"/>
      <w:lvlText w:val="%7."/>
      <w:lvlJc w:val="left"/>
      <w:pPr>
        <w:tabs>
          <w:tab w:val="num" w:pos="5040"/>
        </w:tabs>
        <w:ind w:left="5040" w:hanging="360"/>
      </w:pPr>
      <w:rPr>
        <w:rFonts w:cs="Times New Roman"/>
      </w:rPr>
    </w:lvl>
    <w:lvl w:ilvl="7" w:tplc="340A0003">
      <w:start w:val="1"/>
      <w:numFmt w:val="decimal"/>
      <w:lvlText w:val="%8."/>
      <w:lvlJc w:val="left"/>
      <w:pPr>
        <w:tabs>
          <w:tab w:val="num" w:pos="5760"/>
        </w:tabs>
        <w:ind w:left="5760" w:hanging="360"/>
      </w:pPr>
      <w:rPr>
        <w:rFonts w:cs="Times New Roman"/>
      </w:rPr>
    </w:lvl>
    <w:lvl w:ilvl="8" w:tplc="340A0005">
      <w:start w:val="1"/>
      <w:numFmt w:val="decimal"/>
      <w:lvlText w:val="%9."/>
      <w:lvlJc w:val="left"/>
      <w:pPr>
        <w:tabs>
          <w:tab w:val="num" w:pos="6480"/>
        </w:tabs>
        <w:ind w:left="6480" w:hanging="360"/>
      </w:pPr>
      <w:rPr>
        <w:rFonts w:cs="Times New Roman"/>
      </w:rPr>
    </w:lvl>
  </w:abstractNum>
  <w:abstractNum w:abstractNumId="3">
    <w:nsid w:val="0DF93B75"/>
    <w:multiLevelType w:val="hybridMultilevel"/>
    <w:tmpl w:val="582A9F16"/>
    <w:lvl w:ilvl="0" w:tplc="CF4AC43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F0D0B90"/>
    <w:multiLevelType w:val="hybridMultilevel"/>
    <w:tmpl w:val="4C803CBA"/>
    <w:lvl w:ilvl="0" w:tplc="09B23186">
      <w:start w:val="6"/>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12E5392"/>
    <w:multiLevelType w:val="hybridMultilevel"/>
    <w:tmpl w:val="C27A3FA2"/>
    <w:lvl w:ilvl="0" w:tplc="CF4AC43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11F108C4"/>
    <w:multiLevelType w:val="hybridMultilevel"/>
    <w:tmpl w:val="FC26099A"/>
    <w:lvl w:ilvl="0" w:tplc="CF4AC43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3E72BA4"/>
    <w:multiLevelType w:val="hybridMultilevel"/>
    <w:tmpl w:val="E84646D0"/>
    <w:lvl w:ilvl="0" w:tplc="340A0001">
      <w:start w:val="1"/>
      <w:numFmt w:val="bullet"/>
      <w:lvlText w:val=""/>
      <w:lvlJc w:val="left"/>
      <w:pPr>
        <w:ind w:left="1485" w:hanging="360"/>
      </w:pPr>
      <w:rPr>
        <w:rFonts w:ascii="Symbol" w:hAnsi="Symbol" w:hint="default"/>
      </w:rPr>
    </w:lvl>
    <w:lvl w:ilvl="1" w:tplc="340A0003" w:tentative="1">
      <w:start w:val="1"/>
      <w:numFmt w:val="bullet"/>
      <w:lvlText w:val="o"/>
      <w:lvlJc w:val="left"/>
      <w:pPr>
        <w:ind w:left="2205" w:hanging="360"/>
      </w:pPr>
      <w:rPr>
        <w:rFonts w:ascii="Courier New" w:hAnsi="Courier New" w:cs="Courier New" w:hint="default"/>
      </w:rPr>
    </w:lvl>
    <w:lvl w:ilvl="2" w:tplc="340A0005" w:tentative="1">
      <w:start w:val="1"/>
      <w:numFmt w:val="bullet"/>
      <w:lvlText w:val=""/>
      <w:lvlJc w:val="left"/>
      <w:pPr>
        <w:ind w:left="2925" w:hanging="360"/>
      </w:pPr>
      <w:rPr>
        <w:rFonts w:ascii="Wingdings" w:hAnsi="Wingdings" w:hint="default"/>
      </w:rPr>
    </w:lvl>
    <w:lvl w:ilvl="3" w:tplc="340A0001" w:tentative="1">
      <w:start w:val="1"/>
      <w:numFmt w:val="bullet"/>
      <w:lvlText w:val=""/>
      <w:lvlJc w:val="left"/>
      <w:pPr>
        <w:ind w:left="3645" w:hanging="360"/>
      </w:pPr>
      <w:rPr>
        <w:rFonts w:ascii="Symbol" w:hAnsi="Symbol" w:hint="default"/>
      </w:rPr>
    </w:lvl>
    <w:lvl w:ilvl="4" w:tplc="340A0003" w:tentative="1">
      <w:start w:val="1"/>
      <w:numFmt w:val="bullet"/>
      <w:lvlText w:val="o"/>
      <w:lvlJc w:val="left"/>
      <w:pPr>
        <w:ind w:left="4365" w:hanging="360"/>
      </w:pPr>
      <w:rPr>
        <w:rFonts w:ascii="Courier New" w:hAnsi="Courier New" w:cs="Courier New" w:hint="default"/>
      </w:rPr>
    </w:lvl>
    <w:lvl w:ilvl="5" w:tplc="340A0005" w:tentative="1">
      <w:start w:val="1"/>
      <w:numFmt w:val="bullet"/>
      <w:lvlText w:val=""/>
      <w:lvlJc w:val="left"/>
      <w:pPr>
        <w:ind w:left="5085" w:hanging="360"/>
      </w:pPr>
      <w:rPr>
        <w:rFonts w:ascii="Wingdings" w:hAnsi="Wingdings" w:hint="default"/>
      </w:rPr>
    </w:lvl>
    <w:lvl w:ilvl="6" w:tplc="340A0001" w:tentative="1">
      <w:start w:val="1"/>
      <w:numFmt w:val="bullet"/>
      <w:lvlText w:val=""/>
      <w:lvlJc w:val="left"/>
      <w:pPr>
        <w:ind w:left="5805" w:hanging="360"/>
      </w:pPr>
      <w:rPr>
        <w:rFonts w:ascii="Symbol" w:hAnsi="Symbol" w:hint="default"/>
      </w:rPr>
    </w:lvl>
    <w:lvl w:ilvl="7" w:tplc="340A0003" w:tentative="1">
      <w:start w:val="1"/>
      <w:numFmt w:val="bullet"/>
      <w:lvlText w:val="o"/>
      <w:lvlJc w:val="left"/>
      <w:pPr>
        <w:ind w:left="6525" w:hanging="360"/>
      </w:pPr>
      <w:rPr>
        <w:rFonts w:ascii="Courier New" w:hAnsi="Courier New" w:cs="Courier New" w:hint="default"/>
      </w:rPr>
    </w:lvl>
    <w:lvl w:ilvl="8" w:tplc="340A0005" w:tentative="1">
      <w:start w:val="1"/>
      <w:numFmt w:val="bullet"/>
      <w:lvlText w:val=""/>
      <w:lvlJc w:val="left"/>
      <w:pPr>
        <w:ind w:left="7245" w:hanging="360"/>
      </w:pPr>
      <w:rPr>
        <w:rFonts w:ascii="Wingdings" w:hAnsi="Wingdings" w:hint="default"/>
      </w:rPr>
    </w:lvl>
  </w:abstractNum>
  <w:abstractNum w:abstractNumId="8">
    <w:nsid w:val="1720585E"/>
    <w:multiLevelType w:val="hybridMultilevel"/>
    <w:tmpl w:val="45D094AC"/>
    <w:lvl w:ilvl="0" w:tplc="CB64489E">
      <w:numFmt w:val="bullet"/>
      <w:lvlText w:val="-"/>
      <w:lvlJc w:val="left"/>
      <w:pPr>
        <w:ind w:left="720" w:hanging="360"/>
      </w:pPr>
      <w:rPr>
        <w:rFonts w:ascii="Arial" w:eastAsia="Times New Roman" w:hAnsi="Arial" w:cs="Aria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1BC21428"/>
    <w:multiLevelType w:val="hybridMultilevel"/>
    <w:tmpl w:val="D11E27BA"/>
    <w:lvl w:ilvl="0" w:tplc="340A0001">
      <w:start w:val="1"/>
      <w:numFmt w:val="bullet"/>
      <w:lvlText w:val=""/>
      <w:lvlJc w:val="left"/>
      <w:pPr>
        <w:ind w:left="1449" w:hanging="360"/>
      </w:pPr>
      <w:rPr>
        <w:rFonts w:ascii="Symbol" w:hAnsi="Symbol" w:hint="default"/>
      </w:rPr>
    </w:lvl>
    <w:lvl w:ilvl="1" w:tplc="340A0003" w:tentative="1">
      <w:start w:val="1"/>
      <w:numFmt w:val="bullet"/>
      <w:lvlText w:val="o"/>
      <w:lvlJc w:val="left"/>
      <w:pPr>
        <w:ind w:left="2169" w:hanging="360"/>
      </w:pPr>
      <w:rPr>
        <w:rFonts w:ascii="Courier New" w:hAnsi="Courier New" w:cs="Courier New" w:hint="default"/>
      </w:rPr>
    </w:lvl>
    <w:lvl w:ilvl="2" w:tplc="340A0005" w:tentative="1">
      <w:start w:val="1"/>
      <w:numFmt w:val="bullet"/>
      <w:lvlText w:val=""/>
      <w:lvlJc w:val="left"/>
      <w:pPr>
        <w:ind w:left="2889" w:hanging="360"/>
      </w:pPr>
      <w:rPr>
        <w:rFonts w:ascii="Wingdings" w:hAnsi="Wingdings" w:hint="default"/>
      </w:rPr>
    </w:lvl>
    <w:lvl w:ilvl="3" w:tplc="340A0001" w:tentative="1">
      <w:start w:val="1"/>
      <w:numFmt w:val="bullet"/>
      <w:lvlText w:val=""/>
      <w:lvlJc w:val="left"/>
      <w:pPr>
        <w:ind w:left="3609" w:hanging="360"/>
      </w:pPr>
      <w:rPr>
        <w:rFonts w:ascii="Symbol" w:hAnsi="Symbol" w:hint="default"/>
      </w:rPr>
    </w:lvl>
    <w:lvl w:ilvl="4" w:tplc="340A0003" w:tentative="1">
      <w:start w:val="1"/>
      <w:numFmt w:val="bullet"/>
      <w:lvlText w:val="o"/>
      <w:lvlJc w:val="left"/>
      <w:pPr>
        <w:ind w:left="4329" w:hanging="360"/>
      </w:pPr>
      <w:rPr>
        <w:rFonts w:ascii="Courier New" w:hAnsi="Courier New" w:cs="Courier New" w:hint="default"/>
      </w:rPr>
    </w:lvl>
    <w:lvl w:ilvl="5" w:tplc="340A0005" w:tentative="1">
      <w:start w:val="1"/>
      <w:numFmt w:val="bullet"/>
      <w:lvlText w:val=""/>
      <w:lvlJc w:val="left"/>
      <w:pPr>
        <w:ind w:left="5049" w:hanging="360"/>
      </w:pPr>
      <w:rPr>
        <w:rFonts w:ascii="Wingdings" w:hAnsi="Wingdings" w:hint="default"/>
      </w:rPr>
    </w:lvl>
    <w:lvl w:ilvl="6" w:tplc="340A0001" w:tentative="1">
      <w:start w:val="1"/>
      <w:numFmt w:val="bullet"/>
      <w:lvlText w:val=""/>
      <w:lvlJc w:val="left"/>
      <w:pPr>
        <w:ind w:left="5769" w:hanging="360"/>
      </w:pPr>
      <w:rPr>
        <w:rFonts w:ascii="Symbol" w:hAnsi="Symbol" w:hint="default"/>
      </w:rPr>
    </w:lvl>
    <w:lvl w:ilvl="7" w:tplc="340A0003" w:tentative="1">
      <w:start w:val="1"/>
      <w:numFmt w:val="bullet"/>
      <w:lvlText w:val="o"/>
      <w:lvlJc w:val="left"/>
      <w:pPr>
        <w:ind w:left="6489" w:hanging="360"/>
      </w:pPr>
      <w:rPr>
        <w:rFonts w:ascii="Courier New" w:hAnsi="Courier New" w:cs="Courier New" w:hint="default"/>
      </w:rPr>
    </w:lvl>
    <w:lvl w:ilvl="8" w:tplc="340A0005" w:tentative="1">
      <w:start w:val="1"/>
      <w:numFmt w:val="bullet"/>
      <w:lvlText w:val=""/>
      <w:lvlJc w:val="left"/>
      <w:pPr>
        <w:ind w:left="7209" w:hanging="360"/>
      </w:pPr>
      <w:rPr>
        <w:rFonts w:ascii="Wingdings" w:hAnsi="Wingdings" w:hint="default"/>
      </w:rPr>
    </w:lvl>
  </w:abstractNum>
  <w:abstractNum w:abstractNumId="10">
    <w:nsid w:val="1C867611"/>
    <w:multiLevelType w:val="hybridMultilevel"/>
    <w:tmpl w:val="87DEEFB2"/>
    <w:lvl w:ilvl="0" w:tplc="CF4AC43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1CBF71CD"/>
    <w:multiLevelType w:val="hybridMultilevel"/>
    <w:tmpl w:val="35DEFA3A"/>
    <w:lvl w:ilvl="0" w:tplc="CF4AC43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D1A188F"/>
    <w:multiLevelType w:val="hybridMultilevel"/>
    <w:tmpl w:val="D5C0ACB2"/>
    <w:lvl w:ilvl="0" w:tplc="2E7EE3C4">
      <w:numFmt w:val="bullet"/>
      <w:lvlText w:val="-"/>
      <w:lvlJc w:val="left"/>
      <w:pPr>
        <w:ind w:left="759" w:hanging="360"/>
      </w:pPr>
      <w:rPr>
        <w:rFonts w:ascii="Arial" w:eastAsia="Times New Roman" w:hAnsi="Arial" w:cs="Arial" w:hint="default"/>
      </w:rPr>
    </w:lvl>
    <w:lvl w:ilvl="1" w:tplc="340A0019" w:tentative="1">
      <w:start w:val="1"/>
      <w:numFmt w:val="lowerLetter"/>
      <w:lvlText w:val="%2."/>
      <w:lvlJc w:val="left"/>
      <w:pPr>
        <w:ind w:left="1479" w:hanging="360"/>
      </w:pPr>
    </w:lvl>
    <w:lvl w:ilvl="2" w:tplc="340A001B" w:tentative="1">
      <w:start w:val="1"/>
      <w:numFmt w:val="lowerRoman"/>
      <w:lvlText w:val="%3."/>
      <w:lvlJc w:val="right"/>
      <w:pPr>
        <w:ind w:left="2199" w:hanging="180"/>
      </w:pPr>
    </w:lvl>
    <w:lvl w:ilvl="3" w:tplc="340A000F" w:tentative="1">
      <w:start w:val="1"/>
      <w:numFmt w:val="decimal"/>
      <w:lvlText w:val="%4."/>
      <w:lvlJc w:val="left"/>
      <w:pPr>
        <w:ind w:left="2919" w:hanging="360"/>
      </w:pPr>
    </w:lvl>
    <w:lvl w:ilvl="4" w:tplc="340A0019" w:tentative="1">
      <w:start w:val="1"/>
      <w:numFmt w:val="lowerLetter"/>
      <w:lvlText w:val="%5."/>
      <w:lvlJc w:val="left"/>
      <w:pPr>
        <w:ind w:left="3639" w:hanging="360"/>
      </w:pPr>
    </w:lvl>
    <w:lvl w:ilvl="5" w:tplc="340A001B" w:tentative="1">
      <w:start w:val="1"/>
      <w:numFmt w:val="lowerRoman"/>
      <w:lvlText w:val="%6."/>
      <w:lvlJc w:val="right"/>
      <w:pPr>
        <w:ind w:left="4359" w:hanging="180"/>
      </w:pPr>
    </w:lvl>
    <w:lvl w:ilvl="6" w:tplc="340A000F" w:tentative="1">
      <w:start w:val="1"/>
      <w:numFmt w:val="decimal"/>
      <w:lvlText w:val="%7."/>
      <w:lvlJc w:val="left"/>
      <w:pPr>
        <w:ind w:left="5079" w:hanging="360"/>
      </w:pPr>
    </w:lvl>
    <w:lvl w:ilvl="7" w:tplc="340A0019" w:tentative="1">
      <w:start w:val="1"/>
      <w:numFmt w:val="lowerLetter"/>
      <w:lvlText w:val="%8."/>
      <w:lvlJc w:val="left"/>
      <w:pPr>
        <w:ind w:left="5799" w:hanging="360"/>
      </w:pPr>
    </w:lvl>
    <w:lvl w:ilvl="8" w:tplc="340A001B" w:tentative="1">
      <w:start w:val="1"/>
      <w:numFmt w:val="lowerRoman"/>
      <w:lvlText w:val="%9."/>
      <w:lvlJc w:val="right"/>
      <w:pPr>
        <w:ind w:left="6519" w:hanging="180"/>
      </w:pPr>
    </w:lvl>
  </w:abstractNum>
  <w:abstractNum w:abstractNumId="13">
    <w:nsid w:val="1DF74757"/>
    <w:multiLevelType w:val="hybridMultilevel"/>
    <w:tmpl w:val="120CC85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1F6C24A9"/>
    <w:multiLevelType w:val="hybridMultilevel"/>
    <w:tmpl w:val="973E99DC"/>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23A07C2D"/>
    <w:multiLevelType w:val="hybridMultilevel"/>
    <w:tmpl w:val="1B7E21B8"/>
    <w:lvl w:ilvl="0" w:tplc="CF4AC43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245F00D7"/>
    <w:multiLevelType w:val="hybridMultilevel"/>
    <w:tmpl w:val="E760D2D0"/>
    <w:lvl w:ilvl="0" w:tplc="C908E3F2">
      <w:start w:val="1"/>
      <w:numFmt w:val="bullet"/>
      <w:lvlText w:val=""/>
      <w:lvlJc w:val="left"/>
      <w:pPr>
        <w:ind w:left="1003" w:hanging="360"/>
      </w:pPr>
      <w:rPr>
        <w:rFonts w:ascii="Symbol" w:hAnsi="Symbol" w:hint="default"/>
      </w:rPr>
    </w:lvl>
    <w:lvl w:ilvl="1" w:tplc="340A0003" w:tentative="1">
      <w:start w:val="1"/>
      <w:numFmt w:val="bullet"/>
      <w:lvlText w:val="o"/>
      <w:lvlJc w:val="left"/>
      <w:pPr>
        <w:ind w:left="1723" w:hanging="360"/>
      </w:pPr>
      <w:rPr>
        <w:rFonts w:ascii="Courier New" w:hAnsi="Courier New" w:cs="Courier New" w:hint="default"/>
      </w:rPr>
    </w:lvl>
    <w:lvl w:ilvl="2" w:tplc="340A0005" w:tentative="1">
      <w:start w:val="1"/>
      <w:numFmt w:val="bullet"/>
      <w:lvlText w:val=""/>
      <w:lvlJc w:val="left"/>
      <w:pPr>
        <w:ind w:left="2443" w:hanging="360"/>
      </w:pPr>
      <w:rPr>
        <w:rFonts w:ascii="Wingdings" w:hAnsi="Wingdings" w:hint="default"/>
      </w:rPr>
    </w:lvl>
    <w:lvl w:ilvl="3" w:tplc="340A0001" w:tentative="1">
      <w:start w:val="1"/>
      <w:numFmt w:val="bullet"/>
      <w:lvlText w:val=""/>
      <w:lvlJc w:val="left"/>
      <w:pPr>
        <w:ind w:left="3163" w:hanging="360"/>
      </w:pPr>
      <w:rPr>
        <w:rFonts w:ascii="Symbol" w:hAnsi="Symbol" w:hint="default"/>
      </w:rPr>
    </w:lvl>
    <w:lvl w:ilvl="4" w:tplc="340A0003" w:tentative="1">
      <w:start w:val="1"/>
      <w:numFmt w:val="bullet"/>
      <w:lvlText w:val="o"/>
      <w:lvlJc w:val="left"/>
      <w:pPr>
        <w:ind w:left="3883" w:hanging="360"/>
      </w:pPr>
      <w:rPr>
        <w:rFonts w:ascii="Courier New" w:hAnsi="Courier New" w:cs="Courier New" w:hint="default"/>
      </w:rPr>
    </w:lvl>
    <w:lvl w:ilvl="5" w:tplc="340A0005" w:tentative="1">
      <w:start w:val="1"/>
      <w:numFmt w:val="bullet"/>
      <w:lvlText w:val=""/>
      <w:lvlJc w:val="left"/>
      <w:pPr>
        <w:ind w:left="4603" w:hanging="360"/>
      </w:pPr>
      <w:rPr>
        <w:rFonts w:ascii="Wingdings" w:hAnsi="Wingdings" w:hint="default"/>
      </w:rPr>
    </w:lvl>
    <w:lvl w:ilvl="6" w:tplc="340A0001" w:tentative="1">
      <w:start w:val="1"/>
      <w:numFmt w:val="bullet"/>
      <w:lvlText w:val=""/>
      <w:lvlJc w:val="left"/>
      <w:pPr>
        <w:ind w:left="5323" w:hanging="360"/>
      </w:pPr>
      <w:rPr>
        <w:rFonts w:ascii="Symbol" w:hAnsi="Symbol" w:hint="default"/>
      </w:rPr>
    </w:lvl>
    <w:lvl w:ilvl="7" w:tplc="340A0003" w:tentative="1">
      <w:start w:val="1"/>
      <w:numFmt w:val="bullet"/>
      <w:lvlText w:val="o"/>
      <w:lvlJc w:val="left"/>
      <w:pPr>
        <w:ind w:left="6043" w:hanging="360"/>
      </w:pPr>
      <w:rPr>
        <w:rFonts w:ascii="Courier New" w:hAnsi="Courier New" w:cs="Courier New" w:hint="default"/>
      </w:rPr>
    </w:lvl>
    <w:lvl w:ilvl="8" w:tplc="340A0005" w:tentative="1">
      <w:start w:val="1"/>
      <w:numFmt w:val="bullet"/>
      <w:lvlText w:val=""/>
      <w:lvlJc w:val="left"/>
      <w:pPr>
        <w:ind w:left="6763" w:hanging="360"/>
      </w:pPr>
      <w:rPr>
        <w:rFonts w:ascii="Wingdings" w:hAnsi="Wingdings" w:hint="default"/>
      </w:rPr>
    </w:lvl>
  </w:abstractNum>
  <w:abstractNum w:abstractNumId="17">
    <w:nsid w:val="2746521A"/>
    <w:multiLevelType w:val="hybridMultilevel"/>
    <w:tmpl w:val="A606E158"/>
    <w:lvl w:ilvl="0" w:tplc="340A0001">
      <w:start w:val="1"/>
      <w:numFmt w:val="bullet"/>
      <w:lvlText w:val=""/>
      <w:lvlJc w:val="left"/>
      <w:pPr>
        <w:ind w:left="1003" w:hanging="360"/>
      </w:pPr>
      <w:rPr>
        <w:rFonts w:ascii="Symbol" w:hAnsi="Symbol" w:hint="default"/>
      </w:rPr>
    </w:lvl>
    <w:lvl w:ilvl="1" w:tplc="340A0003" w:tentative="1">
      <w:start w:val="1"/>
      <w:numFmt w:val="bullet"/>
      <w:lvlText w:val="o"/>
      <w:lvlJc w:val="left"/>
      <w:pPr>
        <w:ind w:left="1723" w:hanging="360"/>
      </w:pPr>
      <w:rPr>
        <w:rFonts w:ascii="Courier New" w:hAnsi="Courier New" w:cs="Courier New" w:hint="default"/>
      </w:rPr>
    </w:lvl>
    <w:lvl w:ilvl="2" w:tplc="340A0005" w:tentative="1">
      <w:start w:val="1"/>
      <w:numFmt w:val="bullet"/>
      <w:lvlText w:val=""/>
      <w:lvlJc w:val="left"/>
      <w:pPr>
        <w:ind w:left="2443" w:hanging="360"/>
      </w:pPr>
      <w:rPr>
        <w:rFonts w:ascii="Wingdings" w:hAnsi="Wingdings" w:hint="default"/>
      </w:rPr>
    </w:lvl>
    <w:lvl w:ilvl="3" w:tplc="340A0001" w:tentative="1">
      <w:start w:val="1"/>
      <w:numFmt w:val="bullet"/>
      <w:lvlText w:val=""/>
      <w:lvlJc w:val="left"/>
      <w:pPr>
        <w:ind w:left="3163" w:hanging="360"/>
      </w:pPr>
      <w:rPr>
        <w:rFonts w:ascii="Symbol" w:hAnsi="Symbol" w:hint="default"/>
      </w:rPr>
    </w:lvl>
    <w:lvl w:ilvl="4" w:tplc="340A0003" w:tentative="1">
      <w:start w:val="1"/>
      <w:numFmt w:val="bullet"/>
      <w:lvlText w:val="o"/>
      <w:lvlJc w:val="left"/>
      <w:pPr>
        <w:ind w:left="3883" w:hanging="360"/>
      </w:pPr>
      <w:rPr>
        <w:rFonts w:ascii="Courier New" w:hAnsi="Courier New" w:cs="Courier New" w:hint="default"/>
      </w:rPr>
    </w:lvl>
    <w:lvl w:ilvl="5" w:tplc="340A0005" w:tentative="1">
      <w:start w:val="1"/>
      <w:numFmt w:val="bullet"/>
      <w:lvlText w:val=""/>
      <w:lvlJc w:val="left"/>
      <w:pPr>
        <w:ind w:left="4603" w:hanging="360"/>
      </w:pPr>
      <w:rPr>
        <w:rFonts w:ascii="Wingdings" w:hAnsi="Wingdings" w:hint="default"/>
      </w:rPr>
    </w:lvl>
    <w:lvl w:ilvl="6" w:tplc="340A0001" w:tentative="1">
      <w:start w:val="1"/>
      <w:numFmt w:val="bullet"/>
      <w:lvlText w:val=""/>
      <w:lvlJc w:val="left"/>
      <w:pPr>
        <w:ind w:left="5323" w:hanging="360"/>
      </w:pPr>
      <w:rPr>
        <w:rFonts w:ascii="Symbol" w:hAnsi="Symbol" w:hint="default"/>
      </w:rPr>
    </w:lvl>
    <w:lvl w:ilvl="7" w:tplc="340A0003" w:tentative="1">
      <w:start w:val="1"/>
      <w:numFmt w:val="bullet"/>
      <w:lvlText w:val="o"/>
      <w:lvlJc w:val="left"/>
      <w:pPr>
        <w:ind w:left="6043" w:hanging="360"/>
      </w:pPr>
      <w:rPr>
        <w:rFonts w:ascii="Courier New" w:hAnsi="Courier New" w:cs="Courier New" w:hint="default"/>
      </w:rPr>
    </w:lvl>
    <w:lvl w:ilvl="8" w:tplc="340A0005" w:tentative="1">
      <w:start w:val="1"/>
      <w:numFmt w:val="bullet"/>
      <w:lvlText w:val=""/>
      <w:lvlJc w:val="left"/>
      <w:pPr>
        <w:ind w:left="6763" w:hanging="360"/>
      </w:pPr>
      <w:rPr>
        <w:rFonts w:ascii="Wingdings" w:hAnsi="Wingdings" w:hint="default"/>
      </w:rPr>
    </w:lvl>
  </w:abstractNum>
  <w:abstractNum w:abstractNumId="18">
    <w:nsid w:val="2869117E"/>
    <w:multiLevelType w:val="hybridMultilevel"/>
    <w:tmpl w:val="A5F05F30"/>
    <w:lvl w:ilvl="0" w:tplc="CF4AC43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8870424"/>
    <w:multiLevelType w:val="hybridMultilevel"/>
    <w:tmpl w:val="ED10FCAA"/>
    <w:lvl w:ilvl="0" w:tplc="0C0A0001">
      <w:start w:val="1"/>
      <w:numFmt w:val="bullet"/>
      <w:lvlText w:val=""/>
      <w:lvlJc w:val="left"/>
      <w:pPr>
        <w:ind w:left="759" w:hanging="360"/>
      </w:pPr>
      <w:rPr>
        <w:rFonts w:ascii="Symbol" w:hAnsi="Symbol" w:hint="default"/>
      </w:rPr>
    </w:lvl>
    <w:lvl w:ilvl="1" w:tplc="0C0A0003" w:tentative="1">
      <w:start w:val="1"/>
      <w:numFmt w:val="bullet"/>
      <w:lvlText w:val="o"/>
      <w:lvlJc w:val="left"/>
      <w:pPr>
        <w:ind w:left="1479" w:hanging="360"/>
      </w:pPr>
      <w:rPr>
        <w:rFonts w:ascii="Courier New" w:hAnsi="Courier New" w:cs="Courier New" w:hint="default"/>
      </w:rPr>
    </w:lvl>
    <w:lvl w:ilvl="2" w:tplc="0C0A0005" w:tentative="1">
      <w:start w:val="1"/>
      <w:numFmt w:val="bullet"/>
      <w:lvlText w:val=""/>
      <w:lvlJc w:val="left"/>
      <w:pPr>
        <w:ind w:left="2199" w:hanging="360"/>
      </w:pPr>
      <w:rPr>
        <w:rFonts w:ascii="Wingdings" w:hAnsi="Wingdings" w:hint="default"/>
      </w:rPr>
    </w:lvl>
    <w:lvl w:ilvl="3" w:tplc="0C0A0001" w:tentative="1">
      <w:start w:val="1"/>
      <w:numFmt w:val="bullet"/>
      <w:lvlText w:val=""/>
      <w:lvlJc w:val="left"/>
      <w:pPr>
        <w:ind w:left="2919" w:hanging="360"/>
      </w:pPr>
      <w:rPr>
        <w:rFonts w:ascii="Symbol" w:hAnsi="Symbol" w:hint="default"/>
      </w:rPr>
    </w:lvl>
    <w:lvl w:ilvl="4" w:tplc="0C0A0003" w:tentative="1">
      <w:start w:val="1"/>
      <w:numFmt w:val="bullet"/>
      <w:lvlText w:val="o"/>
      <w:lvlJc w:val="left"/>
      <w:pPr>
        <w:ind w:left="3639" w:hanging="360"/>
      </w:pPr>
      <w:rPr>
        <w:rFonts w:ascii="Courier New" w:hAnsi="Courier New" w:cs="Courier New" w:hint="default"/>
      </w:rPr>
    </w:lvl>
    <w:lvl w:ilvl="5" w:tplc="0C0A0005" w:tentative="1">
      <w:start w:val="1"/>
      <w:numFmt w:val="bullet"/>
      <w:lvlText w:val=""/>
      <w:lvlJc w:val="left"/>
      <w:pPr>
        <w:ind w:left="4359" w:hanging="360"/>
      </w:pPr>
      <w:rPr>
        <w:rFonts w:ascii="Wingdings" w:hAnsi="Wingdings" w:hint="default"/>
      </w:rPr>
    </w:lvl>
    <w:lvl w:ilvl="6" w:tplc="0C0A0001" w:tentative="1">
      <w:start w:val="1"/>
      <w:numFmt w:val="bullet"/>
      <w:lvlText w:val=""/>
      <w:lvlJc w:val="left"/>
      <w:pPr>
        <w:ind w:left="5079" w:hanging="360"/>
      </w:pPr>
      <w:rPr>
        <w:rFonts w:ascii="Symbol" w:hAnsi="Symbol" w:hint="default"/>
      </w:rPr>
    </w:lvl>
    <w:lvl w:ilvl="7" w:tplc="0C0A0003" w:tentative="1">
      <w:start w:val="1"/>
      <w:numFmt w:val="bullet"/>
      <w:lvlText w:val="o"/>
      <w:lvlJc w:val="left"/>
      <w:pPr>
        <w:ind w:left="5799" w:hanging="360"/>
      </w:pPr>
      <w:rPr>
        <w:rFonts w:ascii="Courier New" w:hAnsi="Courier New" w:cs="Courier New" w:hint="default"/>
      </w:rPr>
    </w:lvl>
    <w:lvl w:ilvl="8" w:tplc="0C0A0005" w:tentative="1">
      <w:start w:val="1"/>
      <w:numFmt w:val="bullet"/>
      <w:lvlText w:val=""/>
      <w:lvlJc w:val="left"/>
      <w:pPr>
        <w:ind w:left="6519" w:hanging="360"/>
      </w:pPr>
      <w:rPr>
        <w:rFonts w:ascii="Wingdings" w:hAnsi="Wingdings" w:hint="default"/>
      </w:rPr>
    </w:lvl>
  </w:abstractNum>
  <w:abstractNum w:abstractNumId="20">
    <w:nsid w:val="2ECB4E45"/>
    <w:multiLevelType w:val="hybridMultilevel"/>
    <w:tmpl w:val="006815B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2ED55641"/>
    <w:multiLevelType w:val="hybridMultilevel"/>
    <w:tmpl w:val="9B2C83A2"/>
    <w:lvl w:ilvl="0" w:tplc="CF4AC434">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1EE2F09"/>
    <w:multiLevelType w:val="hybridMultilevel"/>
    <w:tmpl w:val="626C267C"/>
    <w:lvl w:ilvl="0" w:tplc="340A0001">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23">
    <w:nsid w:val="3704504B"/>
    <w:multiLevelType w:val="multilevel"/>
    <w:tmpl w:val="8940D1D2"/>
    <w:lvl w:ilvl="0">
      <w:start w:val="3"/>
      <w:numFmt w:val="decimal"/>
      <w:lvlText w:val="%1."/>
      <w:lvlJc w:val="left"/>
      <w:pPr>
        <w:ind w:left="399" w:hanging="360"/>
      </w:pPr>
      <w:rPr>
        <w:rFonts w:hint="default"/>
      </w:rPr>
    </w:lvl>
    <w:lvl w:ilvl="1">
      <w:start w:val="1"/>
      <w:numFmt w:val="decimal"/>
      <w:isLgl/>
      <w:lvlText w:val="%1.%2"/>
      <w:lvlJc w:val="left"/>
      <w:pPr>
        <w:ind w:left="688" w:hanging="405"/>
      </w:pPr>
      <w:rPr>
        <w:rFonts w:hint="default"/>
      </w:rPr>
    </w:lvl>
    <w:lvl w:ilvl="2">
      <w:start w:val="1"/>
      <w:numFmt w:val="decimal"/>
      <w:isLgl/>
      <w:lvlText w:val="%1.%2.%3"/>
      <w:lvlJc w:val="left"/>
      <w:pPr>
        <w:ind w:left="1247" w:hanging="720"/>
      </w:pPr>
      <w:rPr>
        <w:rFonts w:hint="default"/>
      </w:rPr>
    </w:lvl>
    <w:lvl w:ilvl="3">
      <w:start w:val="1"/>
      <w:numFmt w:val="decimal"/>
      <w:isLgl/>
      <w:lvlText w:val="%1.%2.%3.%4"/>
      <w:lvlJc w:val="left"/>
      <w:pPr>
        <w:ind w:left="1851" w:hanging="1080"/>
      </w:pPr>
      <w:rPr>
        <w:rFonts w:hint="default"/>
      </w:rPr>
    </w:lvl>
    <w:lvl w:ilvl="4">
      <w:start w:val="1"/>
      <w:numFmt w:val="decimal"/>
      <w:isLgl/>
      <w:lvlText w:val="%1.%2.%3.%4.%5"/>
      <w:lvlJc w:val="left"/>
      <w:pPr>
        <w:ind w:left="2095" w:hanging="1080"/>
      </w:pPr>
      <w:rPr>
        <w:rFonts w:hint="default"/>
      </w:rPr>
    </w:lvl>
    <w:lvl w:ilvl="5">
      <w:start w:val="1"/>
      <w:numFmt w:val="decimal"/>
      <w:isLgl/>
      <w:lvlText w:val="%1.%2.%3.%4.%5.%6"/>
      <w:lvlJc w:val="left"/>
      <w:pPr>
        <w:ind w:left="2699" w:hanging="1440"/>
      </w:pPr>
      <w:rPr>
        <w:rFonts w:hint="default"/>
      </w:rPr>
    </w:lvl>
    <w:lvl w:ilvl="6">
      <w:start w:val="1"/>
      <w:numFmt w:val="decimal"/>
      <w:isLgl/>
      <w:lvlText w:val="%1.%2.%3.%4.%5.%6.%7"/>
      <w:lvlJc w:val="left"/>
      <w:pPr>
        <w:ind w:left="2943" w:hanging="1440"/>
      </w:pPr>
      <w:rPr>
        <w:rFonts w:hint="default"/>
      </w:rPr>
    </w:lvl>
    <w:lvl w:ilvl="7">
      <w:start w:val="1"/>
      <w:numFmt w:val="decimal"/>
      <w:isLgl/>
      <w:lvlText w:val="%1.%2.%3.%4.%5.%6.%7.%8"/>
      <w:lvlJc w:val="left"/>
      <w:pPr>
        <w:ind w:left="3547" w:hanging="1800"/>
      </w:pPr>
      <w:rPr>
        <w:rFonts w:hint="default"/>
      </w:rPr>
    </w:lvl>
    <w:lvl w:ilvl="8">
      <w:start w:val="1"/>
      <w:numFmt w:val="decimal"/>
      <w:isLgl/>
      <w:lvlText w:val="%1.%2.%3.%4.%5.%6.%7.%8.%9"/>
      <w:lvlJc w:val="left"/>
      <w:pPr>
        <w:ind w:left="3791" w:hanging="1800"/>
      </w:pPr>
      <w:rPr>
        <w:rFonts w:hint="default"/>
      </w:rPr>
    </w:lvl>
  </w:abstractNum>
  <w:abstractNum w:abstractNumId="24">
    <w:nsid w:val="403A44B8"/>
    <w:multiLevelType w:val="hybridMultilevel"/>
    <w:tmpl w:val="0A3C1F50"/>
    <w:lvl w:ilvl="0" w:tplc="340A0001">
      <w:start w:val="1"/>
      <w:numFmt w:val="bullet"/>
      <w:lvlText w:val=""/>
      <w:lvlJc w:val="left"/>
      <w:pPr>
        <w:ind w:left="1003" w:hanging="360"/>
      </w:pPr>
      <w:rPr>
        <w:rFonts w:ascii="Symbol" w:hAnsi="Symbol" w:hint="default"/>
      </w:rPr>
    </w:lvl>
    <w:lvl w:ilvl="1" w:tplc="340A0003" w:tentative="1">
      <w:start w:val="1"/>
      <w:numFmt w:val="bullet"/>
      <w:lvlText w:val="o"/>
      <w:lvlJc w:val="left"/>
      <w:pPr>
        <w:ind w:left="1723" w:hanging="360"/>
      </w:pPr>
      <w:rPr>
        <w:rFonts w:ascii="Courier New" w:hAnsi="Courier New" w:cs="Courier New" w:hint="default"/>
      </w:rPr>
    </w:lvl>
    <w:lvl w:ilvl="2" w:tplc="340A0005" w:tentative="1">
      <w:start w:val="1"/>
      <w:numFmt w:val="bullet"/>
      <w:lvlText w:val=""/>
      <w:lvlJc w:val="left"/>
      <w:pPr>
        <w:ind w:left="2443" w:hanging="360"/>
      </w:pPr>
      <w:rPr>
        <w:rFonts w:ascii="Wingdings" w:hAnsi="Wingdings" w:hint="default"/>
      </w:rPr>
    </w:lvl>
    <w:lvl w:ilvl="3" w:tplc="340A0001" w:tentative="1">
      <w:start w:val="1"/>
      <w:numFmt w:val="bullet"/>
      <w:lvlText w:val=""/>
      <w:lvlJc w:val="left"/>
      <w:pPr>
        <w:ind w:left="3163" w:hanging="360"/>
      </w:pPr>
      <w:rPr>
        <w:rFonts w:ascii="Symbol" w:hAnsi="Symbol" w:hint="default"/>
      </w:rPr>
    </w:lvl>
    <w:lvl w:ilvl="4" w:tplc="340A0003" w:tentative="1">
      <w:start w:val="1"/>
      <w:numFmt w:val="bullet"/>
      <w:lvlText w:val="o"/>
      <w:lvlJc w:val="left"/>
      <w:pPr>
        <w:ind w:left="3883" w:hanging="360"/>
      </w:pPr>
      <w:rPr>
        <w:rFonts w:ascii="Courier New" w:hAnsi="Courier New" w:cs="Courier New" w:hint="default"/>
      </w:rPr>
    </w:lvl>
    <w:lvl w:ilvl="5" w:tplc="340A0005" w:tentative="1">
      <w:start w:val="1"/>
      <w:numFmt w:val="bullet"/>
      <w:lvlText w:val=""/>
      <w:lvlJc w:val="left"/>
      <w:pPr>
        <w:ind w:left="4603" w:hanging="360"/>
      </w:pPr>
      <w:rPr>
        <w:rFonts w:ascii="Wingdings" w:hAnsi="Wingdings" w:hint="default"/>
      </w:rPr>
    </w:lvl>
    <w:lvl w:ilvl="6" w:tplc="340A0001" w:tentative="1">
      <w:start w:val="1"/>
      <w:numFmt w:val="bullet"/>
      <w:lvlText w:val=""/>
      <w:lvlJc w:val="left"/>
      <w:pPr>
        <w:ind w:left="5323" w:hanging="360"/>
      </w:pPr>
      <w:rPr>
        <w:rFonts w:ascii="Symbol" w:hAnsi="Symbol" w:hint="default"/>
      </w:rPr>
    </w:lvl>
    <w:lvl w:ilvl="7" w:tplc="340A0003" w:tentative="1">
      <w:start w:val="1"/>
      <w:numFmt w:val="bullet"/>
      <w:lvlText w:val="o"/>
      <w:lvlJc w:val="left"/>
      <w:pPr>
        <w:ind w:left="6043" w:hanging="360"/>
      </w:pPr>
      <w:rPr>
        <w:rFonts w:ascii="Courier New" w:hAnsi="Courier New" w:cs="Courier New" w:hint="default"/>
      </w:rPr>
    </w:lvl>
    <w:lvl w:ilvl="8" w:tplc="340A0005" w:tentative="1">
      <w:start w:val="1"/>
      <w:numFmt w:val="bullet"/>
      <w:lvlText w:val=""/>
      <w:lvlJc w:val="left"/>
      <w:pPr>
        <w:ind w:left="6763" w:hanging="360"/>
      </w:pPr>
      <w:rPr>
        <w:rFonts w:ascii="Wingdings" w:hAnsi="Wingdings" w:hint="default"/>
      </w:rPr>
    </w:lvl>
  </w:abstractNum>
  <w:abstractNum w:abstractNumId="25">
    <w:nsid w:val="44EE1D90"/>
    <w:multiLevelType w:val="hybridMultilevel"/>
    <w:tmpl w:val="88246318"/>
    <w:lvl w:ilvl="0" w:tplc="CF4AC434">
      <w:numFmt w:val="bullet"/>
      <w:lvlText w:val="-"/>
      <w:lvlJc w:val="left"/>
      <w:pPr>
        <w:ind w:left="1440" w:hanging="360"/>
      </w:pPr>
      <w:rPr>
        <w:rFonts w:ascii="Calibri" w:eastAsia="Calibri" w:hAnsi="Calibri"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nsid w:val="45C26C15"/>
    <w:multiLevelType w:val="hybridMultilevel"/>
    <w:tmpl w:val="46FA3C40"/>
    <w:lvl w:ilvl="0" w:tplc="CF4AC434">
      <w:numFmt w:val="bullet"/>
      <w:lvlText w:val="-"/>
      <w:lvlJc w:val="left"/>
      <w:pPr>
        <w:ind w:left="785" w:hanging="360"/>
      </w:pPr>
      <w:rPr>
        <w:rFonts w:ascii="Calibri" w:eastAsia="Calibri" w:hAnsi="Calibri" w:cs="Times New Roman" w:hint="default"/>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27">
    <w:nsid w:val="49BF6574"/>
    <w:multiLevelType w:val="hybridMultilevel"/>
    <w:tmpl w:val="BDBA17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4ACD5F51"/>
    <w:multiLevelType w:val="hybridMultilevel"/>
    <w:tmpl w:val="F63AAC68"/>
    <w:lvl w:ilvl="0" w:tplc="C2FA76DA">
      <w:start w:val="1"/>
      <w:numFmt w:val="bullet"/>
      <w:lvlText w:val="•"/>
      <w:lvlJc w:val="left"/>
      <w:pPr>
        <w:ind w:hanging="348"/>
      </w:pPr>
      <w:rPr>
        <w:rFonts w:ascii="Arial" w:eastAsia="Arial" w:hAnsi="Arial" w:hint="default"/>
        <w:w w:val="131"/>
        <w:sz w:val="22"/>
        <w:szCs w:val="22"/>
      </w:rPr>
    </w:lvl>
    <w:lvl w:ilvl="1" w:tplc="0E82048A">
      <w:start w:val="1"/>
      <w:numFmt w:val="bullet"/>
      <w:lvlText w:val="•"/>
      <w:lvlJc w:val="left"/>
      <w:rPr>
        <w:rFonts w:hint="default"/>
      </w:rPr>
    </w:lvl>
    <w:lvl w:ilvl="2" w:tplc="61649E1C">
      <w:start w:val="1"/>
      <w:numFmt w:val="bullet"/>
      <w:lvlText w:val="•"/>
      <w:lvlJc w:val="left"/>
      <w:rPr>
        <w:rFonts w:hint="default"/>
      </w:rPr>
    </w:lvl>
    <w:lvl w:ilvl="3" w:tplc="2A0A3FF4">
      <w:start w:val="1"/>
      <w:numFmt w:val="bullet"/>
      <w:lvlText w:val="•"/>
      <w:lvlJc w:val="left"/>
      <w:rPr>
        <w:rFonts w:hint="default"/>
      </w:rPr>
    </w:lvl>
    <w:lvl w:ilvl="4" w:tplc="C276A84E">
      <w:start w:val="1"/>
      <w:numFmt w:val="bullet"/>
      <w:lvlText w:val="•"/>
      <w:lvlJc w:val="left"/>
      <w:rPr>
        <w:rFonts w:hint="default"/>
      </w:rPr>
    </w:lvl>
    <w:lvl w:ilvl="5" w:tplc="647EA868">
      <w:start w:val="1"/>
      <w:numFmt w:val="bullet"/>
      <w:lvlText w:val="•"/>
      <w:lvlJc w:val="left"/>
      <w:rPr>
        <w:rFonts w:hint="default"/>
      </w:rPr>
    </w:lvl>
    <w:lvl w:ilvl="6" w:tplc="291C5B62">
      <w:start w:val="1"/>
      <w:numFmt w:val="bullet"/>
      <w:lvlText w:val="•"/>
      <w:lvlJc w:val="left"/>
      <w:rPr>
        <w:rFonts w:hint="default"/>
      </w:rPr>
    </w:lvl>
    <w:lvl w:ilvl="7" w:tplc="1DF0F2B6">
      <w:start w:val="1"/>
      <w:numFmt w:val="bullet"/>
      <w:lvlText w:val="•"/>
      <w:lvlJc w:val="left"/>
      <w:rPr>
        <w:rFonts w:hint="default"/>
      </w:rPr>
    </w:lvl>
    <w:lvl w:ilvl="8" w:tplc="CBE24498">
      <w:start w:val="1"/>
      <w:numFmt w:val="bullet"/>
      <w:lvlText w:val="•"/>
      <w:lvlJc w:val="left"/>
      <w:rPr>
        <w:rFonts w:hint="default"/>
      </w:rPr>
    </w:lvl>
  </w:abstractNum>
  <w:abstractNum w:abstractNumId="29">
    <w:nsid w:val="4BCB61EF"/>
    <w:multiLevelType w:val="hybridMultilevel"/>
    <w:tmpl w:val="99443DFC"/>
    <w:lvl w:ilvl="0" w:tplc="340A0001">
      <w:start w:val="1"/>
      <w:numFmt w:val="bullet"/>
      <w:lvlText w:val=""/>
      <w:lvlJc w:val="left"/>
      <w:pPr>
        <w:ind w:left="1069" w:hanging="360"/>
      </w:pPr>
      <w:rPr>
        <w:rFonts w:ascii="Symbol" w:hAnsi="Symbol"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30">
    <w:nsid w:val="4D5C11AD"/>
    <w:multiLevelType w:val="hybridMultilevel"/>
    <w:tmpl w:val="A8DC9EF2"/>
    <w:lvl w:ilvl="0" w:tplc="C908E3F2">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50B863AF"/>
    <w:multiLevelType w:val="hybridMultilevel"/>
    <w:tmpl w:val="F132D5C2"/>
    <w:lvl w:ilvl="0" w:tplc="340A0001">
      <w:start w:val="1"/>
      <w:numFmt w:val="bullet"/>
      <w:lvlText w:val=""/>
      <w:lvlJc w:val="left"/>
      <w:pPr>
        <w:ind w:left="720" w:hanging="360"/>
      </w:pPr>
      <w:rPr>
        <w:rFonts w:ascii="Symbol" w:hAnsi="Symbol" w:hint="default"/>
      </w:rPr>
    </w:lvl>
    <w:lvl w:ilvl="1" w:tplc="340A0003">
      <w:start w:val="1"/>
      <w:numFmt w:val="decimal"/>
      <w:lvlText w:val="%2."/>
      <w:lvlJc w:val="left"/>
      <w:pPr>
        <w:tabs>
          <w:tab w:val="num" w:pos="1440"/>
        </w:tabs>
        <w:ind w:left="1440" w:hanging="360"/>
      </w:pPr>
      <w:rPr>
        <w:rFonts w:cs="Times New Roman"/>
      </w:rPr>
    </w:lvl>
    <w:lvl w:ilvl="2" w:tplc="340A0005">
      <w:start w:val="1"/>
      <w:numFmt w:val="decimal"/>
      <w:lvlText w:val="%3."/>
      <w:lvlJc w:val="left"/>
      <w:pPr>
        <w:tabs>
          <w:tab w:val="num" w:pos="2160"/>
        </w:tabs>
        <w:ind w:left="2160" w:hanging="360"/>
      </w:pPr>
      <w:rPr>
        <w:rFonts w:cs="Times New Roman"/>
      </w:rPr>
    </w:lvl>
    <w:lvl w:ilvl="3" w:tplc="340A0001">
      <w:start w:val="1"/>
      <w:numFmt w:val="decimal"/>
      <w:lvlText w:val="%4."/>
      <w:lvlJc w:val="left"/>
      <w:pPr>
        <w:tabs>
          <w:tab w:val="num" w:pos="2880"/>
        </w:tabs>
        <w:ind w:left="2880" w:hanging="360"/>
      </w:pPr>
      <w:rPr>
        <w:rFonts w:cs="Times New Roman"/>
      </w:rPr>
    </w:lvl>
    <w:lvl w:ilvl="4" w:tplc="340A0003">
      <w:start w:val="1"/>
      <w:numFmt w:val="decimal"/>
      <w:lvlText w:val="%5."/>
      <w:lvlJc w:val="left"/>
      <w:pPr>
        <w:tabs>
          <w:tab w:val="num" w:pos="3600"/>
        </w:tabs>
        <w:ind w:left="3600" w:hanging="360"/>
      </w:pPr>
      <w:rPr>
        <w:rFonts w:cs="Times New Roman"/>
      </w:rPr>
    </w:lvl>
    <w:lvl w:ilvl="5" w:tplc="340A0005">
      <w:start w:val="1"/>
      <w:numFmt w:val="decimal"/>
      <w:lvlText w:val="%6."/>
      <w:lvlJc w:val="left"/>
      <w:pPr>
        <w:tabs>
          <w:tab w:val="num" w:pos="4320"/>
        </w:tabs>
        <w:ind w:left="4320" w:hanging="360"/>
      </w:pPr>
      <w:rPr>
        <w:rFonts w:cs="Times New Roman"/>
      </w:rPr>
    </w:lvl>
    <w:lvl w:ilvl="6" w:tplc="340A0001">
      <w:start w:val="1"/>
      <w:numFmt w:val="decimal"/>
      <w:lvlText w:val="%7."/>
      <w:lvlJc w:val="left"/>
      <w:pPr>
        <w:tabs>
          <w:tab w:val="num" w:pos="5040"/>
        </w:tabs>
        <w:ind w:left="5040" w:hanging="360"/>
      </w:pPr>
      <w:rPr>
        <w:rFonts w:cs="Times New Roman"/>
      </w:rPr>
    </w:lvl>
    <w:lvl w:ilvl="7" w:tplc="340A0003">
      <w:start w:val="1"/>
      <w:numFmt w:val="decimal"/>
      <w:lvlText w:val="%8."/>
      <w:lvlJc w:val="left"/>
      <w:pPr>
        <w:tabs>
          <w:tab w:val="num" w:pos="5760"/>
        </w:tabs>
        <w:ind w:left="5760" w:hanging="360"/>
      </w:pPr>
      <w:rPr>
        <w:rFonts w:cs="Times New Roman"/>
      </w:rPr>
    </w:lvl>
    <w:lvl w:ilvl="8" w:tplc="340A0005">
      <w:start w:val="1"/>
      <w:numFmt w:val="decimal"/>
      <w:lvlText w:val="%9."/>
      <w:lvlJc w:val="left"/>
      <w:pPr>
        <w:tabs>
          <w:tab w:val="num" w:pos="6480"/>
        </w:tabs>
        <w:ind w:left="6480" w:hanging="360"/>
      </w:pPr>
      <w:rPr>
        <w:rFonts w:cs="Times New Roman"/>
      </w:rPr>
    </w:lvl>
  </w:abstractNum>
  <w:abstractNum w:abstractNumId="32">
    <w:nsid w:val="58992F62"/>
    <w:multiLevelType w:val="hybridMultilevel"/>
    <w:tmpl w:val="0C5EAE2E"/>
    <w:lvl w:ilvl="0" w:tplc="CF4AC434">
      <w:numFmt w:val="bullet"/>
      <w:lvlText w:val="-"/>
      <w:lvlJc w:val="left"/>
      <w:pPr>
        <w:ind w:left="1003" w:hanging="360"/>
      </w:pPr>
      <w:rPr>
        <w:rFonts w:ascii="Calibri" w:eastAsia="Calibri" w:hAnsi="Calibri" w:cs="Times New Roman" w:hint="default"/>
      </w:rPr>
    </w:lvl>
    <w:lvl w:ilvl="1" w:tplc="340A0003" w:tentative="1">
      <w:start w:val="1"/>
      <w:numFmt w:val="bullet"/>
      <w:lvlText w:val="o"/>
      <w:lvlJc w:val="left"/>
      <w:pPr>
        <w:ind w:left="1723" w:hanging="360"/>
      </w:pPr>
      <w:rPr>
        <w:rFonts w:ascii="Courier New" w:hAnsi="Courier New" w:cs="Courier New" w:hint="default"/>
      </w:rPr>
    </w:lvl>
    <w:lvl w:ilvl="2" w:tplc="340A0005" w:tentative="1">
      <w:start w:val="1"/>
      <w:numFmt w:val="bullet"/>
      <w:lvlText w:val=""/>
      <w:lvlJc w:val="left"/>
      <w:pPr>
        <w:ind w:left="2443" w:hanging="360"/>
      </w:pPr>
      <w:rPr>
        <w:rFonts w:ascii="Wingdings" w:hAnsi="Wingdings" w:hint="default"/>
      </w:rPr>
    </w:lvl>
    <w:lvl w:ilvl="3" w:tplc="340A0001" w:tentative="1">
      <w:start w:val="1"/>
      <w:numFmt w:val="bullet"/>
      <w:lvlText w:val=""/>
      <w:lvlJc w:val="left"/>
      <w:pPr>
        <w:ind w:left="3163" w:hanging="360"/>
      </w:pPr>
      <w:rPr>
        <w:rFonts w:ascii="Symbol" w:hAnsi="Symbol" w:hint="default"/>
      </w:rPr>
    </w:lvl>
    <w:lvl w:ilvl="4" w:tplc="340A0003" w:tentative="1">
      <w:start w:val="1"/>
      <w:numFmt w:val="bullet"/>
      <w:lvlText w:val="o"/>
      <w:lvlJc w:val="left"/>
      <w:pPr>
        <w:ind w:left="3883" w:hanging="360"/>
      </w:pPr>
      <w:rPr>
        <w:rFonts w:ascii="Courier New" w:hAnsi="Courier New" w:cs="Courier New" w:hint="default"/>
      </w:rPr>
    </w:lvl>
    <w:lvl w:ilvl="5" w:tplc="340A0005" w:tentative="1">
      <w:start w:val="1"/>
      <w:numFmt w:val="bullet"/>
      <w:lvlText w:val=""/>
      <w:lvlJc w:val="left"/>
      <w:pPr>
        <w:ind w:left="4603" w:hanging="360"/>
      </w:pPr>
      <w:rPr>
        <w:rFonts w:ascii="Wingdings" w:hAnsi="Wingdings" w:hint="default"/>
      </w:rPr>
    </w:lvl>
    <w:lvl w:ilvl="6" w:tplc="340A0001" w:tentative="1">
      <w:start w:val="1"/>
      <w:numFmt w:val="bullet"/>
      <w:lvlText w:val=""/>
      <w:lvlJc w:val="left"/>
      <w:pPr>
        <w:ind w:left="5323" w:hanging="360"/>
      </w:pPr>
      <w:rPr>
        <w:rFonts w:ascii="Symbol" w:hAnsi="Symbol" w:hint="default"/>
      </w:rPr>
    </w:lvl>
    <w:lvl w:ilvl="7" w:tplc="340A0003" w:tentative="1">
      <w:start w:val="1"/>
      <w:numFmt w:val="bullet"/>
      <w:lvlText w:val="o"/>
      <w:lvlJc w:val="left"/>
      <w:pPr>
        <w:ind w:left="6043" w:hanging="360"/>
      </w:pPr>
      <w:rPr>
        <w:rFonts w:ascii="Courier New" w:hAnsi="Courier New" w:cs="Courier New" w:hint="default"/>
      </w:rPr>
    </w:lvl>
    <w:lvl w:ilvl="8" w:tplc="340A0005" w:tentative="1">
      <w:start w:val="1"/>
      <w:numFmt w:val="bullet"/>
      <w:lvlText w:val=""/>
      <w:lvlJc w:val="left"/>
      <w:pPr>
        <w:ind w:left="6763" w:hanging="360"/>
      </w:pPr>
      <w:rPr>
        <w:rFonts w:ascii="Wingdings" w:hAnsi="Wingdings" w:hint="default"/>
      </w:rPr>
    </w:lvl>
  </w:abstractNum>
  <w:abstractNum w:abstractNumId="33">
    <w:nsid w:val="5A3572A5"/>
    <w:multiLevelType w:val="hybridMultilevel"/>
    <w:tmpl w:val="DE982F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622A1F79"/>
    <w:multiLevelType w:val="hybridMultilevel"/>
    <w:tmpl w:val="2C5647C0"/>
    <w:lvl w:ilvl="0" w:tplc="AE8A5812">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69E70039"/>
    <w:multiLevelType w:val="hybridMultilevel"/>
    <w:tmpl w:val="67185F60"/>
    <w:lvl w:ilvl="0" w:tplc="3918B608">
      <w:start w:val="1"/>
      <w:numFmt w:val="bullet"/>
      <w:lvlText w:val="•"/>
      <w:lvlJc w:val="left"/>
      <w:pPr>
        <w:ind w:hanging="360"/>
      </w:pPr>
      <w:rPr>
        <w:rFonts w:ascii="Arial" w:eastAsia="Arial" w:hAnsi="Arial" w:hint="default"/>
        <w:w w:val="131"/>
        <w:sz w:val="22"/>
        <w:szCs w:val="22"/>
      </w:rPr>
    </w:lvl>
    <w:lvl w:ilvl="1" w:tplc="C6321300">
      <w:start w:val="1"/>
      <w:numFmt w:val="bullet"/>
      <w:lvlText w:val="•"/>
      <w:lvlJc w:val="left"/>
      <w:pPr>
        <w:ind w:hanging="281"/>
      </w:pPr>
      <w:rPr>
        <w:rFonts w:ascii="Arial" w:eastAsia="Arial" w:hAnsi="Arial" w:hint="default"/>
        <w:w w:val="131"/>
        <w:sz w:val="22"/>
        <w:szCs w:val="22"/>
      </w:rPr>
    </w:lvl>
    <w:lvl w:ilvl="2" w:tplc="24E8274E">
      <w:start w:val="1"/>
      <w:numFmt w:val="bullet"/>
      <w:lvlText w:val="•"/>
      <w:lvlJc w:val="left"/>
      <w:rPr>
        <w:rFonts w:hint="default"/>
      </w:rPr>
    </w:lvl>
    <w:lvl w:ilvl="3" w:tplc="30BABDF8">
      <w:start w:val="1"/>
      <w:numFmt w:val="bullet"/>
      <w:lvlText w:val="•"/>
      <w:lvlJc w:val="left"/>
      <w:rPr>
        <w:rFonts w:hint="default"/>
      </w:rPr>
    </w:lvl>
    <w:lvl w:ilvl="4" w:tplc="5E5C594A">
      <w:start w:val="1"/>
      <w:numFmt w:val="bullet"/>
      <w:lvlText w:val="•"/>
      <w:lvlJc w:val="left"/>
      <w:rPr>
        <w:rFonts w:hint="default"/>
      </w:rPr>
    </w:lvl>
    <w:lvl w:ilvl="5" w:tplc="C8366D3C">
      <w:start w:val="1"/>
      <w:numFmt w:val="bullet"/>
      <w:lvlText w:val="•"/>
      <w:lvlJc w:val="left"/>
      <w:rPr>
        <w:rFonts w:hint="default"/>
      </w:rPr>
    </w:lvl>
    <w:lvl w:ilvl="6" w:tplc="F392CEA4">
      <w:start w:val="1"/>
      <w:numFmt w:val="bullet"/>
      <w:lvlText w:val="•"/>
      <w:lvlJc w:val="left"/>
      <w:rPr>
        <w:rFonts w:hint="default"/>
      </w:rPr>
    </w:lvl>
    <w:lvl w:ilvl="7" w:tplc="EEB65252">
      <w:start w:val="1"/>
      <w:numFmt w:val="bullet"/>
      <w:lvlText w:val="•"/>
      <w:lvlJc w:val="left"/>
      <w:rPr>
        <w:rFonts w:hint="default"/>
      </w:rPr>
    </w:lvl>
    <w:lvl w:ilvl="8" w:tplc="72BAD41E">
      <w:start w:val="1"/>
      <w:numFmt w:val="bullet"/>
      <w:lvlText w:val="•"/>
      <w:lvlJc w:val="left"/>
      <w:rPr>
        <w:rFonts w:hint="default"/>
      </w:rPr>
    </w:lvl>
  </w:abstractNum>
  <w:abstractNum w:abstractNumId="36">
    <w:nsid w:val="69E95AF4"/>
    <w:multiLevelType w:val="hybridMultilevel"/>
    <w:tmpl w:val="2FEE1D5E"/>
    <w:lvl w:ilvl="0" w:tplc="F3E077CC">
      <w:start w:val="1"/>
      <w:numFmt w:val="bullet"/>
      <w:lvlText w:val="•"/>
      <w:lvlJc w:val="left"/>
      <w:pPr>
        <w:ind w:hanging="348"/>
      </w:pPr>
      <w:rPr>
        <w:rFonts w:ascii="Arial" w:eastAsia="Arial" w:hAnsi="Arial" w:hint="default"/>
        <w:w w:val="131"/>
        <w:sz w:val="28"/>
        <w:szCs w:val="28"/>
      </w:rPr>
    </w:lvl>
    <w:lvl w:ilvl="1" w:tplc="60901388">
      <w:start w:val="1"/>
      <w:numFmt w:val="bullet"/>
      <w:lvlText w:val="•"/>
      <w:lvlJc w:val="left"/>
      <w:rPr>
        <w:rFonts w:hint="default"/>
      </w:rPr>
    </w:lvl>
    <w:lvl w:ilvl="2" w:tplc="BE30BD30">
      <w:start w:val="1"/>
      <w:numFmt w:val="bullet"/>
      <w:lvlText w:val="•"/>
      <w:lvlJc w:val="left"/>
      <w:rPr>
        <w:rFonts w:hint="default"/>
      </w:rPr>
    </w:lvl>
    <w:lvl w:ilvl="3" w:tplc="825225C0">
      <w:start w:val="1"/>
      <w:numFmt w:val="bullet"/>
      <w:lvlText w:val="•"/>
      <w:lvlJc w:val="left"/>
      <w:rPr>
        <w:rFonts w:hint="default"/>
      </w:rPr>
    </w:lvl>
    <w:lvl w:ilvl="4" w:tplc="A9825252">
      <w:start w:val="1"/>
      <w:numFmt w:val="bullet"/>
      <w:lvlText w:val="•"/>
      <w:lvlJc w:val="left"/>
      <w:rPr>
        <w:rFonts w:hint="default"/>
      </w:rPr>
    </w:lvl>
    <w:lvl w:ilvl="5" w:tplc="677A0870">
      <w:start w:val="1"/>
      <w:numFmt w:val="bullet"/>
      <w:lvlText w:val="•"/>
      <w:lvlJc w:val="left"/>
      <w:rPr>
        <w:rFonts w:hint="default"/>
      </w:rPr>
    </w:lvl>
    <w:lvl w:ilvl="6" w:tplc="EC38C2F0">
      <w:start w:val="1"/>
      <w:numFmt w:val="bullet"/>
      <w:lvlText w:val="•"/>
      <w:lvlJc w:val="left"/>
      <w:rPr>
        <w:rFonts w:hint="default"/>
      </w:rPr>
    </w:lvl>
    <w:lvl w:ilvl="7" w:tplc="E8EAE49C">
      <w:start w:val="1"/>
      <w:numFmt w:val="bullet"/>
      <w:lvlText w:val="•"/>
      <w:lvlJc w:val="left"/>
      <w:rPr>
        <w:rFonts w:hint="default"/>
      </w:rPr>
    </w:lvl>
    <w:lvl w:ilvl="8" w:tplc="D0B43E46">
      <w:start w:val="1"/>
      <w:numFmt w:val="bullet"/>
      <w:lvlText w:val="•"/>
      <w:lvlJc w:val="left"/>
      <w:rPr>
        <w:rFonts w:hint="default"/>
      </w:rPr>
    </w:lvl>
  </w:abstractNum>
  <w:abstractNum w:abstractNumId="37">
    <w:nsid w:val="73717B35"/>
    <w:multiLevelType w:val="hybridMultilevel"/>
    <w:tmpl w:val="F3906B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74E42EBD"/>
    <w:multiLevelType w:val="hybridMultilevel"/>
    <w:tmpl w:val="9646A420"/>
    <w:lvl w:ilvl="0" w:tplc="CF4AC43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75481B23"/>
    <w:multiLevelType w:val="hybridMultilevel"/>
    <w:tmpl w:val="8A124C36"/>
    <w:lvl w:ilvl="0" w:tplc="340A0001">
      <w:start w:val="1"/>
      <w:numFmt w:val="bullet"/>
      <w:lvlText w:val=""/>
      <w:lvlJc w:val="left"/>
      <w:pPr>
        <w:ind w:left="1485" w:hanging="360"/>
      </w:pPr>
      <w:rPr>
        <w:rFonts w:ascii="Symbol" w:hAnsi="Symbol" w:hint="default"/>
      </w:rPr>
    </w:lvl>
    <w:lvl w:ilvl="1" w:tplc="340A0003" w:tentative="1">
      <w:start w:val="1"/>
      <w:numFmt w:val="bullet"/>
      <w:lvlText w:val="o"/>
      <w:lvlJc w:val="left"/>
      <w:pPr>
        <w:ind w:left="2205" w:hanging="360"/>
      </w:pPr>
      <w:rPr>
        <w:rFonts w:ascii="Courier New" w:hAnsi="Courier New" w:cs="Courier New" w:hint="default"/>
      </w:rPr>
    </w:lvl>
    <w:lvl w:ilvl="2" w:tplc="340A0005" w:tentative="1">
      <w:start w:val="1"/>
      <w:numFmt w:val="bullet"/>
      <w:lvlText w:val=""/>
      <w:lvlJc w:val="left"/>
      <w:pPr>
        <w:ind w:left="2925" w:hanging="360"/>
      </w:pPr>
      <w:rPr>
        <w:rFonts w:ascii="Wingdings" w:hAnsi="Wingdings" w:hint="default"/>
      </w:rPr>
    </w:lvl>
    <w:lvl w:ilvl="3" w:tplc="340A0001" w:tentative="1">
      <w:start w:val="1"/>
      <w:numFmt w:val="bullet"/>
      <w:lvlText w:val=""/>
      <w:lvlJc w:val="left"/>
      <w:pPr>
        <w:ind w:left="3645" w:hanging="360"/>
      </w:pPr>
      <w:rPr>
        <w:rFonts w:ascii="Symbol" w:hAnsi="Symbol" w:hint="default"/>
      </w:rPr>
    </w:lvl>
    <w:lvl w:ilvl="4" w:tplc="340A0003" w:tentative="1">
      <w:start w:val="1"/>
      <w:numFmt w:val="bullet"/>
      <w:lvlText w:val="o"/>
      <w:lvlJc w:val="left"/>
      <w:pPr>
        <w:ind w:left="4365" w:hanging="360"/>
      </w:pPr>
      <w:rPr>
        <w:rFonts w:ascii="Courier New" w:hAnsi="Courier New" w:cs="Courier New" w:hint="default"/>
      </w:rPr>
    </w:lvl>
    <w:lvl w:ilvl="5" w:tplc="340A0005" w:tentative="1">
      <w:start w:val="1"/>
      <w:numFmt w:val="bullet"/>
      <w:lvlText w:val=""/>
      <w:lvlJc w:val="left"/>
      <w:pPr>
        <w:ind w:left="5085" w:hanging="360"/>
      </w:pPr>
      <w:rPr>
        <w:rFonts w:ascii="Wingdings" w:hAnsi="Wingdings" w:hint="default"/>
      </w:rPr>
    </w:lvl>
    <w:lvl w:ilvl="6" w:tplc="340A0001" w:tentative="1">
      <w:start w:val="1"/>
      <w:numFmt w:val="bullet"/>
      <w:lvlText w:val=""/>
      <w:lvlJc w:val="left"/>
      <w:pPr>
        <w:ind w:left="5805" w:hanging="360"/>
      </w:pPr>
      <w:rPr>
        <w:rFonts w:ascii="Symbol" w:hAnsi="Symbol" w:hint="default"/>
      </w:rPr>
    </w:lvl>
    <w:lvl w:ilvl="7" w:tplc="340A0003" w:tentative="1">
      <w:start w:val="1"/>
      <w:numFmt w:val="bullet"/>
      <w:lvlText w:val="o"/>
      <w:lvlJc w:val="left"/>
      <w:pPr>
        <w:ind w:left="6525" w:hanging="360"/>
      </w:pPr>
      <w:rPr>
        <w:rFonts w:ascii="Courier New" w:hAnsi="Courier New" w:cs="Courier New" w:hint="default"/>
      </w:rPr>
    </w:lvl>
    <w:lvl w:ilvl="8" w:tplc="340A0005" w:tentative="1">
      <w:start w:val="1"/>
      <w:numFmt w:val="bullet"/>
      <w:lvlText w:val=""/>
      <w:lvlJc w:val="left"/>
      <w:pPr>
        <w:ind w:left="7245" w:hanging="360"/>
      </w:pPr>
      <w:rPr>
        <w:rFonts w:ascii="Wingdings" w:hAnsi="Wingdings" w:hint="default"/>
      </w:rPr>
    </w:lvl>
  </w:abstractNum>
  <w:abstractNum w:abstractNumId="40">
    <w:nsid w:val="7572666D"/>
    <w:multiLevelType w:val="hybridMultilevel"/>
    <w:tmpl w:val="B800570C"/>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num w:numId="1">
    <w:abstractNumId w:val="8"/>
  </w:num>
  <w:num w:numId="2">
    <w:abstractNumId w:val="40"/>
  </w:num>
  <w:num w:numId="3">
    <w:abstractNumId w:val="34"/>
  </w:num>
  <w:num w:numId="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29"/>
  </w:num>
  <w:num w:numId="8">
    <w:abstractNumId w:val="22"/>
  </w:num>
  <w:num w:numId="9">
    <w:abstractNumId w:val="39"/>
  </w:num>
  <w:num w:numId="10">
    <w:abstractNumId w:val="7"/>
  </w:num>
  <w:num w:numId="11">
    <w:abstractNumId w:val="19"/>
  </w:num>
  <w:num w:numId="12">
    <w:abstractNumId w:val="4"/>
  </w:num>
  <w:num w:numId="13">
    <w:abstractNumId w:val="2"/>
  </w:num>
  <w:num w:numId="14">
    <w:abstractNumId w:val="13"/>
  </w:num>
  <w:num w:numId="15">
    <w:abstractNumId w:val="27"/>
  </w:num>
  <w:num w:numId="16">
    <w:abstractNumId w:val="20"/>
  </w:num>
  <w:num w:numId="17">
    <w:abstractNumId w:val="36"/>
  </w:num>
  <w:num w:numId="18">
    <w:abstractNumId w:val="28"/>
  </w:num>
  <w:num w:numId="19">
    <w:abstractNumId w:val="0"/>
  </w:num>
  <w:num w:numId="20">
    <w:abstractNumId w:val="35"/>
  </w:num>
  <w:num w:numId="21">
    <w:abstractNumId w:val="14"/>
  </w:num>
  <w:num w:numId="22">
    <w:abstractNumId w:val="17"/>
  </w:num>
  <w:num w:numId="23">
    <w:abstractNumId w:val="23"/>
  </w:num>
  <w:num w:numId="24">
    <w:abstractNumId w:val="10"/>
  </w:num>
  <w:num w:numId="25">
    <w:abstractNumId w:val="24"/>
  </w:num>
  <w:num w:numId="26">
    <w:abstractNumId w:val="38"/>
  </w:num>
  <w:num w:numId="27">
    <w:abstractNumId w:val="30"/>
  </w:num>
  <w:num w:numId="28">
    <w:abstractNumId w:val="16"/>
  </w:num>
  <w:num w:numId="29">
    <w:abstractNumId w:val="32"/>
  </w:num>
  <w:num w:numId="30">
    <w:abstractNumId w:val="33"/>
  </w:num>
  <w:num w:numId="31">
    <w:abstractNumId w:val="37"/>
  </w:num>
  <w:num w:numId="32">
    <w:abstractNumId w:val="1"/>
  </w:num>
  <w:num w:numId="33">
    <w:abstractNumId w:val="21"/>
  </w:num>
  <w:num w:numId="34">
    <w:abstractNumId w:val="15"/>
  </w:num>
  <w:num w:numId="35">
    <w:abstractNumId w:val="5"/>
  </w:num>
  <w:num w:numId="36">
    <w:abstractNumId w:val="25"/>
  </w:num>
  <w:num w:numId="37">
    <w:abstractNumId w:val="11"/>
  </w:num>
  <w:num w:numId="38">
    <w:abstractNumId w:val="3"/>
  </w:num>
  <w:num w:numId="39">
    <w:abstractNumId w:val="18"/>
  </w:num>
  <w:num w:numId="40">
    <w:abstractNumId w:val="6"/>
  </w:num>
  <w:num w:numId="41">
    <w:abstractNumId w:val="26"/>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activeWritingStyle w:appName="MSWord" w:lang="pt-BR" w:vendorID="64" w:dllVersion="6" w:nlCheck="1" w:checkStyle="0"/>
  <w:activeWritingStyle w:appName="MSWord" w:lang="es-CL" w:vendorID="64" w:dllVersion="6" w:nlCheck="1" w:checkStyle="1"/>
  <w:activeWritingStyle w:appName="MSWord" w:lang="es-ES" w:vendorID="64" w:dllVersion="6" w:nlCheck="1" w:checkStyle="1"/>
  <w:activeWritingStyle w:appName="MSWord" w:lang="es-CL"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CL" w:vendorID="64" w:dllVersion="131078" w:nlCheck="1" w:checkStyle="1"/>
  <w:activeWritingStyle w:appName="MSWord" w:lang="es-ES" w:vendorID="64" w:dllVersion="131078" w:nlCheck="1" w:checkStyle="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F99"/>
    <w:rsid w:val="0001520D"/>
    <w:rsid w:val="00020346"/>
    <w:rsid w:val="000206E5"/>
    <w:rsid w:val="000307D2"/>
    <w:rsid w:val="000322CF"/>
    <w:rsid w:val="00075859"/>
    <w:rsid w:val="000C2BFA"/>
    <w:rsid w:val="000F4CC9"/>
    <w:rsid w:val="00121229"/>
    <w:rsid w:val="001342DB"/>
    <w:rsid w:val="0013768F"/>
    <w:rsid w:val="00142F86"/>
    <w:rsid w:val="00152FC6"/>
    <w:rsid w:val="00171426"/>
    <w:rsid w:val="00174619"/>
    <w:rsid w:val="002044FF"/>
    <w:rsid w:val="002473AC"/>
    <w:rsid w:val="002503FC"/>
    <w:rsid w:val="002E7E63"/>
    <w:rsid w:val="00345691"/>
    <w:rsid w:val="00383D7C"/>
    <w:rsid w:val="0040497D"/>
    <w:rsid w:val="00413BDE"/>
    <w:rsid w:val="004A4F2E"/>
    <w:rsid w:val="004C7421"/>
    <w:rsid w:val="004F0F94"/>
    <w:rsid w:val="0051003F"/>
    <w:rsid w:val="00525A59"/>
    <w:rsid w:val="005763D5"/>
    <w:rsid w:val="005B38D9"/>
    <w:rsid w:val="00634501"/>
    <w:rsid w:val="00654F99"/>
    <w:rsid w:val="0067696A"/>
    <w:rsid w:val="0068467C"/>
    <w:rsid w:val="006A10BB"/>
    <w:rsid w:val="006A7C70"/>
    <w:rsid w:val="006B6412"/>
    <w:rsid w:val="006C26D1"/>
    <w:rsid w:val="00720D15"/>
    <w:rsid w:val="0075474D"/>
    <w:rsid w:val="00774BB5"/>
    <w:rsid w:val="00795CC8"/>
    <w:rsid w:val="007B2A3F"/>
    <w:rsid w:val="007D4326"/>
    <w:rsid w:val="007E2F18"/>
    <w:rsid w:val="007E6D55"/>
    <w:rsid w:val="00870415"/>
    <w:rsid w:val="008B2F4D"/>
    <w:rsid w:val="008E4EC7"/>
    <w:rsid w:val="009440E2"/>
    <w:rsid w:val="009A0C54"/>
    <w:rsid w:val="009B4811"/>
    <w:rsid w:val="009B5D81"/>
    <w:rsid w:val="009B7683"/>
    <w:rsid w:val="00A16029"/>
    <w:rsid w:val="00A33448"/>
    <w:rsid w:val="00A65BB1"/>
    <w:rsid w:val="00A77E92"/>
    <w:rsid w:val="00AC0FAC"/>
    <w:rsid w:val="00AC1714"/>
    <w:rsid w:val="00AC667A"/>
    <w:rsid w:val="00B32D72"/>
    <w:rsid w:val="00B41227"/>
    <w:rsid w:val="00B5000E"/>
    <w:rsid w:val="00B8476D"/>
    <w:rsid w:val="00B866FA"/>
    <w:rsid w:val="00BB2357"/>
    <w:rsid w:val="00C17592"/>
    <w:rsid w:val="00C33327"/>
    <w:rsid w:val="00CC4A59"/>
    <w:rsid w:val="00CD4FD0"/>
    <w:rsid w:val="00CF7926"/>
    <w:rsid w:val="00D076FF"/>
    <w:rsid w:val="00D31F78"/>
    <w:rsid w:val="00D41F74"/>
    <w:rsid w:val="00D848CB"/>
    <w:rsid w:val="00DD1A1A"/>
    <w:rsid w:val="00DE73A5"/>
    <w:rsid w:val="00DF2064"/>
    <w:rsid w:val="00E3104D"/>
    <w:rsid w:val="00E4152A"/>
    <w:rsid w:val="00E513ED"/>
    <w:rsid w:val="00E558CC"/>
    <w:rsid w:val="00E977C9"/>
    <w:rsid w:val="00EA1771"/>
    <w:rsid w:val="00EB2590"/>
    <w:rsid w:val="00EB5429"/>
    <w:rsid w:val="00EE72E5"/>
    <w:rsid w:val="00F37116"/>
    <w:rsid w:val="00F63F7A"/>
    <w:rsid w:val="00F77AB9"/>
    <w:rsid w:val="00FA091B"/>
    <w:rsid w:val="00FA721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D497F0-CF4F-44AC-ACEF-8684BB64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paragraph" w:styleId="Prrafodelista">
    <w:name w:val="List Paragraph"/>
    <w:basedOn w:val="Normal"/>
    <w:link w:val="PrrafodelistaCar"/>
    <w:uiPriority w:val="34"/>
    <w:qFormat/>
    <w:rsid w:val="005763D5"/>
    <w:pPr>
      <w:ind w:left="720"/>
    </w:pPr>
  </w:style>
  <w:style w:type="character" w:customStyle="1" w:styleId="PrrafodelistaCar">
    <w:name w:val="Párrafo de lista Car"/>
    <w:link w:val="Prrafodelista"/>
    <w:uiPriority w:val="34"/>
    <w:rsid w:val="005763D5"/>
  </w:style>
  <w:style w:type="paragraph" w:styleId="Piedepgina">
    <w:name w:val="footer"/>
    <w:basedOn w:val="Normal"/>
    <w:link w:val="PiedepginaCar"/>
    <w:uiPriority w:val="99"/>
    <w:unhideWhenUsed/>
    <w:rsid w:val="00BB2357"/>
    <w:pPr>
      <w:tabs>
        <w:tab w:val="center" w:pos="4419"/>
        <w:tab w:val="right" w:pos="8838"/>
      </w:tabs>
    </w:pPr>
  </w:style>
  <w:style w:type="character" w:customStyle="1" w:styleId="PiedepginaCar">
    <w:name w:val="Pie de página Car"/>
    <w:basedOn w:val="Fuentedeprrafopredeter"/>
    <w:link w:val="Piedepgina"/>
    <w:uiPriority w:val="99"/>
    <w:rsid w:val="00BB2357"/>
  </w:style>
  <w:style w:type="paragraph" w:styleId="Encabezado">
    <w:name w:val="header"/>
    <w:basedOn w:val="Normal"/>
    <w:link w:val="EncabezadoCar"/>
    <w:uiPriority w:val="99"/>
    <w:unhideWhenUsed/>
    <w:rsid w:val="00BB2357"/>
    <w:pPr>
      <w:tabs>
        <w:tab w:val="center" w:pos="4419"/>
        <w:tab w:val="right" w:pos="8838"/>
      </w:tabs>
    </w:pPr>
  </w:style>
  <w:style w:type="character" w:customStyle="1" w:styleId="EncabezadoCar">
    <w:name w:val="Encabezado Car"/>
    <w:basedOn w:val="Fuentedeprrafopredeter"/>
    <w:link w:val="Encabezado"/>
    <w:uiPriority w:val="99"/>
    <w:rsid w:val="00BB2357"/>
  </w:style>
  <w:style w:type="character" w:styleId="Hipervnculo">
    <w:name w:val="Hyperlink"/>
    <w:basedOn w:val="Fuentedeprrafopredeter"/>
    <w:uiPriority w:val="99"/>
    <w:unhideWhenUsed/>
    <w:rsid w:val="00F63F7A"/>
    <w:rPr>
      <w:color w:val="0000FF" w:themeColor="hyperlink"/>
      <w:u w:val="single"/>
    </w:rPr>
  </w:style>
  <w:style w:type="table" w:styleId="Tablaconcuadrcula">
    <w:name w:val="Table Grid"/>
    <w:basedOn w:val="Tablanormal"/>
    <w:uiPriority w:val="39"/>
    <w:rsid w:val="00F63F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D1A1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1A1A"/>
    <w:rPr>
      <w:rFonts w:ascii="Segoe UI" w:hAnsi="Segoe UI" w:cs="Segoe UI"/>
      <w:sz w:val="18"/>
      <w:szCs w:val="18"/>
    </w:rPr>
  </w:style>
  <w:style w:type="paragraph" w:customStyle="1" w:styleId="TableParagraph">
    <w:name w:val="Table Paragraph"/>
    <w:basedOn w:val="Normal"/>
    <w:uiPriority w:val="1"/>
    <w:qFormat/>
    <w:rsid w:val="00D31F78"/>
    <w:pPr>
      <w:widowControl w:val="0"/>
    </w:pPr>
    <w:rPr>
      <w:rFonts w:ascii="Calibri" w:eastAsia="Calibri" w:hAnsi="Calibri"/>
      <w:sz w:val="22"/>
      <w:szCs w:val="22"/>
      <w:lang w:val="en-US" w:eastAsia="en-US"/>
    </w:rPr>
  </w:style>
  <w:style w:type="table" w:customStyle="1" w:styleId="Tablaconcuadrcula1">
    <w:name w:val="Tabla con cuadrícula1"/>
    <w:basedOn w:val="Tablanormal"/>
    <w:next w:val="Tablaconcuadrcula"/>
    <w:uiPriority w:val="39"/>
    <w:rsid w:val="00152FC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95CC8"/>
    <w:pPr>
      <w:autoSpaceDE w:val="0"/>
      <w:autoSpaceDN w:val="0"/>
      <w:adjustRightInd w:val="0"/>
    </w:pPr>
    <w:rPr>
      <w:rFonts w:ascii="Arial" w:eastAsia="Calibri"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site/calidadhosla/home/indice-general-protocolos/manual-de-toma-de-muestras-de-laboratorio" TargetMode="Externa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C701A-0211-4EB8-AEC6-4D59DA1E0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20</Pages>
  <Words>2691</Words>
  <Characters>14804</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Minsal</dc:creator>
  <cp:lastModifiedBy>Usuario de Windows</cp:lastModifiedBy>
  <cp:revision>7</cp:revision>
  <cp:lastPrinted>2022-11-21T15:59:00Z</cp:lastPrinted>
  <dcterms:created xsi:type="dcterms:W3CDTF">2021-03-16T13:53:00Z</dcterms:created>
  <dcterms:modified xsi:type="dcterms:W3CDTF">2022-11-21T15:59:00Z</dcterms:modified>
</cp:coreProperties>
</file>