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6622F0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D41F74" w:rsidRPr="001342DB" w:rsidRDefault="001D5C45" w:rsidP="00D41F74">
      <w:pPr>
        <w:ind w:left="1416" w:right="1639" w:firstLine="37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PROTOCOLO D</w:t>
      </w:r>
      <w:r w:rsidR="0027006C">
        <w:rPr>
          <w:rFonts w:ascii="Arial" w:hAnsi="Arial" w:cs="Arial"/>
          <w:b/>
          <w:bCs/>
          <w:sz w:val="32"/>
          <w:szCs w:val="32"/>
        </w:rPr>
        <w:t>E ADMNISTRACIÓN DE TRATAMIENTO</w:t>
      </w:r>
    </w:p>
    <w:p w:rsidR="00654F99" w:rsidRDefault="00654F99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820366" w:rsidP="00820366">
      <w:pPr>
        <w:tabs>
          <w:tab w:val="left" w:pos="31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Pr="0068467C" w:rsidRDefault="001D5C45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Claudia Urtubia Banda</w:t>
            </w:r>
          </w:p>
          <w:p w:rsidR="0068467C" w:rsidRPr="0068467C" w:rsidRDefault="0027006C" w:rsidP="0068467C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Enfermera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D5C4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Dina Guerra Campos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1D5C4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041EC4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Monica Robledo Soba</w:t>
            </w:r>
          </w:p>
          <w:p w:rsidR="00654F99" w:rsidRDefault="00041EC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Coordinadora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D5C4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20366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D5C4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20366"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1D5C45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171426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820366"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</w:tr>
    </w:tbl>
    <w:p w:rsidR="0013768F" w:rsidRPr="007B2A3F" w:rsidRDefault="0013768F" w:rsidP="0027006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27006C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1D5C45">
        <w:rPr>
          <w:rFonts w:ascii="Arial" w:eastAsia="Arial" w:hAnsi="Arial" w:cs="Arial"/>
          <w:b/>
          <w:sz w:val="22"/>
          <w:szCs w:val="22"/>
        </w:rPr>
        <w:t>-. Objetivo</w:t>
      </w:r>
    </w:p>
    <w:p w:rsidR="004E073C" w:rsidRDefault="004E073C" w:rsidP="007B2A3F">
      <w:pPr>
        <w:jc w:val="both"/>
        <w:rPr>
          <w:rFonts w:ascii="Arial" w:eastAsia="Arial" w:hAnsi="Arial" w:cs="Arial"/>
          <w:sz w:val="22"/>
          <w:szCs w:val="22"/>
        </w:rPr>
      </w:pPr>
    </w:p>
    <w:p w:rsidR="001D5C45" w:rsidRPr="007B2A3F" w:rsidRDefault="0027006C" w:rsidP="007B2A3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Estandarizar las técnicas de administración de medicamentos</w:t>
      </w:r>
      <w:r w:rsidR="004E073C">
        <w:rPr>
          <w:rFonts w:ascii="Arial" w:eastAsia="Arial" w:hAnsi="Arial" w:cs="Arial"/>
          <w:sz w:val="20"/>
          <w:szCs w:val="20"/>
        </w:rPr>
        <w:t xml:space="preserve"> en CESFAM José Joaquín Aguirre y posta de </w:t>
      </w:r>
      <w:proofErr w:type="spellStart"/>
      <w:r w:rsidR="004E073C">
        <w:rPr>
          <w:rFonts w:ascii="Arial" w:eastAsia="Arial" w:hAnsi="Arial" w:cs="Arial"/>
          <w:sz w:val="20"/>
          <w:szCs w:val="20"/>
        </w:rPr>
        <w:t>slud</w:t>
      </w:r>
      <w:proofErr w:type="spellEnd"/>
      <w:r w:rsidR="004E073C">
        <w:rPr>
          <w:rFonts w:ascii="Arial" w:eastAsia="Arial" w:hAnsi="Arial" w:cs="Arial"/>
          <w:sz w:val="20"/>
          <w:szCs w:val="20"/>
        </w:rPr>
        <w:t xml:space="preserve"> rural de San Vicente</w:t>
      </w:r>
      <w:r>
        <w:rPr>
          <w:rFonts w:ascii="Arial" w:eastAsia="Arial" w:hAnsi="Arial" w:cs="Arial"/>
          <w:sz w:val="20"/>
          <w:szCs w:val="20"/>
        </w:rPr>
        <w:t>.</w:t>
      </w:r>
    </w:p>
    <w:p w:rsidR="00F63F7A" w:rsidRDefault="00F63F7A" w:rsidP="004E073C">
      <w:pPr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3-. Alcance</w:t>
      </w:r>
    </w:p>
    <w:p w:rsidR="00F63F7A" w:rsidRPr="007B2A3F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7B2A3F">
        <w:rPr>
          <w:rFonts w:ascii="Arial" w:eastAsia="Arial" w:hAnsi="Arial" w:cs="Arial"/>
          <w:sz w:val="20"/>
          <w:szCs w:val="20"/>
        </w:rPr>
        <w:t>E</w:t>
      </w:r>
      <w:r w:rsidR="001D5C45">
        <w:rPr>
          <w:rFonts w:ascii="Arial" w:eastAsia="Arial" w:hAnsi="Arial" w:cs="Arial"/>
          <w:sz w:val="20"/>
          <w:szCs w:val="20"/>
        </w:rPr>
        <w:t>l presenta</w:t>
      </w:r>
      <w:r w:rsidR="004E073C">
        <w:rPr>
          <w:rFonts w:ascii="Arial" w:eastAsia="Arial" w:hAnsi="Arial" w:cs="Arial"/>
          <w:sz w:val="20"/>
          <w:szCs w:val="20"/>
        </w:rPr>
        <w:t xml:space="preserve"> manual rige para profesional que administre tratamiento medicamentoso</w:t>
      </w:r>
      <w:r w:rsidR="001D5C45">
        <w:rPr>
          <w:rFonts w:ascii="Arial" w:eastAsia="Arial" w:hAnsi="Arial" w:cs="Arial"/>
          <w:sz w:val="20"/>
          <w:szCs w:val="20"/>
        </w:rPr>
        <w:t>.</w:t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EA1771" w:rsidRDefault="00EA1771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9" w:type="dxa"/>
        <w:tblLook w:val="04A0" w:firstRow="1" w:lastRow="0" w:firstColumn="1" w:lastColumn="0" w:noHBand="0" w:noVBand="1"/>
      </w:tblPr>
      <w:tblGrid>
        <w:gridCol w:w="4902"/>
        <w:gridCol w:w="4908"/>
      </w:tblGrid>
      <w:tr w:rsidR="00D40F9D" w:rsidTr="00D40F9D">
        <w:tc>
          <w:tcPr>
            <w:tcW w:w="4902" w:type="dxa"/>
          </w:tcPr>
          <w:p w:rsidR="00D40F9D" w:rsidRPr="00D40F9D" w:rsidRDefault="00AE17BB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Enfermera encargada de área transversal</w:t>
            </w:r>
          </w:p>
        </w:tc>
        <w:tc>
          <w:tcPr>
            <w:tcW w:w="4908" w:type="dxa"/>
          </w:tcPr>
          <w:p w:rsidR="00D40F9D" w:rsidRDefault="00D40F9D" w:rsidP="00AE17BB">
            <w:pPr>
              <w:pStyle w:val="Table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D40F9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Elaborar y actualizar el presente manual</w:t>
            </w:r>
            <w:r w:rsidR="00AE17BB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.</w:t>
            </w:r>
          </w:p>
          <w:p w:rsidR="00AE17BB" w:rsidRPr="00AE17BB" w:rsidRDefault="00AE17BB" w:rsidP="00AE17BB">
            <w:pPr>
              <w:pStyle w:val="Table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Encargada de supervisar el cumplimiento del presente documento.</w:t>
            </w:r>
          </w:p>
        </w:tc>
      </w:tr>
      <w:tr w:rsidR="00D40F9D" w:rsidTr="00D40F9D">
        <w:tc>
          <w:tcPr>
            <w:tcW w:w="4902" w:type="dxa"/>
          </w:tcPr>
          <w:p w:rsidR="00D40F9D" w:rsidRPr="00D40F9D" w:rsidRDefault="00AE17BB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Profesionales que administran tratamientos.</w:t>
            </w:r>
          </w:p>
        </w:tc>
        <w:tc>
          <w:tcPr>
            <w:tcW w:w="4908" w:type="dxa"/>
          </w:tcPr>
          <w:p w:rsidR="00D40F9D" w:rsidRPr="00D40F9D" w:rsidRDefault="00D40F9D" w:rsidP="00D40F9D">
            <w:pPr>
              <w:pStyle w:val="Table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D40F9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Dar cumplimiento al presente documento</w:t>
            </w:r>
          </w:p>
        </w:tc>
      </w:tr>
      <w:tr w:rsidR="00D40F9D" w:rsidTr="00D40F9D">
        <w:tc>
          <w:tcPr>
            <w:tcW w:w="4902" w:type="dxa"/>
          </w:tcPr>
          <w:p w:rsidR="00D40F9D" w:rsidRPr="00D40F9D" w:rsidRDefault="00D40F9D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D40F9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TENS</w:t>
            </w:r>
          </w:p>
        </w:tc>
        <w:tc>
          <w:tcPr>
            <w:tcW w:w="4908" w:type="dxa"/>
          </w:tcPr>
          <w:p w:rsidR="00D40F9D" w:rsidRPr="00D40F9D" w:rsidRDefault="00D40F9D" w:rsidP="00D40F9D">
            <w:pPr>
              <w:pStyle w:val="Table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 w:rsidRPr="00D40F9D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Dar cumplimiento al presente documento</w:t>
            </w:r>
          </w:p>
        </w:tc>
      </w:tr>
      <w:tr w:rsidR="007B3C2C" w:rsidTr="00D40F9D">
        <w:tc>
          <w:tcPr>
            <w:tcW w:w="4902" w:type="dxa"/>
          </w:tcPr>
          <w:p w:rsidR="007B3C2C" w:rsidRPr="00D40F9D" w:rsidRDefault="007B3C2C" w:rsidP="00D31F78">
            <w:pPr>
              <w:pStyle w:val="TableParagraph"/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Médico</w:t>
            </w:r>
          </w:p>
        </w:tc>
        <w:tc>
          <w:tcPr>
            <w:tcW w:w="4908" w:type="dxa"/>
          </w:tcPr>
          <w:p w:rsidR="007B3C2C" w:rsidRPr="00D40F9D" w:rsidRDefault="007B3C2C" w:rsidP="00D40F9D">
            <w:pPr>
              <w:pStyle w:val="Table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</w:pPr>
            <w:r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es-CL"/>
              </w:rPr>
              <w:t>Indicación de tratamiento</w:t>
            </w:r>
          </w:p>
        </w:tc>
      </w:tr>
    </w:tbl>
    <w:p w:rsidR="00D40F9D" w:rsidRPr="007B2A3F" w:rsidRDefault="00D31F78" w:rsidP="00D40F9D">
      <w:pPr>
        <w:pStyle w:val="TableParagraph"/>
        <w:spacing w:line="360" w:lineRule="auto"/>
        <w:ind w:left="39"/>
        <w:jc w:val="both"/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</w:pPr>
      <w:r w:rsidRPr="007B2A3F">
        <w:rPr>
          <w:rFonts w:ascii="Arial" w:eastAsia="Arial" w:hAnsi="Arial" w:cs="Arial"/>
          <w:b/>
          <w:bCs/>
          <w:spacing w:val="-2"/>
          <w:sz w:val="20"/>
          <w:szCs w:val="20"/>
          <w:lang w:val="es-CL"/>
        </w:rPr>
        <w:br w:type="page"/>
      </w: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7B2A3F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7B2A3F">
        <w:rPr>
          <w:rFonts w:ascii="Arial" w:eastAsia="Arial" w:hAnsi="Arial" w:cs="Arial"/>
          <w:b/>
          <w:sz w:val="22"/>
          <w:szCs w:val="22"/>
        </w:rPr>
        <w:t>6-. Definiciones</w:t>
      </w:r>
    </w:p>
    <w:p w:rsidR="00F63F7A" w:rsidRPr="007B2A3F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Administración de Medicamentos:</w:t>
      </w:r>
      <w:r w:rsidRPr="00AE17BB">
        <w:rPr>
          <w:rFonts w:ascii="Arial" w:eastAsia="Arial" w:hAnsi="Arial" w:cs="Arial"/>
          <w:sz w:val="20"/>
          <w:szCs w:val="20"/>
        </w:rPr>
        <w:t xml:space="preserve"> Es el procedimiento mediante el cual un fármaco es proporcionado por el personal profesional o técnico de enfermería al paciente por distintas vías de administración, según indicación médica escrita y que debe ser debidamente informado y registrado. 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sz w:val="20"/>
          <w:szCs w:val="20"/>
        </w:rPr>
        <w:t xml:space="preserve">Administración segura de medicamentos: Procedimiento que aplica medidas de prevención de errores en todo el proceso de medicación.  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 xml:space="preserve">Vías de </w:t>
      </w:r>
      <w:proofErr w:type="spellStart"/>
      <w:r w:rsidRPr="00AE17BB">
        <w:rPr>
          <w:rFonts w:ascii="Arial" w:eastAsia="Arial" w:hAnsi="Arial" w:cs="Arial"/>
          <w:b/>
          <w:sz w:val="20"/>
          <w:szCs w:val="20"/>
        </w:rPr>
        <w:t>administración</w:t>
      </w:r>
      <w:proofErr w:type="gramStart"/>
      <w:r w:rsidRPr="00AE17BB">
        <w:rPr>
          <w:rFonts w:ascii="Arial" w:eastAsia="Arial" w:hAnsi="Arial" w:cs="Arial"/>
          <w:b/>
          <w:sz w:val="20"/>
          <w:szCs w:val="20"/>
        </w:rPr>
        <w:t>:</w:t>
      </w:r>
      <w:r w:rsidRPr="00AE17BB">
        <w:rPr>
          <w:rFonts w:ascii="Arial" w:eastAsia="Arial" w:hAnsi="Arial" w:cs="Arial"/>
          <w:sz w:val="20"/>
          <w:szCs w:val="20"/>
        </w:rPr>
        <w:t>VO</w:t>
      </w:r>
      <w:proofErr w:type="spellEnd"/>
      <w:proofErr w:type="gramEnd"/>
      <w:r w:rsidRPr="00AE17BB">
        <w:rPr>
          <w:rFonts w:ascii="Arial" w:eastAsia="Arial" w:hAnsi="Arial" w:cs="Arial"/>
          <w:sz w:val="20"/>
          <w:szCs w:val="20"/>
        </w:rPr>
        <w:t xml:space="preserve"> (vía oral), VR (vía rectal), ocular, </w:t>
      </w:r>
      <w:proofErr w:type="spellStart"/>
      <w:r w:rsidRPr="00AE17BB">
        <w:rPr>
          <w:rFonts w:ascii="Arial" w:eastAsia="Arial" w:hAnsi="Arial" w:cs="Arial"/>
          <w:sz w:val="20"/>
          <w:szCs w:val="20"/>
        </w:rPr>
        <w:t>otica</w:t>
      </w:r>
      <w:proofErr w:type="spellEnd"/>
      <w:r w:rsidRPr="00AE17BB">
        <w:rPr>
          <w:rFonts w:ascii="Arial" w:eastAsia="Arial" w:hAnsi="Arial" w:cs="Arial"/>
          <w:sz w:val="20"/>
          <w:szCs w:val="20"/>
        </w:rPr>
        <w:t>, nasal, inhalatoria, EV (endovenosa), IM (Intramuscular), SC (Subcutánea), SL (Sublingual) intradérmica, dérmica, entre otras.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Inyección intravenosa directa:</w:t>
      </w:r>
      <w:r w:rsidRPr="00AE17BB">
        <w:rPr>
          <w:rFonts w:ascii="Arial" w:eastAsia="Arial" w:hAnsi="Arial" w:cs="Arial"/>
          <w:sz w:val="20"/>
          <w:szCs w:val="20"/>
        </w:rPr>
        <w:t xml:space="preserve"> En la mayor parte de los casos, es recomendable diluir el medicamento en la jeringa con una cantidad adicional de solución salina o agua para inyectables antes de su administración. Como norma general la velocidad de administración debe ser lenta, como mínimo en 1- 2 minutos en unos casos y en 3-5 minutos en otros. 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Infusión intravenosa diluida:</w:t>
      </w:r>
      <w:r w:rsidRPr="00AE17BB">
        <w:rPr>
          <w:rFonts w:ascii="Arial" w:eastAsia="Arial" w:hAnsi="Arial" w:cs="Arial"/>
          <w:sz w:val="20"/>
          <w:szCs w:val="20"/>
        </w:rPr>
        <w:t xml:space="preserve"> Se ha considerado así cuando el medicamento se administra diluido con una pequeña cantidad de solución intravenosa (en general 50-100 mi) y durante un período de tiempo limitado. Se administra generalmente en un período de treinta-sesenta minutos, según delimitación del laboratorio del medicamento a administrar.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Inyección intramuscular:</w:t>
      </w:r>
      <w:r w:rsidRPr="00AE17BB">
        <w:rPr>
          <w:rFonts w:ascii="Arial" w:eastAsia="Arial" w:hAnsi="Arial" w:cs="Arial"/>
          <w:sz w:val="20"/>
          <w:szCs w:val="20"/>
        </w:rPr>
        <w:t xml:space="preserve"> La técnica de administración es la habitual para esta vía. Las zonas más utilizadas son el glúteo y el brazo (deltoides)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sz w:val="20"/>
          <w:szCs w:val="20"/>
        </w:rPr>
        <w:t xml:space="preserve">Reconstitución del Medicamento: Cada medicamento tiene la indicación de cantidad y tipo de diluyente correspondiente a emplear. 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Incompatibilidades:</w:t>
      </w:r>
      <w:r w:rsidRPr="00AE17BB">
        <w:rPr>
          <w:rFonts w:ascii="Arial" w:eastAsia="Arial" w:hAnsi="Arial" w:cs="Arial"/>
          <w:sz w:val="20"/>
          <w:szCs w:val="20"/>
        </w:rPr>
        <w:t xml:space="preserve"> Se señalan los medicamentos que no pueden emplearse juntos con el fármaco en cuestión.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Indicación Médica:</w:t>
      </w:r>
      <w:r w:rsidRPr="00AE17BB">
        <w:rPr>
          <w:rFonts w:ascii="Arial" w:eastAsia="Arial" w:hAnsi="Arial" w:cs="Arial"/>
          <w:sz w:val="20"/>
          <w:szCs w:val="20"/>
        </w:rPr>
        <w:t xml:space="preserve"> Terapia farmacológica  indicada por el médico en forma escrita completa, con letra clara y legible, y que debe contener: - Individualización del paciente: nombre y apellidos - Fecha y hora de la indicación. - Nombre del medicamento (GENÉRICO) - NO USAR ABREVIATURAS - Dosis según presentación del fármaco (miligramos, unidades, gramos, centímetros cúbicos, etc.). - Vía de administración. - Frecuencia de la administración. - Nombre y firma del responsable. - Todo cambio de indicación debe consignar la hora e implicar aviso verbal a Enfermera o Técnico Paramédico a cargo del usuario.</w:t>
      </w:r>
    </w:p>
    <w:p w:rsidR="00AE17BB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Reacción Adversa a Medicamento (RAM):</w:t>
      </w:r>
      <w:r w:rsidRPr="00AE17BB">
        <w:rPr>
          <w:rFonts w:ascii="Arial" w:eastAsia="Arial" w:hAnsi="Arial" w:cs="Arial"/>
          <w:sz w:val="20"/>
          <w:szCs w:val="20"/>
        </w:rPr>
        <w:t xml:space="preserve"> Es una reacción tóxica o no intencionada de una medicación utilizada a dosis adecuada estándar con fines profilácticos, diagnósticos o terapéuticos. </w:t>
      </w:r>
    </w:p>
    <w:p w:rsidR="00F63F7A" w:rsidRPr="00AE17BB" w:rsidRDefault="00AE17BB" w:rsidP="00AE17BB">
      <w:pPr>
        <w:jc w:val="both"/>
        <w:rPr>
          <w:rFonts w:ascii="Arial" w:eastAsia="Arial" w:hAnsi="Arial" w:cs="Arial"/>
          <w:sz w:val="20"/>
          <w:szCs w:val="20"/>
        </w:rPr>
      </w:pPr>
      <w:r w:rsidRPr="00AE17BB">
        <w:rPr>
          <w:rFonts w:ascii="Arial" w:eastAsia="Arial" w:hAnsi="Arial" w:cs="Arial"/>
          <w:b/>
          <w:sz w:val="20"/>
          <w:szCs w:val="20"/>
        </w:rPr>
        <w:t>Técnica aséptica:</w:t>
      </w:r>
      <w:r w:rsidRPr="00AE17BB">
        <w:rPr>
          <w:rFonts w:ascii="Arial" w:eastAsia="Arial" w:hAnsi="Arial" w:cs="Arial"/>
          <w:sz w:val="20"/>
          <w:szCs w:val="20"/>
        </w:rPr>
        <w:t xml:space="preserve"> Son los distintos procedimientos que se utilizan para conservar la ausencia de agentes patógenos durante el cuidado del paciente y manejo de equipos y materiales.</w:t>
      </w:r>
    </w:p>
    <w:p w:rsidR="00AE17BB" w:rsidRDefault="00AE17BB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7-. Desarrollo</w:t>
      </w:r>
    </w:p>
    <w:p w:rsidR="00373298" w:rsidRDefault="00373298" w:rsidP="00373298">
      <w:pPr>
        <w:jc w:val="both"/>
        <w:rPr>
          <w:rFonts w:ascii="Arial" w:eastAsia="Arial" w:hAnsi="Arial" w:cs="Arial"/>
          <w:sz w:val="20"/>
          <w:szCs w:val="20"/>
        </w:rPr>
      </w:pPr>
    </w:p>
    <w:p w:rsidR="00E36412" w:rsidRDefault="00E020C0" w:rsidP="00E364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Consideraciones generales:</w:t>
      </w:r>
    </w:p>
    <w:p w:rsidR="00E020C0" w:rsidRDefault="00E020C0" w:rsidP="00E36412">
      <w:pPr>
        <w:rPr>
          <w:rFonts w:ascii="Arial" w:eastAsia="Arial" w:hAnsi="Arial" w:cs="Arial"/>
          <w:sz w:val="20"/>
          <w:szCs w:val="20"/>
        </w:rPr>
      </w:pPr>
    </w:p>
    <w:p w:rsidR="00E020C0" w:rsidRDefault="00E020C0" w:rsidP="00E364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la administración de medicamentos es importante dar cumplimiento a los 10 correctos: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Medicamento correcto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Paciente correcto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Dosis Correcta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Hora correcta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lastRenderedPageBreak/>
        <w:t>Vía de administración correcta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Preparar usted mismo el medicamento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Administrar usted mismo el medicamento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Tener responsabilidad de la administración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Registro correcto</w:t>
      </w:r>
    </w:p>
    <w:p w:rsidR="00E020C0" w:rsidRPr="00E020C0" w:rsidRDefault="00E020C0" w:rsidP="00E020C0">
      <w:pPr>
        <w:pStyle w:val="Prrafodelista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Razón correcta</w:t>
      </w:r>
    </w:p>
    <w:p w:rsidR="00E020C0" w:rsidRDefault="00E020C0" w:rsidP="00E36412">
      <w:pPr>
        <w:rPr>
          <w:rFonts w:ascii="Arial" w:eastAsia="Arial" w:hAnsi="Arial" w:cs="Arial"/>
          <w:sz w:val="20"/>
          <w:szCs w:val="20"/>
        </w:rPr>
      </w:pPr>
    </w:p>
    <w:p w:rsidR="009B1340" w:rsidRDefault="009B1340" w:rsidP="00E36412">
      <w:pPr>
        <w:rPr>
          <w:rFonts w:ascii="Arial" w:eastAsia="Arial" w:hAnsi="Arial" w:cs="Arial"/>
          <w:sz w:val="20"/>
          <w:szCs w:val="20"/>
        </w:rPr>
      </w:pPr>
    </w:p>
    <w:p w:rsidR="00E020C0" w:rsidRPr="00E020C0" w:rsidRDefault="00E020C0" w:rsidP="00E36412">
      <w:pPr>
        <w:rPr>
          <w:rFonts w:ascii="Arial" w:eastAsia="Arial" w:hAnsi="Arial" w:cs="Arial"/>
          <w:b/>
          <w:sz w:val="20"/>
          <w:szCs w:val="20"/>
        </w:rPr>
      </w:pPr>
      <w:r w:rsidRPr="00E020C0">
        <w:rPr>
          <w:rFonts w:ascii="Arial" w:eastAsia="Arial" w:hAnsi="Arial" w:cs="Arial"/>
          <w:b/>
          <w:sz w:val="20"/>
          <w:szCs w:val="20"/>
        </w:rPr>
        <w:t>Técnicas de administración:</w:t>
      </w:r>
    </w:p>
    <w:p w:rsidR="00E020C0" w:rsidRDefault="00E020C0" w:rsidP="00E36412">
      <w:pPr>
        <w:rPr>
          <w:rFonts w:ascii="Arial" w:eastAsia="Arial" w:hAnsi="Arial" w:cs="Arial"/>
          <w:sz w:val="20"/>
          <w:szCs w:val="20"/>
        </w:rPr>
      </w:pPr>
    </w:p>
    <w:p w:rsidR="00E020C0" w:rsidRDefault="00E020C0" w:rsidP="00E36412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E020C0">
        <w:rPr>
          <w:rFonts w:ascii="Arial" w:eastAsia="Arial" w:hAnsi="Arial" w:cs="Arial"/>
          <w:i/>
          <w:sz w:val="20"/>
          <w:szCs w:val="20"/>
          <w:u w:val="single"/>
        </w:rPr>
        <w:t>Administración de medicamento oral:</w:t>
      </w:r>
    </w:p>
    <w:p w:rsidR="00E020C0" w:rsidRPr="00E020C0" w:rsidRDefault="00E020C0" w:rsidP="00E36412">
      <w:p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Materiales e insumos</w:t>
      </w:r>
    </w:p>
    <w:p w:rsidR="00E020C0" w:rsidRPr="00E020C0" w:rsidRDefault="00E020C0" w:rsidP="00E020C0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Medicamento indicado.</w:t>
      </w:r>
    </w:p>
    <w:p w:rsidR="00E020C0" w:rsidRPr="00E020C0" w:rsidRDefault="00E020C0" w:rsidP="00E020C0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Registro de indicación del medicamento.</w:t>
      </w:r>
    </w:p>
    <w:p w:rsidR="00E020C0" w:rsidRPr="00E020C0" w:rsidRDefault="00E020C0" w:rsidP="00E020C0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Depósito para medicamento.</w:t>
      </w:r>
    </w:p>
    <w:p w:rsidR="00E020C0" w:rsidRPr="00E020C0" w:rsidRDefault="00E020C0" w:rsidP="00E020C0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Líquido para ingerir medicamento.</w:t>
      </w:r>
    </w:p>
    <w:p w:rsidR="00E020C0" w:rsidRPr="00E020C0" w:rsidRDefault="00E020C0" w:rsidP="00E020C0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Depósito para desechos. </w:t>
      </w:r>
    </w:p>
    <w:p w:rsidR="00E020C0" w:rsidRDefault="00E020C0" w:rsidP="00E020C0">
      <w:pPr>
        <w:rPr>
          <w:rFonts w:ascii="Arial" w:eastAsia="Arial" w:hAnsi="Arial" w:cs="Arial"/>
          <w:sz w:val="20"/>
          <w:szCs w:val="20"/>
        </w:rPr>
      </w:pPr>
    </w:p>
    <w:p w:rsidR="00E020C0" w:rsidRDefault="00E020C0" w:rsidP="00E020C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Procedimiento: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Lavado de manos clínico.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Reunir los insumos necesarios.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Leer prescripción médica en ficha o receta médica según corresponda.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Verificar fecha de vencimiento e indemnidad del medicamento.                               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Depositar la dosis indicada en el depósito para medicamentos del usuario y leer nuevamente comparando el envase del medicamento con la indicación.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Si es tableta, comprimido o cápsula, obtener la dosis unitaria idealmente con su empaque original.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Si es jarabe o suspensión homogenizar la solución y luego vaciar la dosis indicada al vaso medidor correspondiente, sobre una superficie plana a nivel de los ojos para una graduación exacta.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Identificar al usuario verbalmente.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Informar el procedimiento al usuario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Acomodar al paciente de manera de facilitar la deglución.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Verificar que la boca esté permeable, libre de alimentos, secreciones u otros y que el usuario se encuentre en condiciones de deglutir sin riesgos.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Proporcionar líquido para que el usuario ingiera el medicamento.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Permanecer con él hasta asegurarse que ingirió el medicamento. 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Retirar el material.</w:t>
      </w:r>
    </w:p>
    <w:p w:rsidR="00E020C0" w:rsidRP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Lavarse las manos.</w:t>
      </w:r>
    </w:p>
    <w:p w:rsidR="00E020C0" w:rsidRDefault="00E020C0" w:rsidP="00E020C0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Registrar el procedimiento en ficha clínica del usuario.</w:t>
      </w:r>
    </w:p>
    <w:p w:rsid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</w:p>
    <w:p w:rsid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</w:p>
    <w:p w:rsidR="00B644FA" w:rsidRDefault="00B644FA" w:rsidP="00B644FA">
      <w:pPr>
        <w:ind w:left="360"/>
        <w:rPr>
          <w:rFonts w:ascii="Arial" w:eastAsia="Arial" w:hAnsi="Arial" w:cs="Arial"/>
          <w:i/>
          <w:sz w:val="20"/>
          <w:szCs w:val="20"/>
          <w:u w:val="single"/>
        </w:rPr>
      </w:pPr>
      <w:r w:rsidRPr="00B644FA">
        <w:rPr>
          <w:rFonts w:ascii="Arial" w:eastAsia="Arial" w:hAnsi="Arial" w:cs="Arial"/>
          <w:i/>
          <w:sz w:val="20"/>
          <w:szCs w:val="20"/>
          <w:u w:val="single"/>
        </w:rPr>
        <w:t>Administración de medicamento sublingual:</w:t>
      </w:r>
    </w:p>
    <w:p w:rsidR="00B644FA" w:rsidRDefault="00B644FA" w:rsidP="00B644FA">
      <w:pPr>
        <w:ind w:left="360"/>
        <w:rPr>
          <w:rFonts w:ascii="Arial" w:eastAsia="Arial" w:hAnsi="Arial" w:cs="Arial"/>
          <w:i/>
          <w:sz w:val="20"/>
          <w:szCs w:val="20"/>
          <w:u w:val="single"/>
        </w:rPr>
      </w:pPr>
    </w:p>
    <w:p w:rsidR="00B644FA" w:rsidRP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Materiales e insumos:</w:t>
      </w:r>
    </w:p>
    <w:p w:rsidR="00B644FA" w:rsidRPr="00E020C0" w:rsidRDefault="00B644FA" w:rsidP="00B644FA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Medicamento indicado.</w:t>
      </w:r>
    </w:p>
    <w:p w:rsidR="00B644FA" w:rsidRPr="00E020C0" w:rsidRDefault="00B644FA" w:rsidP="00B644FA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Registro de indicación del medicamento.</w:t>
      </w:r>
    </w:p>
    <w:p w:rsidR="00B644FA" w:rsidRPr="00E020C0" w:rsidRDefault="00B644FA" w:rsidP="00B644FA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lastRenderedPageBreak/>
        <w:t>Depósito para medicamento.</w:t>
      </w:r>
    </w:p>
    <w:p w:rsidR="00B644FA" w:rsidRPr="00E020C0" w:rsidRDefault="00B644FA" w:rsidP="00B644FA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Líquido para ingerir medicamento.</w:t>
      </w:r>
    </w:p>
    <w:p w:rsidR="00B644FA" w:rsidRDefault="00B644FA" w:rsidP="00B644FA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Depósito para desechos. </w:t>
      </w:r>
    </w:p>
    <w:p w:rsid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</w:p>
    <w:p w:rsidR="00B644FA" w:rsidRDefault="00B644FA" w:rsidP="00B644F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Procedimiento: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Lavado de manos clínico.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Reunir los insumos necesarios.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Leer prescripción médica en ficha o receta médica según corresponda.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Verificar fecha de vencimiento e indemnidad del medicamento.                                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Depositar la dosis indicada en el depósito para medicamentos del usuario y leer nuevamente comparando el envase del medicamento con la indicación. 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Si es tableta, comprimido o cápsula, obtener la dosis unitaria idealmente con su empaque original.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Identificar al usuario verbalmente.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Informar el procedimiento al usuario 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Acomodar al paciente de </w:t>
      </w:r>
      <w:r>
        <w:rPr>
          <w:rFonts w:ascii="Arial" w:eastAsia="Arial" w:hAnsi="Arial" w:cs="Arial"/>
          <w:sz w:val="20"/>
          <w:szCs w:val="20"/>
        </w:rPr>
        <w:t>manera de facilitar la administración</w:t>
      </w:r>
      <w:r w:rsidRPr="00E020C0">
        <w:rPr>
          <w:rFonts w:ascii="Arial" w:eastAsia="Arial" w:hAnsi="Arial" w:cs="Arial"/>
          <w:sz w:val="20"/>
          <w:szCs w:val="20"/>
        </w:rPr>
        <w:t>.</w:t>
      </w:r>
    </w:p>
    <w:p w:rsidR="00B644FA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 xml:space="preserve">Verificar que la boca esté permeable, libre de alimentos, secreciones u otros. </w:t>
      </w:r>
    </w:p>
    <w:p w:rsidR="00B644FA" w:rsidRPr="00B644FA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Solicitar al paciente que coloque el medicamento bajo su lengua, sin tragarlo.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Permanecer con él hasta asegu</w:t>
      </w:r>
      <w:r>
        <w:rPr>
          <w:rFonts w:ascii="Arial" w:eastAsia="Arial" w:hAnsi="Arial" w:cs="Arial"/>
          <w:sz w:val="20"/>
          <w:szCs w:val="20"/>
        </w:rPr>
        <w:t>rarse que el medicamento fue administrado de manera correcta</w:t>
      </w:r>
      <w:r w:rsidRPr="00E020C0">
        <w:rPr>
          <w:rFonts w:ascii="Arial" w:eastAsia="Arial" w:hAnsi="Arial" w:cs="Arial"/>
          <w:sz w:val="20"/>
          <w:szCs w:val="20"/>
        </w:rPr>
        <w:t xml:space="preserve">. 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Retirar el material.</w:t>
      </w:r>
    </w:p>
    <w:p w:rsidR="00B644FA" w:rsidRPr="00E020C0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Lavarse las manos.</w:t>
      </w:r>
    </w:p>
    <w:p w:rsidR="00B644FA" w:rsidRDefault="00B644FA" w:rsidP="00B644FA">
      <w:pPr>
        <w:pStyle w:val="Prrafodelista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E020C0">
        <w:rPr>
          <w:rFonts w:ascii="Arial" w:eastAsia="Arial" w:hAnsi="Arial" w:cs="Arial"/>
          <w:sz w:val="20"/>
          <w:szCs w:val="20"/>
        </w:rPr>
        <w:t>Registrar el procedimiento en ficha clínica del usuario.</w:t>
      </w:r>
    </w:p>
    <w:p w:rsidR="00B644FA" w:rsidRDefault="00B644FA" w:rsidP="00B644FA">
      <w:pPr>
        <w:rPr>
          <w:rFonts w:ascii="Arial" w:eastAsia="Arial" w:hAnsi="Arial" w:cs="Arial"/>
          <w:sz w:val="20"/>
          <w:szCs w:val="20"/>
        </w:rPr>
      </w:pPr>
    </w:p>
    <w:p w:rsidR="00B644FA" w:rsidRDefault="00B644FA" w:rsidP="00B644FA">
      <w:pPr>
        <w:rPr>
          <w:rFonts w:ascii="Arial" w:eastAsia="Arial" w:hAnsi="Arial" w:cs="Arial"/>
          <w:sz w:val="20"/>
          <w:szCs w:val="20"/>
        </w:rPr>
      </w:pPr>
    </w:p>
    <w:p w:rsidR="00B644FA" w:rsidRDefault="00B644FA" w:rsidP="00B644FA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644FA">
        <w:rPr>
          <w:rFonts w:ascii="Arial" w:eastAsia="Arial" w:hAnsi="Arial" w:cs="Arial"/>
          <w:i/>
          <w:sz w:val="20"/>
          <w:szCs w:val="20"/>
          <w:u w:val="single"/>
        </w:rPr>
        <w:t>Administración vía endovenosa:</w:t>
      </w:r>
    </w:p>
    <w:p w:rsidR="00B644FA" w:rsidRDefault="00B644FA" w:rsidP="00B644FA">
      <w:pPr>
        <w:rPr>
          <w:rFonts w:ascii="Arial" w:eastAsia="Arial" w:hAnsi="Arial" w:cs="Arial"/>
          <w:i/>
          <w:sz w:val="20"/>
          <w:szCs w:val="20"/>
          <w:u w:val="single"/>
        </w:rPr>
      </w:pPr>
    </w:p>
    <w:p w:rsidR="00B644FA" w:rsidRDefault="00B644FA" w:rsidP="00B644F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Materiales e insumos:</w:t>
      </w:r>
    </w:p>
    <w:p w:rsidR="00B644FA" w:rsidRP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Solución para inyectables (suero fisiológico).</w:t>
      </w:r>
    </w:p>
    <w:p w:rsidR="00B644FA" w:rsidRP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Agujas de diferentes calibres</w:t>
      </w:r>
    </w:p>
    <w:p w:rsidR="00B644FA" w:rsidRP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proofErr w:type="spellStart"/>
      <w:r w:rsidRPr="00B644FA">
        <w:rPr>
          <w:rFonts w:ascii="Arial" w:eastAsia="Arial" w:hAnsi="Arial" w:cs="Arial"/>
          <w:sz w:val="20"/>
          <w:szCs w:val="20"/>
        </w:rPr>
        <w:t>Torulas</w:t>
      </w:r>
      <w:proofErr w:type="spellEnd"/>
      <w:r w:rsidRPr="00B644FA">
        <w:rPr>
          <w:rFonts w:ascii="Arial" w:eastAsia="Arial" w:hAnsi="Arial" w:cs="Arial"/>
          <w:sz w:val="20"/>
          <w:szCs w:val="20"/>
        </w:rPr>
        <w:t xml:space="preserve"> de algodón. </w:t>
      </w:r>
    </w:p>
    <w:p w:rsidR="00B644FA" w:rsidRP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Caja desecho </w:t>
      </w:r>
      <w:proofErr w:type="spellStart"/>
      <w:r w:rsidRPr="00B644FA">
        <w:rPr>
          <w:rFonts w:ascii="Arial" w:eastAsia="Arial" w:hAnsi="Arial" w:cs="Arial"/>
          <w:sz w:val="20"/>
          <w:szCs w:val="20"/>
        </w:rPr>
        <w:t>cortopunzante</w:t>
      </w:r>
      <w:proofErr w:type="spellEnd"/>
      <w:r w:rsidRPr="00B644FA">
        <w:rPr>
          <w:rFonts w:ascii="Arial" w:eastAsia="Arial" w:hAnsi="Arial" w:cs="Arial"/>
          <w:sz w:val="20"/>
          <w:szCs w:val="20"/>
        </w:rPr>
        <w:t>.</w:t>
      </w:r>
    </w:p>
    <w:p w:rsidR="00B644FA" w:rsidRP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Guantes de procedimiento.</w:t>
      </w:r>
    </w:p>
    <w:p w:rsid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Jeringas de diferentes capacidades.</w:t>
      </w:r>
    </w:p>
    <w:p w:rsidR="00B644FA" w:rsidRDefault="00B644FA" w:rsidP="00B644FA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Bajada de suero.</w:t>
      </w:r>
    </w:p>
    <w:p w:rsidR="00B644FA" w:rsidRDefault="00B644FA" w:rsidP="00B644FA">
      <w:pPr>
        <w:rPr>
          <w:rFonts w:ascii="Arial" w:eastAsia="Arial" w:hAnsi="Arial" w:cs="Arial"/>
          <w:sz w:val="20"/>
          <w:szCs w:val="20"/>
        </w:rPr>
      </w:pPr>
    </w:p>
    <w:p w:rsidR="00B644FA" w:rsidRPr="00B644FA" w:rsidRDefault="00B644FA" w:rsidP="00B644FA">
      <w:p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Preparación del medicamento.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Realice lavado de manos.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Golpee la parte superior del medicamento en ampolla con un dedo para que todo el contenido pase a la parte inferior.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Coloque una gasa alrededor del cuello de la ampolla.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Sujete la ampolla con la mano no dominante.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Con los dedos pulgar e índice de la otra mano, rompa el cuello de la ampolla.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Tome la jeringa con la aguja de carga e introdúzcala sin tocar el borde de la ampolla.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Incline ligeramente la ampolla y vaya aspirando el medicamento con la jeringa.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Una vez cargada toda la medicación, saque la aguja de la ampolla.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lastRenderedPageBreak/>
        <w:t>Sostenga la jeringa con la aguja apuntando hacia arriba para que el líquido se asiente en el fondo.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Golpee la jeringa con un dedo para favorecer que asciendan las burbujas de aire.  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Tire lentamente del émbolo para que si queda algo de líquido en la aguja éste caiga.</w:t>
      </w:r>
    </w:p>
    <w:p w:rsidR="00B644FA" w:rsidRPr="00B644FA" w:rsidRDefault="00B644FA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Empuje suavemente el émbolo hacia arriba para expulsar el aire, procurando que no se pierda nada del líquido. </w:t>
      </w:r>
    </w:p>
    <w:p w:rsidR="006B29B7" w:rsidRDefault="006B29B7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Conectar bajada de suero a Soluci</w:t>
      </w:r>
      <w:r w:rsidR="00EB6851">
        <w:rPr>
          <w:rFonts w:ascii="Arial" w:eastAsia="Arial" w:hAnsi="Arial" w:cs="Arial"/>
          <w:sz w:val="20"/>
          <w:szCs w:val="20"/>
        </w:rPr>
        <w:t>ón fisiológica y cebar dicho circuito</w:t>
      </w:r>
      <w:r>
        <w:rPr>
          <w:rFonts w:ascii="Arial" w:eastAsia="Arial" w:hAnsi="Arial" w:cs="Arial"/>
          <w:sz w:val="20"/>
          <w:szCs w:val="20"/>
        </w:rPr>
        <w:t>.</w:t>
      </w:r>
    </w:p>
    <w:p w:rsidR="00EB6851" w:rsidRP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Agregue medicamento preparado a la solución fisiológica indicada por médico tratante verificando que sea la dilución correcta.</w:t>
      </w:r>
    </w:p>
    <w:p w:rsidR="006B29B7" w:rsidRDefault="006B29B7" w:rsidP="00B644FA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Rotular solución a administrar con:</w:t>
      </w:r>
    </w:p>
    <w:p w:rsidR="006B29B7" w:rsidRDefault="006B29B7" w:rsidP="006B29B7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Identificación de paciente</w:t>
      </w:r>
    </w:p>
    <w:p w:rsidR="006B29B7" w:rsidRDefault="006B29B7" w:rsidP="006B29B7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de medicamento</w:t>
      </w:r>
    </w:p>
    <w:p w:rsidR="006B29B7" w:rsidRDefault="006B29B7" w:rsidP="006B29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Cantidad de medicamento</w:t>
      </w:r>
    </w:p>
    <w:p w:rsidR="006B29B7" w:rsidRDefault="006B29B7" w:rsidP="006B29B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Horario de inicio de la administración.</w:t>
      </w:r>
    </w:p>
    <w:p w:rsidR="006B29B7" w:rsidRDefault="006B29B7" w:rsidP="006B29B7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6B29B7">
        <w:rPr>
          <w:rFonts w:ascii="Arial" w:eastAsia="Arial" w:hAnsi="Arial" w:cs="Arial"/>
          <w:sz w:val="20"/>
          <w:szCs w:val="20"/>
        </w:rPr>
        <w:t>Una vez que se ha administrado el medicamento, retirar todo el circuito de administración y eliminar.</w:t>
      </w:r>
    </w:p>
    <w:p w:rsidR="006B29B7" w:rsidRDefault="006B29B7" w:rsidP="006B29B7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Realizar lavado de manos.</w:t>
      </w:r>
    </w:p>
    <w:p w:rsidR="006B29B7" w:rsidRDefault="006B29B7" w:rsidP="006B29B7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Monitorizar glicemia o Presión arterial según corresponda.</w:t>
      </w:r>
    </w:p>
    <w:p w:rsidR="00EB6851" w:rsidRPr="006B29B7" w:rsidRDefault="00EB6851" w:rsidP="006B29B7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Registrar en ficha clínica del usuario.</w:t>
      </w:r>
    </w:p>
    <w:p w:rsidR="006B29B7" w:rsidRDefault="006B29B7" w:rsidP="006B29B7">
      <w:pPr>
        <w:rPr>
          <w:rFonts w:ascii="Arial" w:eastAsia="Arial" w:hAnsi="Arial" w:cs="Arial"/>
          <w:sz w:val="20"/>
          <w:szCs w:val="20"/>
        </w:rPr>
      </w:pPr>
    </w:p>
    <w:p w:rsidR="006B29B7" w:rsidRPr="006B29B7" w:rsidRDefault="006B29B7" w:rsidP="006B29B7">
      <w:pPr>
        <w:rPr>
          <w:rFonts w:ascii="Arial" w:eastAsia="Arial" w:hAnsi="Arial" w:cs="Arial"/>
          <w:sz w:val="20"/>
          <w:szCs w:val="20"/>
        </w:rPr>
      </w:pPr>
    </w:p>
    <w:p w:rsidR="00B644FA" w:rsidRP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</w:p>
    <w:p w:rsidR="00B644FA" w:rsidRPr="006B29B7" w:rsidRDefault="006B29B7" w:rsidP="00B644FA">
      <w:pPr>
        <w:ind w:left="360"/>
        <w:rPr>
          <w:rFonts w:ascii="Arial" w:eastAsia="Arial" w:hAnsi="Arial" w:cs="Arial"/>
          <w:i/>
          <w:sz w:val="20"/>
          <w:szCs w:val="20"/>
          <w:u w:val="single"/>
        </w:rPr>
      </w:pPr>
      <w:r w:rsidRPr="006B29B7">
        <w:rPr>
          <w:rFonts w:ascii="Arial" w:eastAsia="Arial" w:hAnsi="Arial" w:cs="Arial"/>
          <w:i/>
          <w:sz w:val="20"/>
          <w:szCs w:val="20"/>
          <w:u w:val="single"/>
        </w:rPr>
        <w:t xml:space="preserve">Administración </w:t>
      </w:r>
      <w:r w:rsidR="00EB6851">
        <w:rPr>
          <w:rFonts w:ascii="Arial" w:eastAsia="Arial" w:hAnsi="Arial" w:cs="Arial"/>
          <w:i/>
          <w:sz w:val="20"/>
          <w:szCs w:val="20"/>
          <w:u w:val="single"/>
        </w:rPr>
        <w:t>vía intramuscular</w:t>
      </w:r>
      <w:r w:rsidRPr="006B29B7">
        <w:rPr>
          <w:rFonts w:ascii="Arial" w:eastAsia="Arial" w:hAnsi="Arial" w:cs="Arial"/>
          <w:i/>
          <w:sz w:val="20"/>
          <w:szCs w:val="20"/>
          <w:u w:val="single"/>
        </w:rPr>
        <w:t>:</w:t>
      </w:r>
    </w:p>
    <w:p w:rsidR="00B644FA" w:rsidRPr="00B644FA" w:rsidRDefault="00B644FA" w:rsidP="00B644FA">
      <w:pPr>
        <w:ind w:left="360"/>
        <w:rPr>
          <w:rFonts w:ascii="Arial" w:eastAsia="Arial" w:hAnsi="Arial" w:cs="Arial"/>
          <w:sz w:val="20"/>
          <w:szCs w:val="20"/>
        </w:rPr>
      </w:pPr>
    </w:p>
    <w:p w:rsidR="00EB6851" w:rsidRDefault="00EB6851" w:rsidP="00EB68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Materiales e insumos:</w:t>
      </w:r>
    </w:p>
    <w:p w:rsidR="00EB6851" w:rsidRPr="00B644FA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Solución para inyectables (agua para inyectable).</w:t>
      </w:r>
    </w:p>
    <w:p w:rsidR="00EB6851" w:rsidRPr="00B644FA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Agujas de diferentes calibres</w:t>
      </w:r>
    </w:p>
    <w:p w:rsidR="00EB6851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proofErr w:type="spellStart"/>
      <w:r w:rsidRPr="00B644FA">
        <w:rPr>
          <w:rFonts w:ascii="Arial" w:eastAsia="Arial" w:hAnsi="Arial" w:cs="Arial"/>
          <w:sz w:val="20"/>
          <w:szCs w:val="20"/>
        </w:rPr>
        <w:t>Torulas</w:t>
      </w:r>
      <w:proofErr w:type="spellEnd"/>
      <w:r w:rsidRPr="00B644FA">
        <w:rPr>
          <w:rFonts w:ascii="Arial" w:eastAsia="Arial" w:hAnsi="Arial" w:cs="Arial"/>
          <w:sz w:val="20"/>
          <w:szCs w:val="20"/>
        </w:rPr>
        <w:t xml:space="preserve"> de algodón. </w:t>
      </w:r>
    </w:p>
    <w:p w:rsidR="00EB6851" w:rsidRPr="00B644FA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Alcohol al 70%</w:t>
      </w:r>
    </w:p>
    <w:p w:rsidR="00EB6851" w:rsidRPr="00B644FA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Caja desecho </w:t>
      </w:r>
      <w:proofErr w:type="spellStart"/>
      <w:r w:rsidRPr="00B644FA">
        <w:rPr>
          <w:rFonts w:ascii="Arial" w:eastAsia="Arial" w:hAnsi="Arial" w:cs="Arial"/>
          <w:sz w:val="20"/>
          <w:szCs w:val="20"/>
        </w:rPr>
        <w:t>cortopunzante</w:t>
      </w:r>
      <w:proofErr w:type="spellEnd"/>
      <w:r w:rsidRPr="00B644FA">
        <w:rPr>
          <w:rFonts w:ascii="Arial" w:eastAsia="Arial" w:hAnsi="Arial" w:cs="Arial"/>
          <w:sz w:val="20"/>
          <w:szCs w:val="20"/>
        </w:rPr>
        <w:t>.</w:t>
      </w:r>
    </w:p>
    <w:p w:rsidR="00EB6851" w:rsidRPr="00B644FA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Guantes de procedimiento.</w:t>
      </w:r>
    </w:p>
    <w:p w:rsidR="00EB6851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Jeringas de diferentes capacidades.</w:t>
      </w:r>
    </w:p>
    <w:p w:rsidR="00EB6851" w:rsidRDefault="00EB6851" w:rsidP="00EB6851">
      <w:pPr>
        <w:pStyle w:val="Prrafodelista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Bajada de suero.</w:t>
      </w:r>
    </w:p>
    <w:p w:rsidR="00EB6851" w:rsidRDefault="00EB6851" w:rsidP="00EB6851">
      <w:pPr>
        <w:rPr>
          <w:rFonts w:ascii="Arial" w:eastAsia="Arial" w:hAnsi="Arial" w:cs="Arial"/>
          <w:sz w:val="20"/>
          <w:szCs w:val="20"/>
        </w:rPr>
      </w:pPr>
    </w:p>
    <w:p w:rsidR="00EB6851" w:rsidRDefault="00EB6851" w:rsidP="00EB685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Procedimiento: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Realice lavado de manos.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Golpee la parte superior del medicamento en ampolla con un dedo para que todo el contenido pase a la parte inferior.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Coloque una gasa alrededor del cuello de la ampolla.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Sujete la ampolla con la mano no dominante.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Con los dedos pulgar e índice de la otra mano, rompa el cuello de la ampolla.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Tome la jeringa con la aguja de carga e introdúzcala sin tocar el borde de la ampolla.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Incline ligeramente la ampolla y vaya aspirando el medicamento con la jeringa.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Una vez cargada toda la medicación, saque la aguja de la ampolla.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Sostenga la jeringa con la aguja apuntando hacia arriba para que el líquido se asiente en el fondo.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 xml:space="preserve">Golpee la jeringa con un dedo para favorecer que asciendan las burbujas de aire.  </w:t>
      </w:r>
    </w:p>
    <w:p w:rsidR="00EB6851" w:rsidRPr="00B644FA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t>Tire lentamente del émbolo para que si queda algo de líquido en la aguja éste caiga.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B644FA">
        <w:rPr>
          <w:rFonts w:ascii="Arial" w:eastAsia="Arial" w:hAnsi="Arial" w:cs="Arial"/>
          <w:sz w:val="20"/>
          <w:szCs w:val="20"/>
        </w:rPr>
        <w:lastRenderedPageBreak/>
        <w:t xml:space="preserve">Empuje suavemente el émbolo hacia arriba para expulsar el aire, procurando que no se pierda nada del líquido. 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de que medicamento sea liofilizado, preparar solución según indicación de fabricante.</w:t>
      </w:r>
    </w:p>
    <w:p w:rsidR="00EB6851" w:rsidRDefault="004D49ED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Cambie la aguja de la jeringa con el medicamento.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Acercarse con bandeja al paciente.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Explicarle el procedimiento.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Mojar una </w:t>
      </w:r>
      <w:proofErr w:type="spellStart"/>
      <w:r>
        <w:rPr>
          <w:rFonts w:ascii="Arial" w:eastAsia="Arial" w:hAnsi="Arial" w:cs="Arial"/>
          <w:sz w:val="20"/>
          <w:szCs w:val="20"/>
        </w:rPr>
        <w:t>tórula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alcohol.</w:t>
      </w:r>
    </w:p>
    <w:p w:rsidR="00EB6851" w:rsidRDefault="00EB6851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Realizar limpieza de la zona con dicha </w:t>
      </w:r>
      <w:proofErr w:type="spellStart"/>
      <w:r>
        <w:rPr>
          <w:rFonts w:ascii="Arial" w:eastAsia="Arial" w:hAnsi="Arial" w:cs="Arial"/>
          <w:sz w:val="20"/>
          <w:szCs w:val="20"/>
        </w:rPr>
        <w:t>tórula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el cuadrante superior externo del glúteo</w:t>
      </w:r>
      <w:r w:rsidR="004D2FE5">
        <w:rPr>
          <w:rFonts w:ascii="Arial" w:eastAsia="Arial" w:hAnsi="Arial" w:cs="Arial"/>
          <w:sz w:val="20"/>
          <w:szCs w:val="20"/>
        </w:rPr>
        <w:t xml:space="preserve"> (anexo 1)</w:t>
      </w:r>
      <w:r>
        <w:rPr>
          <w:rFonts w:ascii="Arial" w:eastAsia="Arial" w:hAnsi="Arial" w:cs="Arial"/>
          <w:sz w:val="20"/>
          <w:szCs w:val="20"/>
        </w:rPr>
        <w:t>.</w:t>
      </w:r>
    </w:p>
    <w:p w:rsidR="004D49ED" w:rsidRDefault="004D49ED" w:rsidP="00EB6851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Inserte jeringa con aguja nueva en un ángulo de 90º.</w:t>
      </w:r>
    </w:p>
    <w:p w:rsidR="004D49ED" w:rsidRPr="004D49ED" w:rsidRDefault="004D49ED" w:rsidP="004D49ED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Aspire para revisar si no está en un vaso sanguíneo, una vez que se asegura de que no está en un vaso sanguíneo puede administrar el tratamiento.</w:t>
      </w:r>
    </w:p>
    <w:p w:rsidR="004D49ED" w:rsidRPr="004D49ED" w:rsidRDefault="00EB6851" w:rsidP="004D49ED">
      <w:pPr>
        <w:pStyle w:val="Prrafodelista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Administrar tratamiento.</w:t>
      </w:r>
    </w:p>
    <w:p w:rsidR="00EB6851" w:rsidRDefault="00EB6851" w:rsidP="004D49ED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6B29B7">
        <w:rPr>
          <w:rFonts w:ascii="Arial" w:eastAsia="Arial" w:hAnsi="Arial" w:cs="Arial"/>
          <w:sz w:val="20"/>
          <w:szCs w:val="20"/>
        </w:rPr>
        <w:t xml:space="preserve">Una vez que se ha administrado el medicamento, </w:t>
      </w:r>
      <w:r w:rsidR="004D49ED">
        <w:rPr>
          <w:rFonts w:ascii="Arial" w:eastAsia="Arial" w:hAnsi="Arial" w:cs="Arial"/>
          <w:sz w:val="20"/>
          <w:szCs w:val="20"/>
        </w:rPr>
        <w:t xml:space="preserve">verificar que no exista sangrado profuso y dejar </w:t>
      </w:r>
      <w:proofErr w:type="spellStart"/>
      <w:r w:rsidR="004D49ED">
        <w:rPr>
          <w:rFonts w:ascii="Arial" w:eastAsia="Arial" w:hAnsi="Arial" w:cs="Arial"/>
          <w:sz w:val="20"/>
          <w:szCs w:val="20"/>
        </w:rPr>
        <w:t>tórula</w:t>
      </w:r>
      <w:proofErr w:type="spellEnd"/>
      <w:r w:rsidR="004D49ED">
        <w:rPr>
          <w:rFonts w:ascii="Arial" w:eastAsia="Arial" w:hAnsi="Arial" w:cs="Arial"/>
          <w:sz w:val="20"/>
          <w:szCs w:val="20"/>
        </w:rPr>
        <w:t xml:space="preserve"> en la zona.</w:t>
      </w:r>
    </w:p>
    <w:p w:rsidR="004D49ED" w:rsidRDefault="004D49ED" w:rsidP="004D49ED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Colocar cómodo al paciente.</w:t>
      </w:r>
    </w:p>
    <w:p w:rsidR="00EB6851" w:rsidRDefault="00EB6851" w:rsidP="00EB6851">
      <w:pPr>
        <w:pStyle w:val="Prrafodelista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Registrar en ficha clínica del usuario.</w:t>
      </w:r>
    </w:p>
    <w:p w:rsidR="004D49ED" w:rsidRDefault="004D49ED" w:rsidP="004D49ED">
      <w:pPr>
        <w:ind w:left="360"/>
        <w:rPr>
          <w:rFonts w:ascii="Arial" w:eastAsia="Arial" w:hAnsi="Arial" w:cs="Arial"/>
          <w:sz w:val="20"/>
          <w:szCs w:val="20"/>
        </w:rPr>
      </w:pPr>
    </w:p>
    <w:p w:rsidR="004D49ED" w:rsidRPr="004D49ED" w:rsidRDefault="004D49ED" w:rsidP="004D49ED">
      <w:pPr>
        <w:ind w:left="360"/>
        <w:rPr>
          <w:rFonts w:ascii="Arial" w:eastAsia="Arial" w:hAnsi="Arial" w:cs="Arial"/>
          <w:i/>
          <w:sz w:val="20"/>
          <w:szCs w:val="20"/>
          <w:u w:val="single"/>
        </w:rPr>
      </w:pPr>
      <w:r w:rsidRPr="004D49ED">
        <w:rPr>
          <w:rFonts w:ascii="Arial" w:eastAsia="Arial" w:hAnsi="Arial" w:cs="Arial"/>
          <w:i/>
          <w:sz w:val="20"/>
          <w:szCs w:val="20"/>
          <w:u w:val="single"/>
        </w:rPr>
        <w:t>Administración subcutánea:</w:t>
      </w:r>
    </w:p>
    <w:p w:rsidR="00EB6851" w:rsidRDefault="00EB6851" w:rsidP="00EB6851">
      <w:pPr>
        <w:rPr>
          <w:rFonts w:ascii="Arial" w:eastAsia="Arial" w:hAnsi="Arial" w:cs="Arial"/>
          <w:sz w:val="20"/>
          <w:szCs w:val="20"/>
        </w:rPr>
      </w:pPr>
    </w:p>
    <w:p w:rsidR="004D2FE5" w:rsidRPr="004D2FE5" w:rsidRDefault="004D2FE5" w:rsidP="004D2FE5">
      <w:p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Materiales e insumos: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Solución para inyectables (agua para inyectable).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Agujas de diferentes calibres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proofErr w:type="spellStart"/>
      <w:r w:rsidRPr="004D2FE5">
        <w:rPr>
          <w:rFonts w:ascii="Arial" w:eastAsia="Arial" w:hAnsi="Arial" w:cs="Arial"/>
          <w:sz w:val="20"/>
          <w:szCs w:val="20"/>
        </w:rPr>
        <w:t>Torulas</w:t>
      </w:r>
      <w:proofErr w:type="spellEnd"/>
      <w:r w:rsidRPr="004D2FE5">
        <w:rPr>
          <w:rFonts w:ascii="Arial" w:eastAsia="Arial" w:hAnsi="Arial" w:cs="Arial"/>
          <w:sz w:val="20"/>
          <w:szCs w:val="20"/>
        </w:rPr>
        <w:t xml:space="preserve"> de algodón. 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Alcohol al 70%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Caja desecho </w:t>
      </w:r>
      <w:proofErr w:type="spellStart"/>
      <w:r w:rsidRPr="004D2FE5">
        <w:rPr>
          <w:rFonts w:ascii="Arial" w:eastAsia="Arial" w:hAnsi="Arial" w:cs="Arial"/>
          <w:sz w:val="20"/>
          <w:szCs w:val="20"/>
        </w:rPr>
        <w:t>cortopunzante</w:t>
      </w:r>
      <w:proofErr w:type="spellEnd"/>
      <w:r w:rsidRPr="004D2FE5">
        <w:rPr>
          <w:rFonts w:ascii="Arial" w:eastAsia="Arial" w:hAnsi="Arial" w:cs="Arial"/>
          <w:sz w:val="20"/>
          <w:szCs w:val="20"/>
        </w:rPr>
        <w:t>.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Guantes de procedimiento.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Jeringas de diferentes capacidades.</w:t>
      </w:r>
    </w:p>
    <w:p w:rsidR="004D2FE5" w:rsidRPr="004D2FE5" w:rsidRDefault="004D2FE5" w:rsidP="004D2FE5">
      <w:pPr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Bajada de suero.</w:t>
      </w:r>
    </w:p>
    <w:p w:rsidR="004D2FE5" w:rsidRPr="004D2FE5" w:rsidRDefault="004D2FE5" w:rsidP="004D2FE5">
      <w:pPr>
        <w:rPr>
          <w:rFonts w:ascii="Arial" w:eastAsia="Arial" w:hAnsi="Arial" w:cs="Arial"/>
          <w:sz w:val="20"/>
          <w:szCs w:val="20"/>
        </w:rPr>
      </w:pPr>
    </w:p>
    <w:p w:rsidR="004D2FE5" w:rsidRPr="004D2FE5" w:rsidRDefault="004D2FE5" w:rsidP="004D2FE5">
      <w:p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Procedimiento:</w:t>
      </w:r>
    </w:p>
    <w:p w:rsidR="00C21BAE" w:rsidRPr="00C21BAE" w:rsidRDefault="004D2FE5" w:rsidP="00C21BAE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Realice lavado de manos.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Golpee la parte superior del medicamento en ampolla con un dedo para que todo el contenido pase a la parte inferior.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Coloque una gasa alrededor del cuello de la ampolla.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Sujete la ampolla con la mano no dominante.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Con los dedos pulgar e índice de la otra mano, rompa el cuello de la ampolla.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Tome la jeringa con la aguja de carga e introdúzcala sin tocar el borde de la ampolla.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Incline ligeramente la ampolla y vaya aspirando el medicamento con la jeringa.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Una vez cargada toda la medicación, saque la aguja de la ampolla.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Sostenga la jeringa con la aguja apuntando hacia arriba para que el líquido se asiente en el fondo.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Golpee la jeringa con un dedo para favorecer que asciendan las burbujas de aire. 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Tire lentamente del émbolo para que si queda algo de líquido en la aguja éste caiga.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Empuje suavemente el émbolo hacia arriba para expulsar el aire, procurando que no se pierda nada del líquido. 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lastRenderedPageBreak/>
        <w:t>Cambie la aguja de la jeringa con el medicamento</w:t>
      </w:r>
      <w:r w:rsidR="00C21BAE">
        <w:rPr>
          <w:rFonts w:ascii="Arial" w:eastAsia="Arial" w:hAnsi="Arial" w:cs="Arial"/>
          <w:sz w:val="20"/>
          <w:szCs w:val="20"/>
        </w:rPr>
        <w:t xml:space="preserve"> utilizando calibre 23”</w:t>
      </w:r>
      <w:r w:rsidRPr="004D2FE5">
        <w:rPr>
          <w:rFonts w:ascii="Arial" w:eastAsia="Arial" w:hAnsi="Arial" w:cs="Arial"/>
          <w:sz w:val="20"/>
          <w:szCs w:val="20"/>
        </w:rPr>
        <w:t>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Acercarse con bandeja al paciente.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Explicarle el procedimiento.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Mojar una </w:t>
      </w:r>
      <w:proofErr w:type="spellStart"/>
      <w:r w:rsidRPr="004D2FE5">
        <w:rPr>
          <w:rFonts w:ascii="Arial" w:eastAsia="Arial" w:hAnsi="Arial" w:cs="Arial"/>
          <w:sz w:val="20"/>
          <w:szCs w:val="20"/>
        </w:rPr>
        <w:t>tórula</w:t>
      </w:r>
      <w:proofErr w:type="spellEnd"/>
      <w:r w:rsidRPr="004D2FE5">
        <w:rPr>
          <w:rFonts w:ascii="Arial" w:eastAsia="Arial" w:hAnsi="Arial" w:cs="Arial"/>
          <w:sz w:val="20"/>
          <w:szCs w:val="20"/>
        </w:rPr>
        <w:t xml:space="preserve"> con alcohol.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Realizar limpieza de la zona con dich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tórula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 zona a puncionar (anexo 2)</w:t>
      </w:r>
      <w:r w:rsidRPr="004D2FE5">
        <w:rPr>
          <w:rFonts w:ascii="Arial" w:eastAsia="Arial" w:hAnsi="Arial" w:cs="Arial"/>
          <w:sz w:val="20"/>
          <w:szCs w:val="20"/>
        </w:rPr>
        <w:t>.</w:t>
      </w:r>
    </w:p>
    <w:p w:rsidR="004D2FE5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Inserte jeringa con aguja nueva en un </w:t>
      </w:r>
      <w:r>
        <w:rPr>
          <w:rFonts w:ascii="Arial" w:eastAsia="Arial" w:hAnsi="Arial" w:cs="Arial"/>
          <w:sz w:val="20"/>
          <w:szCs w:val="20"/>
        </w:rPr>
        <w:t>ángulo de 45</w:t>
      </w:r>
      <w:r w:rsidRPr="004D2FE5">
        <w:rPr>
          <w:rFonts w:ascii="Arial" w:eastAsia="Arial" w:hAnsi="Arial" w:cs="Arial"/>
          <w:sz w:val="20"/>
          <w:szCs w:val="20"/>
        </w:rPr>
        <w:t>º</w:t>
      </w:r>
      <w:r w:rsidR="00C21BAE">
        <w:rPr>
          <w:rFonts w:ascii="Arial" w:eastAsia="Arial" w:hAnsi="Arial" w:cs="Arial"/>
          <w:sz w:val="20"/>
          <w:szCs w:val="20"/>
        </w:rPr>
        <w:t xml:space="preserve"> (anexo 3)</w:t>
      </w:r>
      <w:r w:rsidRPr="004D2FE5">
        <w:rPr>
          <w:rFonts w:ascii="Arial" w:eastAsia="Arial" w:hAnsi="Arial" w:cs="Arial"/>
          <w:sz w:val="20"/>
          <w:szCs w:val="20"/>
        </w:rPr>
        <w:t>.</w:t>
      </w:r>
    </w:p>
    <w:p w:rsidR="004D49ED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Aspire para revisar si no está en un vaso sanguíneo, una vez que se asegura de que no está en un vaso sanguíneo puede administrar el tratamiento.</w:t>
      </w:r>
    </w:p>
    <w:p w:rsidR="004D49ED" w:rsidRPr="004D2FE5" w:rsidRDefault="004D2FE5" w:rsidP="004D2FE5">
      <w:pPr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Administrar tratamiento.</w:t>
      </w:r>
    </w:p>
    <w:p w:rsidR="004D2FE5" w:rsidRPr="004D2FE5" w:rsidRDefault="004D2FE5" w:rsidP="004D2FE5">
      <w:pPr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 xml:space="preserve">Una vez que se ha administrado el medicamento, verificar que no exista sangrado profuso y dejar </w:t>
      </w:r>
      <w:proofErr w:type="spellStart"/>
      <w:r w:rsidRPr="004D2FE5">
        <w:rPr>
          <w:rFonts w:ascii="Arial" w:eastAsia="Arial" w:hAnsi="Arial" w:cs="Arial"/>
          <w:sz w:val="20"/>
          <w:szCs w:val="20"/>
        </w:rPr>
        <w:t>tórula</w:t>
      </w:r>
      <w:proofErr w:type="spellEnd"/>
      <w:r w:rsidRPr="004D2FE5">
        <w:rPr>
          <w:rFonts w:ascii="Arial" w:eastAsia="Arial" w:hAnsi="Arial" w:cs="Arial"/>
          <w:sz w:val="20"/>
          <w:szCs w:val="20"/>
        </w:rPr>
        <w:t xml:space="preserve"> en la zona.</w:t>
      </w:r>
    </w:p>
    <w:p w:rsidR="004D2FE5" w:rsidRPr="004D2FE5" w:rsidRDefault="004D2FE5" w:rsidP="004D2FE5">
      <w:pPr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Colocar cómodo al paciente.</w:t>
      </w:r>
    </w:p>
    <w:p w:rsidR="004D2FE5" w:rsidRPr="004D2FE5" w:rsidRDefault="004D2FE5" w:rsidP="004D2FE5">
      <w:pPr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4D2FE5">
        <w:rPr>
          <w:rFonts w:ascii="Arial" w:eastAsia="Arial" w:hAnsi="Arial" w:cs="Arial"/>
          <w:sz w:val="20"/>
          <w:szCs w:val="20"/>
        </w:rPr>
        <w:t>Registrar en ficha clínica del usuario.</w:t>
      </w:r>
    </w:p>
    <w:p w:rsidR="00EB6851" w:rsidRPr="00B644FA" w:rsidRDefault="00EB6851" w:rsidP="00EB6851">
      <w:pPr>
        <w:rPr>
          <w:rFonts w:ascii="Arial" w:eastAsia="Arial" w:hAnsi="Arial" w:cs="Arial"/>
          <w:sz w:val="20"/>
          <w:szCs w:val="20"/>
        </w:rPr>
      </w:pPr>
    </w:p>
    <w:p w:rsidR="00C21BAE" w:rsidRDefault="00C21BAE">
      <w:pPr>
        <w:rPr>
          <w:rFonts w:ascii="Arial" w:eastAsia="Arial" w:hAnsi="Arial" w:cs="Arial"/>
          <w:b/>
          <w:sz w:val="22"/>
          <w:szCs w:val="22"/>
        </w:rPr>
      </w:pPr>
    </w:p>
    <w:p w:rsidR="00C21BAE" w:rsidRDefault="00C21BAE">
      <w:pPr>
        <w:rPr>
          <w:rFonts w:ascii="Arial" w:eastAsia="Arial" w:hAnsi="Arial" w:cs="Arial"/>
          <w:b/>
          <w:sz w:val="22"/>
          <w:szCs w:val="22"/>
        </w:rPr>
      </w:pPr>
    </w:p>
    <w:p w:rsidR="00EE72E5" w:rsidRDefault="00EE72E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8.- D</w:t>
      </w:r>
      <w:r w:rsidR="007B2A3F">
        <w:rPr>
          <w:rFonts w:ascii="Arial" w:eastAsia="Arial" w:hAnsi="Arial" w:cs="Arial"/>
          <w:b/>
          <w:sz w:val="22"/>
          <w:szCs w:val="22"/>
        </w:rPr>
        <w:t>istribución</w:t>
      </w:r>
    </w:p>
    <w:p w:rsidR="00016EE1" w:rsidRDefault="00016EE1">
      <w:pPr>
        <w:rPr>
          <w:rFonts w:ascii="Arial" w:eastAsia="Arial" w:hAnsi="Arial" w:cs="Arial"/>
          <w:b/>
          <w:sz w:val="22"/>
          <w:szCs w:val="22"/>
        </w:rPr>
      </w:pPr>
    </w:p>
    <w:p w:rsidR="007B2A3F" w:rsidRDefault="007B2A3F">
      <w:pPr>
        <w:rPr>
          <w:rFonts w:ascii="Arial" w:eastAsia="Arial" w:hAnsi="Arial" w:cs="Arial"/>
          <w:b/>
          <w:sz w:val="22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a. Dirección de</w:t>
      </w:r>
      <w:r>
        <w:rPr>
          <w:rFonts w:ascii="Arial" w:hAnsi="Arial" w:cs="Arial"/>
          <w:sz w:val="20"/>
          <w:szCs w:val="22"/>
        </w:rPr>
        <w:t>l</w:t>
      </w:r>
      <w:r w:rsidRPr="00510BE3">
        <w:rPr>
          <w:rFonts w:ascii="Arial" w:hAnsi="Arial" w:cs="Arial"/>
          <w:sz w:val="20"/>
          <w:szCs w:val="22"/>
        </w:rPr>
        <w:t xml:space="preserve"> establecimiento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 w:rsidRPr="00510BE3">
        <w:rPr>
          <w:rFonts w:ascii="Arial" w:hAnsi="Arial" w:cs="Arial"/>
          <w:sz w:val="20"/>
          <w:szCs w:val="22"/>
        </w:rPr>
        <w:t>b.</w:t>
      </w:r>
      <w:r>
        <w:rPr>
          <w:rFonts w:ascii="Arial" w:hAnsi="Arial" w:cs="Arial"/>
          <w:sz w:val="20"/>
          <w:szCs w:val="22"/>
        </w:rPr>
        <w:t xml:space="preserve"> Unidad de C</w:t>
      </w:r>
      <w:r w:rsidRPr="00510BE3">
        <w:rPr>
          <w:rFonts w:ascii="Arial" w:hAnsi="Arial" w:cs="Arial"/>
          <w:sz w:val="20"/>
          <w:szCs w:val="22"/>
        </w:rPr>
        <w:t>alidad</w:t>
      </w:r>
      <w:r>
        <w:rPr>
          <w:rFonts w:ascii="Arial" w:hAnsi="Arial" w:cs="Arial"/>
          <w:sz w:val="20"/>
          <w:szCs w:val="22"/>
        </w:rPr>
        <w:t xml:space="preserve"> y Seguridad del Paciente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c. </w:t>
      </w:r>
      <w:r w:rsidRPr="00510BE3">
        <w:rPr>
          <w:rFonts w:ascii="Arial" w:hAnsi="Arial" w:cs="Arial"/>
          <w:sz w:val="20"/>
          <w:szCs w:val="22"/>
        </w:rPr>
        <w:t>Subdirecciones del establecimiento</w:t>
      </w: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d. </w:t>
      </w:r>
      <w:r w:rsidR="00016EE1">
        <w:rPr>
          <w:rFonts w:ascii="Arial" w:hAnsi="Arial" w:cs="Arial"/>
          <w:sz w:val="20"/>
          <w:szCs w:val="22"/>
        </w:rPr>
        <w:t>Unidad de gestión del cuidado.</w:t>
      </w:r>
    </w:p>
    <w:p w:rsidR="007B2A3F" w:rsidRDefault="00016EE1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</w:t>
      </w:r>
      <w:r w:rsidR="007B2A3F" w:rsidRPr="00510BE3">
        <w:rPr>
          <w:rFonts w:ascii="Arial" w:hAnsi="Arial" w:cs="Arial"/>
          <w:sz w:val="20"/>
          <w:szCs w:val="22"/>
        </w:rPr>
        <w:t xml:space="preserve">. </w:t>
      </w:r>
      <w:r w:rsidR="007B2A3F">
        <w:rPr>
          <w:rFonts w:ascii="Arial" w:hAnsi="Arial" w:cs="Arial"/>
          <w:sz w:val="20"/>
          <w:szCs w:val="22"/>
        </w:rPr>
        <w:t>Encargados/as de P</w:t>
      </w:r>
      <w:r w:rsidR="007B2A3F" w:rsidRPr="00510BE3">
        <w:rPr>
          <w:rFonts w:ascii="Arial" w:hAnsi="Arial" w:cs="Arial"/>
          <w:sz w:val="20"/>
          <w:szCs w:val="22"/>
        </w:rPr>
        <w:t xml:space="preserve">osta </w:t>
      </w:r>
    </w:p>
    <w:p w:rsidR="00016EE1" w:rsidRPr="00510BE3" w:rsidRDefault="00016EE1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7B2A3F" w:rsidRPr="00510BE3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7B2A3F" w:rsidRDefault="007B2A3F" w:rsidP="007B2A3F">
      <w:pPr>
        <w:tabs>
          <w:tab w:val="left" w:pos="1590"/>
        </w:tabs>
        <w:spacing w:line="276" w:lineRule="auto"/>
        <w:ind w:left="851" w:right="645"/>
        <w:jc w:val="both"/>
        <w:rPr>
          <w:rFonts w:ascii="Arial" w:hAnsi="Arial" w:cs="Arial"/>
          <w:sz w:val="20"/>
          <w:szCs w:val="22"/>
        </w:rPr>
      </w:pPr>
    </w:p>
    <w:p w:rsidR="00C21BAE" w:rsidRDefault="00C21BA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152FC6" w:rsidRPr="007B2A3F" w:rsidRDefault="00CB500B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10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:rsidR="007B2A3F" w:rsidRPr="007B2A3F" w:rsidRDefault="007B2A3F" w:rsidP="00152FC6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2A3F">
        <w:rPr>
          <w:rFonts w:ascii="Arial" w:eastAsia="Calibri" w:hAnsi="Arial" w:cs="Arial"/>
          <w:b/>
          <w:bCs/>
          <w:sz w:val="20"/>
          <w:szCs w:val="20"/>
          <w:lang w:eastAsia="en-US"/>
        </w:rPr>
        <w:t>Anexo 1</w:t>
      </w:r>
    </w:p>
    <w:p w:rsidR="00FA091B" w:rsidRPr="009B1340" w:rsidRDefault="00FA091B">
      <w:pPr>
        <w:rPr>
          <w:rFonts w:ascii="Arial" w:eastAsia="Arial" w:hAnsi="Arial" w:cs="Arial"/>
          <w:b/>
          <w:sz w:val="22"/>
          <w:szCs w:val="22"/>
        </w:rPr>
      </w:pPr>
    </w:p>
    <w:p w:rsidR="009B1340" w:rsidRDefault="009B1340">
      <w:pPr>
        <w:rPr>
          <w:rFonts w:ascii="Arial" w:eastAsia="Arial" w:hAnsi="Arial" w:cs="Arial"/>
          <w:b/>
          <w:sz w:val="22"/>
          <w:szCs w:val="22"/>
        </w:rPr>
      </w:pPr>
    </w:p>
    <w:p w:rsidR="00634C20" w:rsidRDefault="00C21BAE">
      <w:pPr>
        <w:rPr>
          <w:rFonts w:ascii="Arial" w:eastAsia="Arial" w:hAnsi="Arial" w:cs="Arial"/>
          <w:b/>
          <w:sz w:val="22"/>
          <w:szCs w:val="22"/>
        </w:rPr>
      </w:pPr>
      <w:r w:rsidRPr="00C21BAE"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2324100" cy="1962150"/>
            <wp:effectExtent l="0" t="0" r="0" b="0"/>
            <wp:docPr id="15" name="Imagen 15" descr="Administración de medicamentos - Enfermería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ción de medicamentos - Enfermería Educat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20" w:rsidRDefault="00634C20">
      <w:pPr>
        <w:rPr>
          <w:rFonts w:ascii="Arial" w:eastAsia="Arial" w:hAnsi="Arial" w:cs="Arial"/>
          <w:b/>
          <w:sz w:val="22"/>
          <w:szCs w:val="22"/>
        </w:rPr>
      </w:pPr>
    </w:p>
    <w:p w:rsidR="00CB500B" w:rsidRDefault="00CB500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2</w:t>
      </w:r>
    </w:p>
    <w:p w:rsidR="00CB500B" w:rsidRDefault="00634C20">
      <w:pPr>
        <w:rPr>
          <w:rFonts w:ascii="Arial" w:eastAsia="Arial" w:hAnsi="Arial" w:cs="Arial"/>
          <w:b/>
          <w:sz w:val="22"/>
          <w:szCs w:val="22"/>
        </w:rPr>
      </w:pPr>
      <w:r w:rsidRPr="00C21BAE">
        <w:rPr>
          <w:rFonts w:ascii="Arial" w:hAnsi="Arial" w:cs="Arial"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18C401A9" wp14:editId="32807C00">
            <wp:simplePos x="0" y="0"/>
            <wp:positionH relativeFrom="column">
              <wp:posOffset>-86995</wp:posOffset>
            </wp:positionH>
            <wp:positionV relativeFrom="paragraph">
              <wp:posOffset>111760</wp:posOffset>
            </wp:positionV>
            <wp:extent cx="2933700" cy="2543818"/>
            <wp:effectExtent l="0" t="0" r="0" b="8890"/>
            <wp:wrapSquare wrapText="bothSides"/>
            <wp:docPr id="16" name="Imagen 16" descr="Uso de Glatiramero Mylan | Consejosesclerosismultiple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o de Glatiramero Mylan | Consejosesclerosismultiple.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00B" w:rsidRDefault="00CB500B">
      <w:pPr>
        <w:rPr>
          <w:rFonts w:ascii="Arial" w:eastAsia="Arial" w:hAnsi="Arial" w:cs="Arial"/>
          <w:b/>
          <w:sz w:val="22"/>
          <w:szCs w:val="22"/>
        </w:rPr>
      </w:pPr>
    </w:p>
    <w:p w:rsidR="00CB500B" w:rsidRPr="000879A8" w:rsidRDefault="00CB500B" w:rsidP="00CB500B">
      <w:pPr>
        <w:spacing w:after="200" w:line="276" w:lineRule="auto"/>
        <w:jc w:val="center"/>
        <w:rPr>
          <w:rFonts w:ascii="Arial" w:eastAsia="Calibri" w:hAnsi="Arial" w:cs="Arial"/>
          <w:lang w:val="es-ES" w:eastAsia="en-US"/>
        </w:rPr>
      </w:pPr>
    </w:p>
    <w:p w:rsidR="00CB500B" w:rsidRDefault="00CB500B" w:rsidP="00CB500B">
      <w:pPr>
        <w:rPr>
          <w:rFonts w:ascii="Arial" w:hAnsi="Arial" w:cs="Arial"/>
          <w:bCs/>
          <w:sz w:val="28"/>
          <w:lang w:val="es-ES"/>
        </w:rPr>
      </w:pPr>
      <w:r>
        <w:rPr>
          <w:rFonts w:ascii="Arial" w:hAnsi="Arial" w:cs="Arial"/>
          <w:bCs/>
          <w:sz w:val="28"/>
          <w:lang w:val="es-ES"/>
        </w:rPr>
        <w:br w:type="page"/>
      </w: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0206E5" w:rsidRDefault="000206E5">
      <w:pPr>
        <w:rPr>
          <w:rFonts w:ascii="Arial" w:eastAsia="Arial" w:hAnsi="Arial" w:cs="Arial"/>
          <w:b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7B2A3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-. Tabla de Modificaciones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9B1340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152FC6" w:rsidRPr="00152FC6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820366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-2022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10"/>
      <w:headerReference w:type="first" r:id="rId11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D8" w:rsidRDefault="00F326D8">
      <w:r>
        <w:separator/>
      </w:r>
    </w:p>
  </w:endnote>
  <w:endnote w:type="continuationSeparator" w:id="0">
    <w:p w:rsidR="00F326D8" w:rsidRDefault="00F3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D8" w:rsidRDefault="00F326D8">
      <w:r>
        <w:separator/>
      </w:r>
    </w:p>
  </w:footnote>
  <w:footnote w:type="continuationSeparator" w:id="0">
    <w:p w:rsidR="00F326D8" w:rsidRDefault="00F3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51" w:rsidRDefault="00EB68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B6851">
      <w:trPr>
        <w:trHeight w:val="280"/>
      </w:trPr>
      <w:tc>
        <w:tcPr>
          <w:tcW w:w="2136" w:type="dxa"/>
          <w:vMerge w:val="restart"/>
          <w:vAlign w:val="center"/>
        </w:tcPr>
        <w:p w:rsidR="00EB6851" w:rsidRDefault="00EB6851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0E01C91C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EB6851" w:rsidRDefault="00EB6851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EB6851" w:rsidRDefault="00EB6851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EB6851" w:rsidRDefault="00EB685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GCL 1.3</w:t>
          </w:r>
        </w:p>
      </w:tc>
    </w:tr>
    <w:tr w:rsidR="00EB6851">
      <w:trPr>
        <w:trHeight w:val="280"/>
      </w:trPr>
      <w:tc>
        <w:tcPr>
          <w:tcW w:w="2136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PRIMERA</w:t>
          </w:r>
        </w:p>
      </w:tc>
    </w:tr>
    <w:tr w:rsidR="00EB6851">
      <w:trPr>
        <w:trHeight w:val="280"/>
      </w:trPr>
      <w:tc>
        <w:tcPr>
          <w:tcW w:w="2136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820366">
            <w:rPr>
              <w:rFonts w:ascii="Arial" w:eastAsia="Arial" w:hAnsi="Arial" w:cs="Arial"/>
              <w:sz w:val="18"/>
              <w:szCs w:val="18"/>
            </w:rPr>
            <w:t>Octubre 2022</w:t>
          </w:r>
        </w:p>
      </w:tc>
    </w:tr>
    <w:tr w:rsidR="00EB6851">
      <w:trPr>
        <w:trHeight w:val="280"/>
      </w:trPr>
      <w:tc>
        <w:tcPr>
          <w:tcW w:w="2136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EE05E8">
            <w:rPr>
              <w:rFonts w:ascii="Arial" w:eastAsia="Arial" w:hAnsi="Arial" w:cs="Arial"/>
              <w:noProof/>
              <w:sz w:val="18"/>
              <w:szCs w:val="18"/>
            </w:rPr>
            <w:t>10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EE05E8">
            <w:rPr>
              <w:rFonts w:ascii="Arial" w:eastAsia="Arial" w:hAnsi="Arial" w:cs="Arial"/>
              <w:noProof/>
              <w:sz w:val="18"/>
              <w:szCs w:val="18"/>
            </w:rPr>
            <w:t>10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B6851">
      <w:trPr>
        <w:trHeight w:val="380"/>
      </w:trPr>
      <w:tc>
        <w:tcPr>
          <w:tcW w:w="2136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B6851">
      <w:trPr>
        <w:trHeight w:val="640"/>
      </w:trPr>
      <w:tc>
        <w:tcPr>
          <w:tcW w:w="9911" w:type="dxa"/>
          <w:gridSpan w:val="3"/>
          <w:vAlign w:val="center"/>
        </w:tcPr>
        <w:p w:rsidR="00EB6851" w:rsidRPr="001342DB" w:rsidRDefault="00EB6851" w:rsidP="001D5C45">
          <w:pPr>
            <w:ind w:left="709" w:right="731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Pr</w:t>
          </w:r>
          <w:r w:rsidR="006622F0">
            <w:rPr>
              <w:rFonts w:ascii="Arial" w:eastAsia="Arial" w:hAnsi="Arial" w:cs="Arial"/>
              <w:b/>
              <w:bCs/>
              <w:sz w:val="22"/>
              <w:szCs w:val="22"/>
            </w:rPr>
            <w:t>otocolo de administración de tratamiento</w:t>
          </w:r>
        </w:p>
      </w:tc>
    </w:tr>
  </w:tbl>
  <w:p w:rsidR="00EB6851" w:rsidRDefault="00EB6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51" w:rsidRDefault="00EB6851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EB6851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EB6851" w:rsidRDefault="00EB6851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B6851" w:rsidRDefault="00EB6851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EB6851" w:rsidRDefault="00EB6851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</w:p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EB6851" w:rsidRDefault="00EB6851">
          <w:pPr>
            <w:rPr>
              <w:rFonts w:ascii="Arial" w:eastAsia="Arial" w:hAnsi="Arial" w:cs="Arial"/>
              <w:sz w:val="20"/>
              <w:szCs w:val="20"/>
            </w:rPr>
          </w:pPr>
        </w:p>
        <w:p w:rsidR="00EB6851" w:rsidRDefault="00EB6851">
          <w:pPr>
            <w:rPr>
              <w:rFonts w:ascii="Arial" w:eastAsia="Arial" w:hAnsi="Arial" w:cs="Arial"/>
              <w:sz w:val="20"/>
              <w:szCs w:val="20"/>
            </w:rPr>
          </w:pPr>
        </w:p>
        <w:p w:rsidR="00EB6851" w:rsidRDefault="00EB685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EB6851" w:rsidRDefault="00EB6851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EB6851" w:rsidRDefault="00EB6851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EB6851" w:rsidRDefault="00EB6851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EB6851" w:rsidRDefault="00EB6851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EB6851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EB6851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EB6851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EB6851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EB6851" w:rsidRDefault="00EB6851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EB6851">
      <w:trPr>
        <w:trHeight w:val="11040"/>
      </w:trPr>
      <w:tc>
        <w:tcPr>
          <w:tcW w:w="9840" w:type="dxa"/>
          <w:gridSpan w:val="4"/>
        </w:tcPr>
        <w:p w:rsidR="00EB6851" w:rsidRDefault="00EB68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EB6851">
      <w:trPr>
        <w:trHeight w:val="440"/>
      </w:trPr>
      <w:tc>
        <w:tcPr>
          <w:tcW w:w="2697" w:type="dxa"/>
          <w:vMerge w:val="restart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</w:p>
        <w:p w:rsidR="00EB6851" w:rsidRDefault="00EB685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EB6851" w:rsidRDefault="00EB685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EB6851" w:rsidRDefault="00EB685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EB6851" w:rsidRDefault="00EB6851"/>
      </w:tc>
      <w:tc>
        <w:tcPr>
          <w:tcW w:w="3046" w:type="dxa"/>
          <w:gridSpan w:val="2"/>
          <w:vAlign w:val="center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EB6851">
      <w:trPr>
        <w:trHeight w:val="440"/>
      </w:trPr>
      <w:tc>
        <w:tcPr>
          <w:tcW w:w="26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EB6851">
      <w:trPr>
        <w:trHeight w:val="440"/>
      </w:trPr>
      <w:tc>
        <w:tcPr>
          <w:tcW w:w="26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EB6851">
      <w:trPr>
        <w:trHeight w:val="440"/>
      </w:trPr>
      <w:tc>
        <w:tcPr>
          <w:tcW w:w="26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EE05E8">
            <w:rPr>
              <w:rFonts w:ascii="Arial" w:eastAsia="Arial" w:hAnsi="Arial" w:cs="Arial"/>
              <w:noProof/>
              <w:sz w:val="22"/>
              <w:szCs w:val="22"/>
            </w:rPr>
            <w:t>10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EB6851">
      <w:trPr>
        <w:trHeight w:val="440"/>
      </w:trPr>
      <w:tc>
        <w:tcPr>
          <w:tcW w:w="26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EB6851" w:rsidRDefault="00EB68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EB6851" w:rsidRDefault="00EB6851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EB6851">
      <w:trPr>
        <w:trHeight w:val="11040"/>
      </w:trPr>
      <w:tc>
        <w:tcPr>
          <w:tcW w:w="9840" w:type="dxa"/>
          <w:gridSpan w:val="4"/>
        </w:tcPr>
        <w:p w:rsidR="00EB6851" w:rsidRDefault="00EB68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EB6851" w:rsidRDefault="00EB6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EB6851">
      <w:trPr>
        <w:trHeight w:val="900"/>
      </w:trPr>
      <w:tc>
        <w:tcPr>
          <w:tcW w:w="210" w:type="dxa"/>
          <w:tcBorders>
            <w:right w:val="nil"/>
          </w:tcBorders>
        </w:tcPr>
        <w:p w:rsidR="00EB6851" w:rsidRDefault="00EB68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EB6851" w:rsidRDefault="00EB68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5235"/>
    <w:multiLevelType w:val="hybridMultilevel"/>
    <w:tmpl w:val="07443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C1056D3"/>
    <w:multiLevelType w:val="hybridMultilevel"/>
    <w:tmpl w:val="6AC699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B487A85"/>
    <w:multiLevelType w:val="hybridMultilevel"/>
    <w:tmpl w:val="089248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D0D2DA4"/>
    <w:multiLevelType w:val="hybridMultilevel"/>
    <w:tmpl w:val="811C9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630D5"/>
    <w:multiLevelType w:val="hybridMultilevel"/>
    <w:tmpl w:val="51B60E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F2651"/>
    <w:multiLevelType w:val="hybridMultilevel"/>
    <w:tmpl w:val="7B283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33540"/>
    <w:multiLevelType w:val="hybridMultilevel"/>
    <w:tmpl w:val="4F6684DE"/>
    <w:lvl w:ilvl="0" w:tplc="564E629C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9"/>
  </w:num>
  <w:num w:numId="9">
    <w:abstractNumId w:val="19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"/>
  </w:num>
  <w:num w:numId="19">
    <w:abstractNumId w:val="17"/>
  </w:num>
  <w:num w:numId="20">
    <w:abstractNumId w:val="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16EE1"/>
    <w:rsid w:val="000206E5"/>
    <w:rsid w:val="00027488"/>
    <w:rsid w:val="000307D2"/>
    <w:rsid w:val="000322CF"/>
    <w:rsid w:val="00041EC4"/>
    <w:rsid w:val="000C2BFA"/>
    <w:rsid w:val="00121229"/>
    <w:rsid w:val="001342DB"/>
    <w:rsid w:val="0013768F"/>
    <w:rsid w:val="00152FC6"/>
    <w:rsid w:val="00171426"/>
    <w:rsid w:val="00174619"/>
    <w:rsid w:val="001D5C45"/>
    <w:rsid w:val="002044FF"/>
    <w:rsid w:val="00244B0E"/>
    <w:rsid w:val="002473AC"/>
    <w:rsid w:val="002503FC"/>
    <w:rsid w:val="0027006C"/>
    <w:rsid w:val="002B23D5"/>
    <w:rsid w:val="002B6CA5"/>
    <w:rsid w:val="002E7E63"/>
    <w:rsid w:val="00373298"/>
    <w:rsid w:val="00383D7C"/>
    <w:rsid w:val="00391520"/>
    <w:rsid w:val="004A4F2E"/>
    <w:rsid w:val="004C7421"/>
    <w:rsid w:val="004D2FE5"/>
    <w:rsid w:val="004D49ED"/>
    <w:rsid w:val="004E073C"/>
    <w:rsid w:val="004F0F94"/>
    <w:rsid w:val="00525A59"/>
    <w:rsid w:val="005763D5"/>
    <w:rsid w:val="00634501"/>
    <w:rsid w:val="00634C20"/>
    <w:rsid w:val="0065021C"/>
    <w:rsid w:val="00654F99"/>
    <w:rsid w:val="006622F0"/>
    <w:rsid w:val="0068467C"/>
    <w:rsid w:val="006A10BB"/>
    <w:rsid w:val="006B29B7"/>
    <w:rsid w:val="006B6412"/>
    <w:rsid w:val="0075474D"/>
    <w:rsid w:val="00785260"/>
    <w:rsid w:val="007B2A3F"/>
    <w:rsid w:val="007B3C2C"/>
    <w:rsid w:val="007E6D55"/>
    <w:rsid w:val="007F2D03"/>
    <w:rsid w:val="0081083B"/>
    <w:rsid w:val="00820366"/>
    <w:rsid w:val="00870415"/>
    <w:rsid w:val="008C6C68"/>
    <w:rsid w:val="008E4EC7"/>
    <w:rsid w:val="009440E2"/>
    <w:rsid w:val="00945191"/>
    <w:rsid w:val="0099209F"/>
    <w:rsid w:val="009B1340"/>
    <w:rsid w:val="009B4811"/>
    <w:rsid w:val="009B7683"/>
    <w:rsid w:val="00A16029"/>
    <w:rsid w:val="00A24E76"/>
    <w:rsid w:val="00A65BB1"/>
    <w:rsid w:val="00A77E92"/>
    <w:rsid w:val="00AC0FAC"/>
    <w:rsid w:val="00AC1714"/>
    <w:rsid w:val="00AC667A"/>
    <w:rsid w:val="00AE17BB"/>
    <w:rsid w:val="00B32D72"/>
    <w:rsid w:val="00B41227"/>
    <w:rsid w:val="00B5000E"/>
    <w:rsid w:val="00B644FA"/>
    <w:rsid w:val="00B8476D"/>
    <w:rsid w:val="00B866FA"/>
    <w:rsid w:val="00BB2357"/>
    <w:rsid w:val="00C21BAE"/>
    <w:rsid w:val="00CB500B"/>
    <w:rsid w:val="00CC4A59"/>
    <w:rsid w:val="00CD4FD0"/>
    <w:rsid w:val="00D076FF"/>
    <w:rsid w:val="00D31F78"/>
    <w:rsid w:val="00D40F9D"/>
    <w:rsid w:val="00D41F74"/>
    <w:rsid w:val="00DB3C5B"/>
    <w:rsid w:val="00DD1A1A"/>
    <w:rsid w:val="00DF2064"/>
    <w:rsid w:val="00E020C0"/>
    <w:rsid w:val="00E3104D"/>
    <w:rsid w:val="00E36412"/>
    <w:rsid w:val="00E513ED"/>
    <w:rsid w:val="00E558CC"/>
    <w:rsid w:val="00E977C9"/>
    <w:rsid w:val="00EA1771"/>
    <w:rsid w:val="00EB2590"/>
    <w:rsid w:val="00EB6851"/>
    <w:rsid w:val="00EE05E8"/>
    <w:rsid w:val="00EE72E5"/>
    <w:rsid w:val="00F326D8"/>
    <w:rsid w:val="00F37116"/>
    <w:rsid w:val="00F63F7A"/>
    <w:rsid w:val="00F77AB9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2FE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25E9-6418-4646-98A5-F1D60039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1976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15</cp:revision>
  <cp:lastPrinted>2024-06-28T14:22:00Z</cp:lastPrinted>
  <dcterms:created xsi:type="dcterms:W3CDTF">2021-03-16T13:53:00Z</dcterms:created>
  <dcterms:modified xsi:type="dcterms:W3CDTF">2024-06-28T14:23:00Z</dcterms:modified>
</cp:coreProperties>
</file>