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F317F" w14:textId="77777777" w:rsidR="00654F99" w:rsidRDefault="00654F99">
      <w:pPr>
        <w:tabs>
          <w:tab w:val="left" w:pos="1590"/>
        </w:tabs>
        <w:rPr>
          <w:rFonts w:ascii="Arial" w:eastAsia="Arial" w:hAnsi="Arial" w:cs="Arial"/>
          <w:sz w:val="22"/>
          <w:szCs w:val="22"/>
        </w:rPr>
      </w:pPr>
      <w:bookmarkStart w:id="0" w:name="_GoBack"/>
      <w:bookmarkEnd w:id="0"/>
    </w:p>
    <w:p w14:paraId="37CA9A72" w14:textId="77777777" w:rsidR="001342DB" w:rsidRDefault="001342DB">
      <w:pPr>
        <w:tabs>
          <w:tab w:val="left" w:pos="1590"/>
        </w:tabs>
        <w:rPr>
          <w:rFonts w:ascii="Arial" w:eastAsia="Arial" w:hAnsi="Arial" w:cs="Arial"/>
          <w:sz w:val="22"/>
          <w:szCs w:val="22"/>
        </w:rPr>
      </w:pPr>
    </w:p>
    <w:p w14:paraId="7293E1ED" w14:textId="77777777" w:rsidR="001342DB" w:rsidRDefault="001342DB">
      <w:pPr>
        <w:tabs>
          <w:tab w:val="left" w:pos="1590"/>
        </w:tabs>
        <w:rPr>
          <w:rFonts w:ascii="Arial" w:eastAsia="Arial" w:hAnsi="Arial" w:cs="Arial"/>
          <w:sz w:val="22"/>
          <w:szCs w:val="22"/>
        </w:rPr>
      </w:pPr>
    </w:p>
    <w:p w14:paraId="2E4F2B1F" w14:textId="77777777" w:rsidR="001342DB" w:rsidRDefault="001342DB">
      <w:pPr>
        <w:tabs>
          <w:tab w:val="left" w:pos="1590"/>
        </w:tabs>
        <w:rPr>
          <w:rFonts w:ascii="Arial" w:eastAsia="Arial" w:hAnsi="Arial" w:cs="Arial"/>
          <w:sz w:val="22"/>
          <w:szCs w:val="22"/>
        </w:rPr>
      </w:pPr>
    </w:p>
    <w:p w14:paraId="2E361F00" w14:textId="77777777" w:rsidR="001342DB" w:rsidRDefault="001342DB">
      <w:pPr>
        <w:tabs>
          <w:tab w:val="left" w:pos="1590"/>
        </w:tabs>
        <w:rPr>
          <w:rFonts w:ascii="Arial" w:eastAsia="Arial" w:hAnsi="Arial" w:cs="Arial"/>
          <w:sz w:val="22"/>
          <w:szCs w:val="22"/>
        </w:rPr>
      </w:pPr>
    </w:p>
    <w:p w14:paraId="6D501B90" w14:textId="77777777" w:rsidR="001342DB" w:rsidRDefault="001342DB">
      <w:pPr>
        <w:tabs>
          <w:tab w:val="left" w:pos="1590"/>
        </w:tabs>
        <w:rPr>
          <w:rFonts w:ascii="Arial" w:eastAsia="Arial" w:hAnsi="Arial" w:cs="Arial"/>
          <w:sz w:val="22"/>
          <w:szCs w:val="22"/>
        </w:rPr>
      </w:pPr>
    </w:p>
    <w:p w14:paraId="353E57FA" w14:textId="77777777" w:rsidR="001342DB" w:rsidRDefault="001342DB">
      <w:pPr>
        <w:tabs>
          <w:tab w:val="left" w:pos="1590"/>
        </w:tabs>
        <w:rPr>
          <w:rFonts w:ascii="Arial" w:eastAsia="Arial" w:hAnsi="Arial" w:cs="Arial"/>
          <w:sz w:val="22"/>
          <w:szCs w:val="22"/>
        </w:rPr>
      </w:pPr>
    </w:p>
    <w:p w14:paraId="33C1E49E" w14:textId="77777777" w:rsidR="001342DB" w:rsidRDefault="001342DB">
      <w:pPr>
        <w:tabs>
          <w:tab w:val="left" w:pos="1590"/>
        </w:tabs>
        <w:rPr>
          <w:rFonts w:ascii="Arial" w:eastAsia="Arial" w:hAnsi="Arial" w:cs="Arial"/>
          <w:sz w:val="22"/>
          <w:szCs w:val="22"/>
        </w:rPr>
      </w:pPr>
    </w:p>
    <w:p w14:paraId="306C5039" w14:textId="77777777" w:rsidR="001342DB" w:rsidRDefault="001342DB">
      <w:pPr>
        <w:tabs>
          <w:tab w:val="left" w:pos="1590"/>
        </w:tabs>
        <w:rPr>
          <w:rFonts w:ascii="Arial" w:eastAsia="Arial" w:hAnsi="Arial" w:cs="Arial"/>
          <w:sz w:val="22"/>
          <w:szCs w:val="22"/>
        </w:rPr>
      </w:pPr>
    </w:p>
    <w:p w14:paraId="464E77D8" w14:textId="77777777" w:rsidR="001342DB" w:rsidRDefault="001342DB">
      <w:pPr>
        <w:tabs>
          <w:tab w:val="left" w:pos="1590"/>
        </w:tabs>
        <w:rPr>
          <w:rFonts w:ascii="Arial" w:eastAsia="Arial" w:hAnsi="Arial" w:cs="Arial"/>
          <w:sz w:val="22"/>
          <w:szCs w:val="22"/>
        </w:rPr>
      </w:pPr>
    </w:p>
    <w:p w14:paraId="4B586AD7" w14:textId="77777777" w:rsidR="00654F99" w:rsidRDefault="00654F99">
      <w:pPr>
        <w:tabs>
          <w:tab w:val="left" w:pos="1590"/>
        </w:tabs>
        <w:rPr>
          <w:rFonts w:ascii="Arial" w:eastAsia="Arial" w:hAnsi="Arial" w:cs="Arial"/>
          <w:sz w:val="22"/>
          <w:szCs w:val="22"/>
        </w:rPr>
      </w:pPr>
    </w:p>
    <w:p w14:paraId="1A079DFD" w14:textId="57279212" w:rsidR="00D41F74" w:rsidRPr="001342DB" w:rsidRDefault="004A7D0B" w:rsidP="00D41F74">
      <w:pPr>
        <w:ind w:left="1416" w:right="1639" w:firstLine="371"/>
        <w:jc w:val="center"/>
        <w:rPr>
          <w:rFonts w:ascii="Arial" w:hAnsi="Arial" w:cs="Arial"/>
          <w:b/>
          <w:bCs/>
          <w:sz w:val="32"/>
          <w:szCs w:val="32"/>
        </w:rPr>
      </w:pPr>
      <w:r>
        <w:rPr>
          <w:rFonts w:ascii="Arial" w:hAnsi="Arial" w:cs="Arial"/>
          <w:b/>
          <w:bCs/>
          <w:sz w:val="32"/>
          <w:szCs w:val="32"/>
        </w:rPr>
        <w:t>PROCED</w:t>
      </w:r>
      <w:r w:rsidR="003819E1">
        <w:rPr>
          <w:rFonts w:ascii="Arial" w:hAnsi="Arial" w:cs="Arial"/>
          <w:b/>
          <w:bCs/>
          <w:sz w:val="32"/>
          <w:szCs w:val="32"/>
        </w:rPr>
        <w:t>IMIENTO MANTENIMIENTO DE LAS INSTALACIONES.</w:t>
      </w:r>
    </w:p>
    <w:p w14:paraId="3144AB42" w14:textId="77777777" w:rsidR="00654F99" w:rsidRDefault="00654F99">
      <w:pPr>
        <w:tabs>
          <w:tab w:val="left" w:pos="1590"/>
        </w:tabs>
        <w:ind w:left="567" w:right="503"/>
        <w:jc w:val="center"/>
        <w:rPr>
          <w:rFonts w:ascii="Arial" w:eastAsia="Arial" w:hAnsi="Arial" w:cs="Arial"/>
          <w:sz w:val="32"/>
          <w:szCs w:val="32"/>
        </w:rPr>
      </w:pPr>
    </w:p>
    <w:p w14:paraId="326ACD3B" w14:textId="77777777" w:rsidR="00654F99" w:rsidRDefault="00654F99">
      <w:pPr>
        <w:tabs>
          <w:tab w:val="left" w:pos="1590"/>
        </w:tabs>
        <w:rPr>
          <w:rFonts w:ascii="Arial" w:eastAsia="Arial" w:hAnsi="Arial" w:cs="Arial"/>
          <w:sz w:val="22"/>
          <w:szCs w:val="22"/>
        </w:rPr>
      </w:pPr>
    </w:p>
    <w:p w14:paraId="46502A7F" w14:textId="77777777" w:rsidR="00654F99" w:rsidRDefault="00654F99">
      <w:pPr>
        <w:tabs>
          <w:tab w:val="left" w:pos="1590"/>
        </w:tabs>
        <w:rPr>
          <w:rFonts w:ascii="Arial" w:eastAsia="Arial" w:hAnsi="Arial" w:cs="Arial"/>
          <w:sz w:val="22"/>
          <w:szCs w:val="22"/>
        </w:rPr>
      </w:pPr>
    </w:p>
    <w:p w14:paraId="0C7B30B8" w14:textId="77777777" w:rsidR="00654F99" w:rsidRDefault="00654F99">
      <w:pPr>
        <w:tabs>
          <w:tab w:val="left" w:pos="1590"/>
        </w:tabs>
        <w:rPr>
          <w:rFonts w:ascii="Arial" w:eastAsia="Arial" w:hAnsi="Arial" w:cs="Arial"/>
          <w:sz w:val="22"/>
          <w:szCs w:val="22"/>
        </w:rPr>
      </w:pPr>
    </w:p>
    <w:p w14:paraId="6D08A981" w14:textId="77777777" w:rsidR="00654F99" w:rsidRDefault="00654F99">
      <w:pPr>
        <w:tabs>
          <w:tab w:val="left" w:pos="1590"/>
        </w:tabs>
        <w:rPr>
          <w:rFonts w:ascii="Arial" w:eastAsia="Arial" w:hAnsi="Arial" w:cs="Arial"/>
          <w:sz w:val="22"/>
          <w:szCs w:val="22"/>
        </w:rPr>
      </w:pPr>
    </w:p>
    <w:p w14:paraId="005BAF94" w14:textId="77777777" w:rsidR="00654F99" w:rsidRDefault="00654F99">
      <w:pPr>
        <w:tabs>
          <w:tab w:val="left" w:pos="1590"/>
        </w:tabs>
        <w:rPr>
          <w:rFonts w:ascii="Arial" w:eastAsia="Arial" w:hAnsi="Arial" w:cs="Arial"/>
          <w:sz w:val="22"/>
          <w:szCs w:val="22"/>
        </w:rPr>
      </w:pPr>
    </w:p>
    <w:p w14:paraId="586B8207" w14:textId="77777777" w:rsidR="00654F99" w:rsidRDefault="00654F99">
      <w:pPr>
        <w:tabs>
          <w:tab w:val="left" w:pos="1590"/>
        </w:tabs>
        <w:rPr>
          <w:rFonts w:ascii="Arial" w:eastAsia="Arial" w:hAnsi="Arial" w:cs="Arial"/>
          <w:sz w:val="22"/>
          <w:szCs w:val="22"/>
        </w:rPr>
      </w:pPr>
    </w:p>
    <w:p w14:paraId="2F682867" w14:textId="77777777" w:rsidR="00654F99" w:rsidRDefault="00654F99">
      <w:pPr>
        <w:tabs>
          <w:tab w:val="left" w:pos="1590"/>
        </w:tabs>
        <w:rPr>
          <w:rFonts w:ascii="Arial" w:eastAsia="Arial" w:hAnsi="Arial" w:cs="Arial"/>
          <w:sz w:val="22"/>
          <w:szCs w:val="22"/>
        </w:rPr>
      </w:pPr>
    </w:p>
    <w:p w14:paraId="49E2C1D2" w14:textId="77777777" w:rsidR="00654F99" w:rsidRDefault="00654F99">
      <w:pPr>
        <w:tabs>
          <w:tab w:val="left" w:pos="1590"/>
        </w:tabs>
        <w:rPr>
          <w:rFonts w:ascii="Arial" w:eastAsia="Arial" w:hAnsi="Arial" w:cs="Arial"/>
          <w:sz w:val="22"/>
          <w:szCs w:val="22"/>
        </w:rPr>
      </w:pPr>
    </w:p>
    <w:p w14:paraId="1B327D4B" w14:textId="77777777" w:rsidR="00654F99" w:rsidRDefault="00654F99">
      <w:pPr>
        <w:tabs>
          <w:tab w:val="left" w:pos="1590"/>
        </w:tabs>
        <w:rPr>
          <w:rFonts w:ascii="Arial" w:eastAsia="Arial" w:hAnsi="Arial" w:cs="Arial"/>
          <w:sz w:val="22"/>
          <w:szCs w:val="22"/>
        </w:rPr>
      </w:pPr>
    </w:p>
    <w:p w14:paraId="7AFD5E37" w14:textId="77777777" w:rsidR="00152FC6" w:rsidRDefault="00152FC6">
      <w:pPr>
        <w:tabs>
          <w:tab w:val="left" w:pos="1590"/>
        </w:tabs>
        <w:rPr>
          <w:rFonts w:ascii="Arial" w:eastAsia="Arial" w:hAnsi="Arial" w:cs="Arial"/>
          <w:sz w:val="22"/>
          <w:szCs w:val="22"/>
        </w:rPr>
      </w:pPr>
    </w:p>
    <w:p w14:paraId="6514581E" w14:textId="77777777" w:rsidR="00152FC6" w:rsidRDefault="00152FC6">
      <w:pPr>
        <w:tabs>
          <w:tab w:val="left" w:pos="1590"/>
        </w:tabs>
        <w:rPr>
          <w:rFonts w:ascii="Arial" w:eastAsia="Arial" w:hAnsi="Arial" w:cs="Arial"/>
          <w:sz w:val="22"/>
          <w:szCs w:val="22"/>
        </w:rPr>
      </w:pPr>
    </w:p>
    <w:p w14:paraId="588565B7" w14:textId="77777777" w:rsidR="00654F99" w:rsidRDefault="00654F99">
      <w:pPr>
        <w:tabs>
          <w:tab w:val="left" w:pos="1590"/>
        </w:tabs>
        <w:rPr>
          <w:rFonts w:ascii="Arial" w:eastAsia="Arial" w:hAnsi="Arial" w:cs="Arial"/>
          <w:sz w:val="22"/>
          <w:szCs w:val="22"/>
        </w:rPr>
      </w:pPr>
    </w:p>
    <w:p w14:paraId="109C1020" w14:textId="77777777" w:rsidR="00654F99" w:rsidRDefault="00654F99">
      <w:pPr>
        <w:tabs>
          <w:tab w:val="left" w:pos="1590"/>
        </w:tabs>
        <w:rPr>
          <w:rFonts w:ascii="Arial" w:eastAsia="Arial" w:hAnsi="Arial" w:cs="Arial"/>
          <w:sz w:val="22"/>
          <w:szCs w:val="22"/>
        </w:rPr>
      </w:pPr>
    </w:p>
    <w:p w14:paraId="4E234BA7" w14:textId="77777777" w:rsidR="00654F99" w:rsidRDefault="00654F99">
      <w:pPr>
        <w:tabs>
          <w:tab w:val="left" w:pos="1590"/>
        </w:tabs>
        <w:rPr>
          <w:rFonts w:ascii="Arial" w:eastAsia="Arial" w:hAnsi="Arial" w:cs="Arial"/>
          <w:sz w:val="22"/>
          <w:szCs w:val="22"/>
        </w:rPr>
      </w:pPr>
    </w:p>
    <w:p w14:paraId="3B1A3011" w14:textId="77777777" w:rsidR="00654F99" w:rsidRDefault="00654F99">
      <w:pPr>
        <w:tabs>
          <w:tab w:val="left" w:pos="1590"/>
        </w:tabs>
        <w:rPr>
          <w:rFonts w:ascii="Arial" w:eastAsia="Arial" w:hAnsi="Arial" w:cs="Arial"/>
          <w:sz w:val="22"/>
          <w:szCs w:val="22"/>
        </w:rPr>
      </w:pPr>
    </w:p>
    <w:p w14:paraId="76B2D350" w14:textId="77777777"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14:paraId="0CDF2E77" w14:textId="77777777">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14:paraId="4561ADC8" w14:textId="77777777"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14:paraId="4F54A61A" w14:textId="77777777"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14:paraId="7D75021E" w14:textId="77777777"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14:paraId="50A20278" w14:textId="77777777">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14:paraId="2F9AB7B0" w14:textId="3DEAFB27" w:rsidR="0068467C" w:rsidRPr="0068467C" w:rsidRDefault="003819E1"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 xml:space="preserve">Marcelo </w:t>
            </w:r>
            <w:r w:rsidR="000E3DC1">
              <w:rPr>
                <w:rFonts w:ascii="Arial" w:eastAsia="Arial" w:hAnsi="Arial" w:cs="Arial"/>
                <w:color w:val="000000" w:themeColor="text1"/>
                <w:sz w:val="18"/>
                <w:szCs w:val="18"/>
              </w:rPr>
              <w:t>V</w:t>
            </w:r>
            <w:r>
              <w:rPr>
                <w:rFonts w:ascii="Arial" w:eastAsia="Arial" w:hAnsi="Arial" w:cs="Arial"/>
                <w:color w:val="000000" w:themeColor="text1"/>
                <w:sz w:val="18"/>
                <w:szCs w:val="18"/>
              </w:rPr>
              <w:t xml:space="preserve">era </w:t>
            </w:r>
            <w:r w:rsidR="000E3DC1">
              <w:rPr>
                <w:rFonts w:ascii="Arial" w:eastAsia="Arial" w:hAnsi="Arial" w:cs="Arial"/>
                <w:color w:val="000000" w:themeColor="text1"/>
                <w:sz w:val="18"/>
                <w:szCs w:val="18"/>
              </w:rPr>
              <w:t>Zúñiga</w:t>
            </w:r>
            <w:r>
              <w:rPr>
                <w:rFonts w:ascii="Arial" w:eastAsia="Arial" w:hAnsi="Arial" w:cs="Arial"/>
                <w:color w:val="000000" w:themeColor="text1"/>
                <w:sz w:val="18"/>
                <w:szCs w:val="18"/>
              </w:rPr>
              <w:t xml:space="preserve"> </w:t>
            </w:r>
            <w:r w:rsidR="000E3DC1">
              <w:rPr>
                <w:rFonts w:ascii="Arial" w:eastAsia="Arial" w:hAnsi="Arial" w:cs="Arial"/>
                <w:color w:val="000000" w:themeColor="text1"/>
                <w:sz w:val="18"/>
                <w:szCs w:val="18"/>
              </w:rPr>
              <w:t>E</w:t>
            </w:r>
            <w:r>
              <w:rPr>
                <w:rFonts w:ascii="Arial" w:eastAsia="Arial" w:hAnsi="Arial" w:cs="Arial"/>
                <w:color w:val="000000" w:themeColor="text1"/>
                <w:sz w:val="18"/>
                <w:szCs w:val="18"/>
              </w:rPr>
              <w:t xml:space="preserve">ncargado de </w:t>
            </w:r>
            <w:r w:rsidR="000E3DC1">
              <w:rPr>
                <w:rFonts w:ascii="Arial" w:eastAsia="Arial" w:hAnsi="Arial" w:cs="Arial"/>
                <w:color w:val="000000" w:themeColor="text1"/>
                <w:sz w:val="18"/>
                <w:szCs w:val="18"/>
              </w:rPr>
              <w:t>Mantenimiento</w:t>
            </w:r>
          </w:p>
          <w:p w14:paraId="5D859634" w14:textId="77777777"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14:paraId="68E03CBA"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14:paraId="7D86A4BA" w14:textId="77777777" w:rsidR="00654F99" w:rsidRDefault="0068467C">
            <w:pPr>
              <w:tabs>
                <w:tab w:val="left" w:pos="235"/>
              </w:tabs>
              <w:jc w:val="center"/>
              <w:rPr>
                <w:rFonts w:ascii="Arial" w:eastAsia="Arial" w:hAnsi="Arial" w:cs="Arial"/>
                <w:sz w:val="18"/>
                <w:szCs w:val="18"/>
              </w:rPr>
            </w:pPr>
            <w:r>
              <w:rPr>
                <w:rFonts w:ascii="Arial" w:eastAsia="Arial" w:hAnsi="Arial" w:cs="Arial"/>
                <w:sz w:val="18"/>
                <w:szCs w:val="18"/>
              </w:rPr>
              <w:t>Monica Robledo Soba</w:t>
            </w:r>
          </w:p>
          <w:p w14:paraId="316A68C2"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subrogante</w:t>
            </w:r>
          </w:p>
          <w:p w14:paraId="5A41B79C" w14:textId="77777777"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14:paraId="262DD369"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14:paraId="471420A9" w14:textId="77777777" w:rsidR="00654F99" w:rsidRDefault="00654F99">
            <w:pPr>
              <w:tabs>
                <w:tab w:val="left" w:pos="235"/>
              </w:tabs>
              <w:jc w:val="center"/>
              <w:rPr>
                <w:rFonts w:ascii="Arial" w:eastAsia="Arial" w:hAnsi="Arial" w:cs="Arial"/>
                <w:color w:val="FF0000"/>
                <w:sz w:val="18"/>
                <w:szCs w:val="18"/>
              </w:rPr>
            </w:pPr>
          </w:p>
          <w:p w14:paraId="6A35D21A" w14:textId="77777777"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14:paraId="2DCA2010"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14:paraId="3E3CDFE0" w14:textId="77777777"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14:paraId="40657AF4"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14:paraId="102AAFAC" w14:textId="77777777" w:rsidR="00654F99" w:rsidRDefault="00654F99">
            <w:pPr>
              <w:tabs>
                <w:tab w:val="left" w:pos="235"/>
              </w:tabs>
              <w:jc w:val="center"/>
              <w:rPr>
                <w:rFonts w:ascii="Arial" w:eastAsia="Arial" w:hAnsi="Arial" w:cs="Arial"/>
                <w:sz w:val="18"/>
                <w:szCs w:val="18"/>
              </w:rPr>
            </w:pPr>
          </w:p>
        </w:tc>
      </w:tr>
      <w:tr w:rsidR="00654F99" w14:paraId="31A4F5D2" w14:textId="77777777">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14:paraId="72459D24" w14:textId="4543043B" w:rsidR="00654F99" w:rsidRDefault="00076D3C">
            <w:pPr>
              <w:tabs>
                <w:tab w:val="left" w:pos="235"/>
              </w:tabs>
              <w:jc w:val="center"/>
              <w:rPr>
                <w:rFonts w:ascii="Arial" w:eastAsia="Arial" w:hAnsi="Arial" w:cs="Arial"/>
                <w:sz w:val="18"/>
                <w:szCs w:val="18"/>
              </w:rPr>
            </w:pPr>
            <w:r>
              <w:rPr>
                <w:rFonts w:ascii="Arial" w:eastAsia="Arial" w:hAnsi="Arial" w:cs="Arial"/>
                <w:sz w:val="18"/>
                <w:szCs w:val="18"/>
              </w:rPr>
              <w:t>08</w:t>
            </w:r>
            <w:r w:rsidR="00B32D72">
              <w:rPr>
                <w:rFonts w:ascii="Arial" w:eastAsia="Arial" w:hAnsi="Arial" w:cs="Arial"/>
                <w:sz w:val="18"/>
                <w:szCs w:val="18"/>
              </w:rPr>
              <w:t>/</w:t>
            </w:r>
            <w:r>
              <w:rPr>
                <w:rFonts w:ascii="Arial" w:eastAsia="Arial" w:hAnsi="Arial" w:cs="Arial"/>
                <w:sz w:val="18"/>
                <w:szCs w:val="18"/>
              </w:rPr>
              <w:t>11</w:t>
            </w:r>
            <w:r w:rsidR="00B32D72">
              <w:rPr>
                <w:rFonts w:ascii="Arial" w:eastAsia="Arial" w:hAnsi="Arial" w:cs="Arial"/>
                <w:sz w:val="18"/>
                <w:szCs w:val="18"/>
              </w:rPr>
              <w:t>/202</w:t>
            </w:r>
            <w:r>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3AA6F54" w14:textId="23B15B61" w:rsidR="00654F99" w:rsidRDefault="00076D3C">
            <w:pPr>
              <w:tabs>
                <w:tab w:val="left" w:pos="235"/>
              </w:tabs>
              <w:jc w:val="center"/>
              <w:rPr>
                <w:rFonts w:ascii="Arial" w:eastAsia="Arial" w:hAnsi="Arial" w:cs="Arial"/>
                <w:sz w:val="18"/>
                <w:szCs w:val="18"/>
              </w:rPr>
            </w:pPr>
            <w:r>
              <w:rPr>
                <w:rFonts w:ascii="Arial" w:eastAsia="Arial" w:hAnsi="Arial" w:cs="Arial"/>
                <w:sz w:val="18"/>
                <w:szCs w:val="18"/>
              </w:rPr>
              <w:t>08</w:t>
            </w:r>
            <w:r w:rsidR="00B32D72">
              <w:rPr>
                <w:rFonts w:ascii="Arial" w:eastAsia="Arial" w:hAnsi="Arial" w:cs="Arial"/>
                <w:sz w:val="18"/>
                <w:szCs w:val="18"/>
              </w:rPr>
              <w:t>/</w:t>
            </w:r>
            <w:r>
              <w:rPr>
                <w:rFonts w:ascii="Arial" w:eastAsia="Arial" w:hAnsi="Arial" w:cs="Arial"/>
                <w:sz w:val="18"/>
                <w:szCs w:val="18"/>
              </w:rPr>
              <w:t>11/2022</w:t>
            </w:r>
          </w:p>
        </w:tc>
        <w:tc>
          <w:tcPr>
            <w:tcW w:w="2970" w:type="dxa"/>
            <w:tcBorders>
              <w:top w:val="single" w:sz="4" w:space="0" w:color="000000"/>
              <w:left w:val="single" w:sz="4" w:space="0" w:color="000000"/>
              <w:bottom w:val="single" w:sz="4" w:space="0" w:color="000000"/>
              <w:right w:val="single" w:sz="4" w:space="0" w:color="000000"/>
            </w:tcBorders>
            <w:vAlign w:val="center"/>
          </w:tcPr>
          <w:p w14:paraId="6C7DD017" w14:textId="13611EF4" w:rsidR="00654F99" w:rsidRDefault="00076D3C">
            <w:pPr>
              <w:tabs>
                <w:tab w:val="left" w:pos="235"/>
              </w:tabs>
              <w:jc w:val="center"/>
              <w:rPr>
                <w:rFonts w:ascii="Arial" w:eastAsia="Arial" w:hAnsi="Arial" w:cs="Arial"/>
                <w:sz w:val="18"/>
                <w:szCs w:val="18"/>
              </w:rPr>
            </w:pPr>
            <w:r>
              <w:rPr>
                <w:rFonts w:ascii="Arial" w:eastAsia="Arial" w:hAnsi="Arial" w:cs="Arial"/>
                <w:sz w:val="18"/>
                <w:szCs w:val="18"/>
              </w:rPr>
              <w:t>08</w:t>
            </w:r>
            <w:r w:rsidR="00171426">
              <w:rPr>
                <w:rFonts w:ascii="Arial" w:eastAsia="Arial" w:hAnsi="Arial" w:cs="Arial"/>
                <w:sz w:val="18"/>
                <w:szCs w:val="18"/>
              </w:rPr>
              <w:t>/</w:t>
            </w:r>
            <w:r>
              <w:rPr>
                <w:rFonts w:ascii="Arial" w:eastAsia="Arial" w:hAnsi="Arial" w:cs="Arial"/>
                <w:sz w:val="18"/>
                <w:szCs w:val="18"/>
              </w:rPr>
              <w:t>11/2022</w:t>
            </w:r>
          </w:p>
        </w:tc>
      </w:tr>
    </w:tbl>
    <w:p w14:paraId="20774FAF" w14:textId="77777777" w:rsidR="00654F99" w:rsidRDefault="00654F99">
      <w:pPr>
        <w:tabs>
          <w:tab w:val="left" w:pos="1590"/>
        </w:tabs>
        <w:rPr>
          <w:rFonts w:ascii="Arial" w:eastAsia="Arial" w:hAnsi="Arial" w:cs="Arial"/>
          <w:sz w:val="22"/>
          <w:szCs w:val="22"/>
        </w:rPr>
      </w:pPr>
    </w:p>
    <w:p w14:paraId="6BEE20DB" w14:textId="77777777" w:rsidR="0013768F" w:rsidRPr="007B2A3F" w:rsidRDefault="0013768F" w:rsidP="009B7683">
      <w:pPr>
        <w:tabs>
          <w:tab w:val="left" w:pos="1590"/>
        </w:tabs>
        <w:spacing w:line="276" w:lineRule="auto"/>
        <w:ind w:right="645"/>
        <w:jc w:val="both"/>
        <w:rPr>
          <w:rFonts w:ascii="Arial" w:eastAsia="Arial" w:hAnsi="Arial" w:cs="Arial"/>
          <w:sz w:val="20"/>
          <w:szCs w:val="20"/>
        </w:rPr>
      </w:pPr>
    </w:p>
    <w:p w14:paraId="33101BBA" w14:textId="77777777" w:rsidR="00F63F7A" w:rsidRDefault="00F63F7A" w:rsidP="00EA63AF">
      <w:pPr>
        <w:tabs>
          <w:tab w:val="left" w:pos="1590"/>
        </w:tabs>
        <w:spacing w:line="276" w:lineRule="auto"/>
        <w:ind w:right="645"/>
        <w:jc w:val="both"/>
        <w:rPr>
          <w:rFonts w:ascii="Arial" w:eastAsia="Arial" w:hAnsi="Arial" w:cs="Arial"/>
          <w:sz w:val="22"/>
          <w:szCs w:val="22"/>
        </w:rPr>
      </w:pPr>
    </w:p>
    <w:p w14:paraId="0C04795A" w14:textId="72712AE4" w:rsidR="00F63F7A" w:rsidRDefault="00EA63AF"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1</w:t>
      </w:r>
      <w:r w:rsidR="00F63F7A">
        <w:rPr>
          <w:rFonts w:ascii="Arial" w:eastAsia="Arial" w:hAnsi="Arial" w:cs="Arial"/>
          <w:b/>
          <w:sz w:val="22"/>
          <w:szCs w:val="22"/>
        </w:rPr>
        <w:t>-. Objetivos</w:t>
      </w:r>
    </w:p>
    <w:p w14:paraId="22B02FD0" w14:textId="77777777" w:rsidR="00F63F7A" w:rsidRDefault="00F63F7A" w:rsidP="00F63F7A">
      <w:pPr>
        <w:tabs>
          <w:tab w:val="left" w:pos="1590"/>
        </w:tabs>
        <w:spacing w:line="276" w:lineRule="auto"/>
        <w:ind w:left="851" w:right="645"/>
        <w:jc w:val="both"/>
        <w:rPr>
          <w:rFonts w:ascii="Arial" w:eastAsia="Arial" w:hAnsi="Arial" w:cs="Arial"/>
          <w:sz w:val="22"/>
          <w:szCs w:val="22"/>
        </w:rPr>
      </w:pPr>
    </w:p>
    <w:p w14:paraId="7D7F2921" w14:textId="1B3B92A1" w:rsidR="00F63F7A" w:rsidRPr="005D5F4C" w:rsidRDefault="000E3DC1" w:rsidP="005D5F4C">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Establecer un sistema de mantenimiento preventivo de instalaciones relevantes que garantice la seguridad en las pre</w:t>
      </w:r>
      <w:r w:rsidR="00076D3C">
        <w:rPr>
          <w:rFonts w:ascii="Arial" w:eastAsia="Arial" w:hAnsi="Arial" w:cs="Arial"/>
          <w:sz w:val="20"/>
          <w:szCs w:val="20"/>
        </w:rPr>
        <w:t>staciones otorgadas en el CESFAM</w:t>
      </w:r>
      <w:r>
        <w:rPr>
          <w:rFonts w:ascii="Arial" w:eastAsia="Arial" w:hAnsi="Arial" w:cs="Arial"/>
          <w:sz w:val="20"/>
          <w:szCs w:val="20"/>
        </w:rPr>
        <w:t xml:space="preserve"> José Joaquín Aguirre.</w:t>
      </w:r>
    </w:p>
    <w:p w14:paraId="1259C6EF" w14:textId="77777777" w:rsidR="00F63F7A" w:rsidRDefault="00F63F7A" w:rsidP="00F63F7A">
      <w:pPr>
        <w:tabs>
          <w:tab w:val="left" w:pos="1590"/>
        </w:tabs>
        <w:spacing w:line="276" w:lineRule="auto"/>
        <w:ind w:left="851" w:right="645"/>
        <w:jc w:val="both"/>
        <w:rPr>
          <w:rFonts w:ascii="Arial" w:eastAsia="Arial" w:hAnsi="Arial" w:cs="Arial"/>
          <w:sz w:val="22"/>
          <w:szCs w:val="22"/>
        </w:rPr>
      </w:pPr>
    </w:p>
    <w:p w14:paraId="193180B0" w14:textId="38DEB8AF" w:rsidR="00F63F7A" w:rsidRDefault="00EA63AF"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w:t>
      </w:r>
      <w:r w:rsidR="00F63F7A">
        <w:rPr>
          <w:rFonts w:ascii="Arial" w:eastAsia="Arial" w:hAnsi="Arial" w:cs="Arial"/>
          <w:b/>
          <w:sz w:val="22"/>
          <w:szCs w:val="22"/>
        </w:rPr>
        <w:t>-. Alcance</w:t>
      </w:r>
    </w:p>
    <w:p w14:paraId="1B22ACD1" w14:textId="3C11E045" w:rsidR="00F63F7A" w:rsidRDefault="007D4CC9"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Este programa de mantenimiento preventivo se aplicará en las instalaciones y equipo indu</w:t>
      </w:r>
      <w:r w:rsidR="00076D3C">
        <w:rPr>
          <w:rFonts w:ascii="Arial" w:eastAsia="Arial" w:hAnsi="Arial" w:cs="Arial"/>
          <w:sz w:val="20"/>
          <w:szCs w:val="20"/>
        </w:rPr>
        <w:t>strial en dependencias de CESFAM</w:t>
      </w:r>
      <w:r>
        <w:rPr>
          <w:rFonts w:ascii="Arial" w:eastAsia="Arial" w:hAnsi="Arial" w:cs="Arial"/>
          <w:sz w:val="20"/>
          <w:szCs w:val="20"/>
        </w:rPr>
        <w:t xml:space="preserve"> José Joaquín Aguirre y posta San Vicente.</w:t>
      </w:r>
    </w:p>
    <w:p w14:paraId="3EA44945" w14:textId="77777777" w:rsidR="007D4CC9" w:rsidRDefault="007D4CC9" w:rsidP="009B7683">
      <w:pPr>
        <w:tabs>
          <w:tab w:val="left" w:pos="1590"/>
        </w:tabs>
        <w:spacing w:line="276" w:lineRule="auto"/>
        <w:ind w:right="645"/>
        <w:jc w:val="both"/>
        <w:rPr>
          <w:rFonts w:ascii="Arial" w:eastAsia="Arial" w:hAnsi="Arial" w:cs="Arial"/>
          <w:sz w:val="20"/>
          <w:szCs w:val="20"/>
        </w:rPr>
      </w:pPr>
    </w:p>
    <w:p w14:paraId="1CF49349" w14:textId="1EB56EEF" w:rsidR="007D4CC9" w:rsidRDefault="007D4CC9" w:rsidP="007D4CC9">
      <w:pPr>
        <w:pStyle w:val="Prrafodelista"/>
        <w:numPr>
          <w:ilvl w:val="0"/>
          <w:numId w:val="16"/>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Calderas</w:t>
      </w:r>
    </w:p>
    <w:p w14:paraId="316D8FE1" w14:textId="6EB6163E" w:rsidR="007D4CC9" w:rsidRDefault="007D4CC9" w:rsidP="007D4CC9">
      <w:pPr>
        <w:pStyle w:val="Prrafodelista"/>
        <w:numPr>
          <w:ilvl w:val="0"/>
          <w:numId w:val="16"/>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Gases Clínicos</w:t>
      </w:r>
    </w:p>
    <w:p w14:paraId="3A3CA62F" w14:textId="26C841AE" w:rsidR="007D4CC9" w:rsidRDefault="007D4CC9" w:rsidP="007D4CC9">
      <w:pPr>
        <w:pStyle w:val="Prrafodelista"/>
        <w:numPr>
          <w:ilvl w:val="0"/>
          <w:numId w:val="16"/>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Sistema de Climatización</w:t>
      </w:r>
    </w:p>
    <w:p w14:paraId="5405F808" w14:textId="41642C47" w:rsidR="00F63F7A" w:rsidRPr="0002400C" w:rsidRDefault="007D4CC9" w:rsidP="0002400C">
      <w:pPr>
        <w:pStyle w:val="Prrafodelista"/>
        <w:numPr>
          <w:ilvl w:val="0"/>
          <w:numId w:val="16"/>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Techumbres </w:t>
      </w:r>
    </w:p>
    <w:p w14:paraId="040937A2" w14:textId="77777777" w:rsidR="00EA1771" w:rsidRDefault="00EA1771" w:rsidP="00F63F7A">
      <w:pPr>
        <w:tabs>
          <w:tab w:val="left" w:pos="1590"/>
        </w:tabs>
        <w:spacing w:line="276" w:lineRule="auto"/>
        <w:ind w:left="851" w:right="645"/>
        <w:jc w:val="both"/>
        <w:rPr>
          <w:rFonts w:ascii="Arial" w:eastAsia="Arial" w:hAnsi="Arial" w:cs="Arial"/>
          <w:sz w:val="22"/>
          <w:szCs w:val="22"/>
        </w:rPr>
      </w:pPr>
    </w:p>
    <w:p w14:paraId="70A7E477" w14:textId="68817933" w:rsidR="00F63F7A" w:rsidRDefault="0002400C"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w:t>
      </w:r>
      <w:r w:rsidR="00F63F7A" w:rsidRPr="0002400C">
        <w:rPr>
          <w:rFonts w:ascii="Arial" w:eastAsia="Arial" w:hAnsi="Arial" w:cs="Arial"/>
          <w:b/>
          <w:sz w:val="22"/>
          <w:szCs w:val="22"/>
        </w:rPr>
        <w:t>-. Responsable de la ejecución</w:t>
      </w:r>
    </w:p>
    <w:p w14:paraId="73F4A648" w14:textId="77777777" w:rsidR="00F63F7A" w:rsidRDefault="00F63F7A" w:rsidP="00F63F7A">
      <w:pPr>
        <w:tabs>
          <w:tab w:val="left" w:pos="1590"/>
        </w:tabs>
        <w:spacing w:line="276" w:lineRule="auto"/>
        <w:ind w:left="851" w:right="645"/>
        <w:jc w:val="both"/>
        <w:rPr>
          <w:rFonts w:ascii="Arial" w:eastAsia="Arial" w:hAnsi="Arial" w:cs="Arial"/>
          <w:sz w:val="22"/>
          <w:szCs w:val="22"/>
        </w:rPr>
      </w:pPr>
    </w:p>
    <w:p w14:paraId="2EBC132E" w14:textId="77777777" w:rsidR="0002400C" w:rsidRPr="007813B4" w:rsidRDefault="0002400C" w:rsidP="0002400C">
      <w:pPr>
        <w:pStyle w:val="TableParagraph"/>
        <w:spacing w:line="360" w:lineRule="auto"/>
        <w:jc w:val="both"/>
        <w:rPr>
          <w:rFonts w:ascii="Arial" w:eastAsia="Arial" w:hAnsi="Arial" w:cs="Arial"/>
          <w:spacing w:val="-2"/>
          <w:sz w:val="20"/>
          <w:szCs w:val="20"/>
          <w:lang w:val="es-CL"/>
        </w:rPr>
      </w:pPr>
      <w:r w:rsidRPr="007813B4">
        <w:rPr>
          <w:rFonts w:ascii="Arial" w:eastAsia="Arial" w:hAnsi="Arial" w:cs="Arial"/>
          <w:spacing w:val="-2"/>
          <w:sz w:val="20"/>
          <w:szCs w:val="20"/>
          <w:lang w:val="es-CL"/>
        </w:rPr>
        <w:t>Encargado de mantenimiento:</w:t>
      </w:r>
    </w:p>
    <w:p w14:paraId="00388FFA" w14:textId="77777777" w:rsidR="0002400C" w:rsidRDefault="0002400C" w:rsidP="0002400C">
      <w:pPr>
        <w:pStyle w:val="TableParagraph"/>
        <w:spacing w:line="360" w:lineRule="auto"/>
        <w:ind w:left="1440"/>
        <w:jc w:val="both"/>
        <w:rPr>
          <w:rFonts w:ascii="Arial" w:eastAsia="Arial" w:hAnsi="Arial" w:cs="Arial"/>
          <w:spacing w:val="-2"/>
          <w:sz w:val="20"/>
          <w:szCs w:val="20"/>
          <w:lang w:val="es-CL"/>
        </w:rPr>
      </w:pPr>
      <w:r w:rsidRPr="007813B4">
        <w:rPr>
          <w:rFonts w:ascii="Arial" w:eastAsia="Arial" w:hAnsi="Arial" w:cs="Arial"/>
          <w:spacing w:val="-2"/>
          <w:sz w:val="20"/>
          <w:szCs w:val="20"/>
          <w:lang w:val="es-CL"/>
        </w:rPr>
        <w:t xml:space="preserve"> </w:t>
      </w:r>
      <w:r>
        <w:rPr>
          <w:rFonts w:ascii="Arial" w:eastAsia="Arial" w:hAnsi="Arial" w:cs="Arial"/>
          <w:spacing w:val="-2"/>
          <w:sz w:val="20"/>
          <w:szCs w:val="20"/>
          <w:lang w:val="es-CL"/>
        </w:rPr>
        <w:t xml:space="preserve">- </w:t>
      </w:r>
      <w:r w:rsidRPr="007813B4">
        <w:rPr>
          <w:rFonts w:ascii="Arial" w:eastAsia="Arial" w:hAnsi="Arial" w:cs="Arial"/>
          <w:spacing w:val="-2"/>
          <w:sz w:val="20"/>
          <w:szCs w:val="20"/>
          <w:lang w:val="es-CL"/>
        </w:rPr>
        <w:t>Responsable de realizar mantenimiento preventivo interno</w:t>
      </w:r>
      <w:r>
        <w:rPr>
          <w:rFonts w:ascii="Arial" w:eastAsia="Arial" w:hAnsi="Arial" w:cs="Arial"/>
          <w:spacing w:val="-2"/>
          <w:sz w:val="20"/>
          <w:szCs w:val="20"/>
          <w:lang w:val="es-CL"/>
        </w:rPr>
        <w:t>.</w:t>
      </w:r>
    </w:p>
    <w:p w14:paraId="14F80925" w14:textId="77777777" w:rsidR="0002400C" w:rsidRDefault="0002400C" w:rsidP="0002400C">
      <w:pPr>
        <w:pStyle w:val="TableParagraph"/>
        <w:spacing w:line="360" w:lineRule="auto"/>
        <w:ind w:left="1440"/>
        <w:jc w:val="both"/>
        <w:rPr>
          <w:rFonts w:ascii="Arial" w:eastAsia="Arial" w:hAnsi="Arial" w:cs="Arial"/>
          <w:spacing w:val="-2"/>
          <w:sz w:val="20"/>
          <w:szCs w:val="20"/>
          <w:lang w:val="es-CL"/>
        </w:rPr>
      </w:pPr>
      <w:r>
        <w:rPr>
          <w:rFonts w:ascii="Arial" w:eastAsia="Arial" w:hAnsi="Arial" w:cs="Arial"/>
          <w:spacing w:val="-2"/>
          <w:sz w:val="20"/>
          <w:szCs w:val="20"/>
          <w:lang w:val="es-CL"/>
        </w:rPr>
        <w:t>- Responsable de solicitar mantenimiento Preventivo externo.</w:t>
      </w:r>
    </w:p>
    <w:p w14:paraId="71FB7352" w14:textId="6EAECD1F" w:rsidR="0002400C" w:rsidRDefault="0002400C" w:rsidP="00345F83">
      <w:pPr>
        <w:pStyle w:val="TableParagraph"/>
        <w:spacing w:line="360" w:lineRule="auto"/>
        <w:ind w:left="1440"/>
        <w:jc w:val="both"/>
        <w:rPr>
          <w:rFonts w:ascii="Arial" w:eastAsia="Arial" w:hAnsi="Arial" w:cs="Arial"/>
          <w:spacing w:val="-2"/>
          <w:sz w:val="20"/>
          <w:szCs w:val="20"/>
          <w:lang w:val="es-CL"/>
        </w:rPr>
      </w:pPr>
      <w:r>
        <w:rPr>
          <w:rFonts w:ascii="Arial" w:eastAsia="Arial" w:hAnsi="Arial" w:cs="Arial"/>
          <w:spacing w:val="-2"/>
          <w:sz w:val="20"/>
          <w:szCs w:val="20"/>
          <w:lang w:val="es-CL"/>
        </w:rPr>
        <w:t>- Responsable de solicitar mantenimiento correctivo externo.</w:t>
      </w:r>
    </w:p>
    <w:p w14:paraId="568416BE" w14:textId="77777777" w:rsidR="0002400C" w:rsidRDefault="0002400C" w:rsidP="0002400C">
      <w:pPr>
        <w:pStyle w:val="TableParagraph"/>
        <w:spacing w:line="360" w:lineRule="auto"/>
        <w:jc w:val="both"/>
        <w:rPr>
          <w:rFonts w:ascii="Arial" w:eastAsia="Arial" w:hAnsi="Arial" w:cs="Arial"/>
          <w:spacing w:val="-2"/>
          <w:sz w:val="20"/>
          <w:szCs w:val="20"/>
          <w:lang w:val="es-CL"/>
        </w:rPr>
      </w:pPr>
    </w:p>
    <w:p w14:paraId="2469501D" w14:textId="77777777" w:rsidR="0002400C" w:rsidRDefault="0002400C" w:rsidP="0002400C">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 xml:space="preserve">Dirección: </w:t>
      </w:r>
    </w:p>
    <w:p w14:paraId="7733413F" w14:textId="77777777" w:rsidR="0002400C" w:rsidRDefault="0002400C" w:rsidP="0002400C">
      <w:pPr>
        <w:pStyle w:val="TableParagraph"/>
        <w:numPr>
          <w:ilvl w:val="0"/>
          <w:numId w:val="20"/>
        </w:numPr>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Responsable de dar seguimiento y asegurar cumplimiento al presente documento.</w:t>
      </w:r>
    </w:p>
    <w:p w14:paraId="49AFDBB2" w14:textId="77777777"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14:paraId="65FF5E49" w14:textId="0C5AF273" w:rsidR="00EA20EF" w:rsidRPr="00EA20EF" w:rsidRDefault="0091400E"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w:t>
      </w:r>
      <w:r w:rsidR="00F63F7A" w:rsidRPr="007B2A3F">
        <w:rPr>
          <w:rFonts w:ascii="Arial" w:eastAsia="Arial" w:hAnsi="Arial" w:cs="Arial"/>
          <w:b/>
          <w:sz w:val="22"/>
          <w:szCs w:val="22"/>
        </w:rPr>
        <w:t>-. Definiciones</w:t>
      </w:r>
    </w:p>
    <w:p w14:paraId="6D860BFC" w14:textId="3CC112A7" w:rsidR="00F63F7A" w:rsidRDefault="00F63F7A" w:rsidP="00EA20EF">
      <w:pPr>
        <w:tabs>
          <w:tab w:val="left" w:pos="1590"/>
        </w:tabs>
        <w:spacing w:line="276" w:lineRule="auto"/>
        <w:ind w:right="645"/>
        <w:jc w:val="both"/>
        <w:rPr>
          <w:rFonts w:ascii="Arial" w:eastAsia="Arial" w:hAnsi="Arial" w:cs="Arial"/>
          <w:b/>
          <w:bCs/>
          <w:sz w:val="20"/>
          <w:szCs w:val="20"/>
        </w:rPr>
      </w:pPr>
    </w:p>
    <w:p w14:paraId="55F55E71" w14:textId="770CF760" w:rsidR="00EA20EF" w:rsidRPr="00EA20EF" w:rsidRDefault="00EA20EF" w:rsidP="00EA20EF">
      <w:pPr>
        <w:tabs>
          <w:tab w:val="left" w:pos="1590"/>
        </w:tabs>
        <w:spacing w:line="276" w:lineRule="auto"/>
        <w:ind w:right="645"/>
        <w:jc w:val="both"/>
        <w:rPr>
          <w:rFonts w:ascii="Arial" w:eastAsia="Arial" w:hAnsi="Arial" w:cs="Arial"/>
          <w:sz w:val="20"/>
          <w:szCs w:val="20"/>
        </w:rPr>
      </w:pPr>
      <w:r>
        <w:rPr>
          <w:rFonts w:ascii="Arial" w:eastAsia="Arial" w:hAnsi="Arial" w:cs="Arial"/>
          <w:b/>
          <w:bCs/>
          <w:sz w:val="20"/>
          <w:szCs w:val="20"/>
        </w:rPr>
        <w:t xml:space="preserve">CJJA: </w:t>
      </w:r>
      <w:proofErr w:type="spellStart"/>
      <w:r>
        <w:rPr>
          <w:rFonts w:ascii="Arial" w:eastAsia="Arial" w:hAnsi="Arial" w:cs="Arial"/>
          <w:sz w:val="20"/>
          <w:szCs w:val="20"/>
        </w:rPr>
        <w:t>C</w:t>
      </w:r>
      <w:r w:rsidRPr="00EA20EF">
        <w:rPr>
          <w:rFonts w:ascii="Arial" w:eastAsia="Arial" w:hAnsi="Arial" w:cs="Arial"/>
          <w:sz w:val="20"/>
          <w:szCs w:val="20"/>
        </w:rPr>
        <w:t>esfam</w:t>
      </w:r>
      <w:proofErr w:type="spellEnd"/>
      <w:r w:rsidRPr="00EA20EF">
        <w:rPr>
          <w:rFonts w:ascii="Arial" w:eastAsia="Arial" w:hAnsi="Arial" w:cs="Arial"/>
          <w:sz w:val="20"/>
          <w:szCs w:val="20"/>
        </w:rPr>
        <w:t xml:space="preserve"> José Joaquín Aguirre </w:t>
      </w:r>
    </w:p>
    <w:p w14:paraId="46B9DD82" w14:textId="77777777" w:rsidR="00EA20EF" w:rsidRPr="00016DFC" w:rsidRDefault="00EA20EF" w:rsidP="00F63F7A">
      <w:pPr>
        <w:tabs>
          <w:tab w:val="left" w:pos="1590"/>
        </w:tabs>
        <w:spacing w:line="276" w:lineRule="auto"/>
        <w:ind w:left="851" w:right="645"/>
        <w:jc w:val="both"/>
        <w:rPr>
          <w:rFonts w:ascii="Arial" w:eastAsia="Arial" w:hAnsi="Arial" w:cs="Arial"/>
          <w:b/>
          <w:bCs/>
          <w:sz w:val="20"/>
          <w:szCs w:val="20"/>
        </w:rPr>
      </w:pPr>
    </w:p>
    <w:p w14:paraId="4EA2BAE2" w14:textId="03905672" w:rsidR="00F63F7A" w:rsidRDefault="00016DFC" w:rsidP="00F63F7A">
      <w:pPr>
        <w:tabs>
          <w:tab w:val="left" w:pos="1590"/>
        </w:tabs>
        <w:spacing w:line="276" w:lineRule="auto"/>
        <w:ind w:right="645"/>
        <w:jc w:val="both"/>
        <w:rPr>
          <w:rFonts w:ascii="Arial" w:eastAsia="Arial" w:hAnsi="Arial" w:cs="Arial"/>
          <w:sz w:val="20"/>
          <w:szCs w:val="20"/>
        </w:rPr>
      </w:pPr>
      <w:r w:rsidRPr="00016DFC">
        <w:rPr>
          <w:rFonts w:ascii="Arial" w:eastAsia="Arial" w:hAnsi="Arial" w:cs="Arial"/>
          <w:b/>
          <w:bCs/>
          <w:sz w:val="20"/>
          <w:szCs w:val="20"/>
        </w:rPr>
        <w:t>Mantenimiento Preventivo de Instalaciones Relevante</w:t>
      </w:r>
      <w:r w:rsidR="009C78B4">
        <w:rPr>
          <w:rFonts w:ascii="Arial" w:eastAsia="Arial" w:hAnsi="Arial" w:cs="Arial"/>
          <w:b/>
          <w:bCs/>
          <w:sz w:val="20"/>
          <w:szCs w:val="20"/>
        </w:rPr>
        <w:t xml:space="preserve">s (MP): </w:t>
      </w:r>
      <w:r w:rsidR="009C78B4">
        <w:rPr>
          <w:rFonts w:ascii="Arial" w:eastAsia="Arial" w:hAnsi="Arial" w:cs="Arial"/>
          <w:sz w:val="20"/>
          <w:szCs w:val="20"/>
        </w:rPr>
        <w:t>acción técnico-administrativa para el cuidado e inspección sistemática de las instalaciones, con el propósito de mantenerlas en buen estado de funcionamiento, evitar y detectar fallas menores antes de que estas se conviertan en defectos mayores.</w:t>
      </w:r>
    </w:p>
    <w:p w14:paraId="5B6005FE" w14:textId="0DD2CDA0" w:rsidR="009C78B4" w:rsidRDefault="009C78B4" w:rsidP="00F63F7A">
      <w:pPr>
        <w:tabs>
          <w:tab w:val="left" w:pos="1590"/>
        </w:tabs>
        <w:spacing w:line="276" w:lineRule="auto"/>
        <w:ind w:right="645"/>
        <w:jc w:val="both"/>
        <w:rPr>
          <w:rFonts w:ascii="Arial" w:eastAsia="Arial" w:hAnsi="Arial" w:cs="Arial"/>
          <w:sz w:val="20"/>
          <w:szCs w:val="20"/>
        </w:rPr>
      </w:pPr>
    </w:p>
    <w:p w14:paraId="6B271943" w14:textId="52D74372" w:rsidR="009C78B4" w:rsidRDefault="009C78B4" w:rsidP="00F63F7A">
      <w:pPr>
        <w:tabs>
          <w:tab w:val="left" w:pos="1590"/>
        </w:tabs>
        <w:spacing w:line="276" w:lineRule="auto"/>
        <w:ind w:right="645"/>
        <w:jc w:val="both"/>
        <w:rPr>
          <w:rFonts w:ascii="Arial" w:eastAsia="Arial" w:hAnsi="Arial" w:cs="Arial"/>
          <w:sz w:val="20"/>
          <w:szCs w:val="20"/>
        </w:rPr>
      </w:pPr>
      <w:r>
        <w:rPr>
          <w:rFonts w:ascii="Arial" w:eastAsia="Arial" w:hAnsi="Arial" w:cs="Arial"/>
          <w:b/>
          <w:bCs/>
          <w:sz w:val="20"/>
          <w:szCs w:val="20"/>
        </w:rPr>
        <w:t xml:space="preserve">Mantenimiento Correctivo (MC): </w:t>
      </w:r>
      <w:r w:rsidR="00B40585">
        <w:rPr>
          <w:rFonts w:ascii="Arial" w:eastAsia="Arial" w:hAnsi="Arial" w:cs="Arial"/>
          <w:sz w:val="20"/>
          <w:szCs w:val="20"/>
        </w:rPr>
        <w:t>acción técnico-administrativa que se utiliza cuando una instalación ha dejado de funcionar o la hace defectuosamente y debe ser reparada.</w:t>
      </w:r>
    </w:p>
    <w:p w14:paraId="2743546B" w14:textId="5D0A44D7" w:rsidR="00B40585" w:rsidRDefault="00B40585" w:rsidP="00F63F7A">
      <w:pPr>
        <w:tabs>
          <w:tab w:val="left" w:pos="1590"/>
        </w:tabs>
        <w:spacing w:line="276" w:lineRule="auto"/>
        <w:ind w:right="645"/>
        <w:jc w:val="both"/>
        <w:rPr>
          <w:rFonts w:ascii="Arial" w:eastAsia="Arial" w:hAnsi="Arial" w:cs="Arial"/>
          <w:sz w:val="20"/>
          <w:szCs w:val="20"/>
        </w:rPr>
      </w:pPr>
    </w:p>
    <w:p w14:paraId="6DFFE03E" w14:textId="33466BA5" w:rsidR="00B40585" w:rsidRDefault="00B40585" w:rsidP="00F63F7A">
      <w:pPr>
        <w:tabs>
          <w:tab w:val="left" w:pos="1590"/>
        </w:tabs>
        <w:spacing w:line="276" w:lineRule="auto"/>
        <w:ind w:right="645"/>
        <w:jc w:val="both"/>
        <w:rPr>
          <w:rFonts w:ascii="Arial" w:eastAsia="Arial" w:hAnsi="Arial" w:cs="Arial"/>
          <w:sz w:val="20"/>
          <w:szCs w:val="20"/>
        </w:rPr>
      </w:pPr>
      <w:r w:rsidRPr="00B40585">
        <w:rPr>
          <w:rFonts w:ascii="Arial" w:eastAsia="Arial" w:hAnsi="Arial" w:cs="Arial"/>
          <w:b/>
          <w:bCs/>
          <w:sz w:val="20"/>
          <w:szCs w:val="20"/>
        </w:rPr>
        <w:lastRenderedPageBreak/>
        <w:t>Mantenimiento Preventivo Interno:</w:t>
      </w:r>
      <w:r>
        <w:rPr>
          <w:rFonts w:ascii="Arial" w:eastAsia="Arial" w:hAnsi="Arial" w:cs="Arial"/>
          <w:b/>
          <w:bCs/>
          <w:sz w:val="20"/>
          <w:szCs w:val="20"/>
        </w:rPr>
        <w:t xml:space="preserve"> </w:t>
      </w:r>
      <w:r>
        <w:rPr>
          <w:rFonts w:ascii="Arial" w:eastAsia="Arial" w:hAnsi="Arial" w:cs="Arial"/>
          <w:sz w:val="20"/>
          <w:szCs w:val="20"/>
        </w:rPr>
        <w:t>corresponde a las labores de mantenimiento preventivo detalladas en las actividades de mantenimiento preventivo del año. Estas son labores de limpieza, inspección, lubricación, cambio de piezas, verificación y calibración de acuerdo a parámetros de cada instalación.</w:t>
      </w:r>
    </w:p>
    <w:p w14:paraId="2F9C72EE" w14:textId="1FF1F412" w:rsidR="00B40585" w:rsidRDefault="00B40585" w:rsidP="00F63F7A">
      <w:pPr>
        <w:tabs>
          <w:tab w:val="left" w:pos="1590"/>
        </w:tabs>
        <w:spacing w:line="276" w:lineRule="auto"/>
        <w:ind w:right="645"/>
        <w:jc w:val="both"/>
        <w:rPr>
          <w:rFonts w:ascii="Arial" w:eastAsia="Arial" w:hAnsi="Arial" w:cs="Arial"/>
          <w:sz w:val="20"/>
          <w:szCs w:val="20"/>
        </w:rPr>
      </w:pPr>
    </w:p>
    <w:p w14:paraId="202D27B0" w14:textId="577A6B64" w:rsidR="00B40585" w:rsidRDefault="00B40585" w:rsidP="00F63F7A">
      <w:pPr>
        <w:tabs>
          <w:tab w:val="left" w:pos="1590"/>
        </w:tabs>
        <w:spacing w:line="276" w:lineRule="auto"/>
        <w:ind w:right="645"/>
        <w:jc w:val="both"/>
        <w:rPr>
          <w:rFonts w:ascii="Arial" w:eastAsia="Arial" w:hAnsi="Arial" w:cs="Arial"/>
          <w:sz w:val="20"/>
          <w:szCs w:val="20"/>
        </w:rPr>
      </w:pPr>
      <w:r w:rsidRPr="00B40585">
        <w:rPr>
          <w:rFonts w:ascii="Arial" w:eastAsia="Arial" w:hAnsi="Arial" w:cs="Arial"/>
          <w:b/>
          <w:bCs/>
          <w:sz w:val="20"/>
          <w:szCs w:val="20"/>
        </w:rPr>
        <w:t>Mantenimiento Preventivo Externo:</w:t>
      </w:r>
      <w:r>
        <w:rPr>
          <w:rFonts w:ascii="Arial" w:eastAsia="Arial" w:hAnsi="Arial" w:cs="Arial"/>
          <w:b/>
          <w:bCs/>
          <w:sz w:val="20"/>
          <w:szCs w:val="20"/>
        </w:rPr>
        <w:t xml:space="preserve"> </w:t>
      </w:r>
      <w:r w:rsidR="00EA20EF">
        <w:rPr>
          <w:rFonts w:ascii="Arial" w:eastAsia="Arial" w:hAnsi="Arial" w:cs="Arial"/>
          <w:sz w:val="20"/>
          <w:szCs w:val="20"/>
        </w:rPr>
        <w:t>corresponde a las labores de mantenimiento preventivo realizado por empresas autorizadas por CJJA.</w:t>
      </w:r>
    </w:p>
    <w:p w14:paraId="0E76BD7D" w14:textId="7C5015EF" w:rsidR="00EA20EF" w:rsidRDefault="00EA20EF" w:rsidP="00F63F7A">
      <w:pPr>
        <w:tabs>
          <w:tab w:val="left" w:pos="1590"/>
        </w:tabs>
        <w:spacing w:line="276" w:lineRule="auto"/>
        <w:ind w:right="645"/>
        <w:jc w:val="both"/>
        <w:rPr>
          <w:rFonts w:ascii="Arial" w:eastAsia="Arial" w:hAnsi="Arial" w:cs="Arial"/>
          <w:sz w:val="20"/>
          <w:szCs w:val="20"/>
        </w:rPr>
      </w:pPr>
    </w:p>
    <w:p w14:paraId="27667480" w14:textId="7C93F5DB" w:rsidR="00EA20EF" w:rsidRDefault="00EA20EF" w:rsidP="00F63F7A">
      <w:pPr>
        <w:tabs>
          <w:tab w:val="left" w:pos="1590"/>
        </w:tabs>
        <w:spacing w:line="276" w:lineRule="auto"/>
        <w:ind w:right="645"/>
        <w:jc w:val="both"/>
        <w:rPr>
          <w:rFonts w:ascii="Arial" w:eastAsia="Arial" w:hAnsi="Arial" w:cs="Arial"/>
          <w:sz w:val="20"/>
          <w:szCs w:val="20"/>
        </w:rPr>
      </w:pPr>
      <w:r w:rsidRPr="00EA20EF">
        <w:rPr>
          <w:rFonts w:ascii="Arial" w:eastAsia="Arial" w:hAnsi="Arial" w:cs="Arial"/>
          <w:b/>
          <w:bCs/>
          <w:sz w:val="20"/>
          <w:szCs w:val="20"/>
        </w:rPr>
        <w:t>Programa de Mantenimiento de las Instalaciones Relevantes:</w:t>
      </w:r>
      <w:r>
        <w:rPr>
          <w:rFonts w:ascii="Arial" w:eastAsia="Arial" w:hAnsi="Arial" w:cs="Arial"/>
          <w:b/>
          <w:bCs/>
          <w:sz w:val="20"/>
          <w:szCs w:val="20"/>
        </w:rPr>
        <w:t xml:space="preserve"> </w:t>
      </w:r>
      <w:r>
        <w:rPr>
          <w:rFonts w:ascii="Arial" w:eastAsia="Arial" w:hAnsi="Arial" w:cs="Arial"/>
          <w:sz w:val="20"/>
          <w:szCs w:val="20"/>
        </w:rPr>
        <w:t>definición y planificación de los medios e instrumentos necesarios para ejecutar el conjunto de actividades de mantenimiento que permitan la operación de las instalaciones en forma continua, confiable y segura.</w:t>
      </w:r>
    </w:p>
    <w:p w14:paraId="534BD3A9" w14:textId="17F4ABE8" w:rsidR="00EA20EF" w:rsidRDefault="002910AE" w:rsidP="00F63F7A">
      <w:pPr>
        <w:tabs>
          <w:tab w:val="left" w:pos="1590"/>
        </w:tabs>
        <w:spacing w:line="276" w:lineRule="auto"/>
        <w:ind w:right="645"/>
        <w:jc w:val="both"/>
        <w:rPr>
          <w:rFonts w:ascii="Arial" w:eastAsia="Arial" w:hAnsi="Arial" w:cs="Arial"/>
          <w:sz w:val="20"/>
          <w:szCs w:val="20"/>
        </w:rPr>
      </w:pPr>
      <w:r w:rsidRPr="002910AE">
        <w:rPr>
          <w:rFonts w:ascii="Arial" w:eastAsia="Arial" w:hAnsi="Arial" w:cs="Arial"/>
          <w:b/>
          <w:bCs/>
          <w:sz w:val="20"/>
          <w:szCs w:val="20"/>
        </w:rPr>
        <w:t>Mantenimiento Preventivo de Techumbres:</w:t>
      </w:r>
      <w:r w:rsidR="005D5F4C">
        <w:rPr>
          <w:rFonts w:ascii="Arial" w:eastAsia="Arial" w:hAnsi="Arial" w:cs="Arial"/>
          <w:b/>
          <w:bCs/>
          <w:sz w:val="20"/>
          <w:szCs w:val="20"/>
        </w:rPr>
        <w:t xml:space="preserve"> </w:t>
      </w:r>
      <w:r w:rsidR="005D5F4C">
        <w:rPr>
          <w:rFonts w:ascii="Arial" w:eastAsia="Arial" w:hAnsi="Arial" w:cs="Arial"/>
          <w:sz w:val="20"/>
          <w:szCs w:val="20"/>
        </w:rPr>
        <w:t>consiste en inspeccionar el estad</w:t>
      </w:r>
      <w:r w:rsidR="00605EB4">
        <w:rPr>
          <w:rFonts w:ascii="Arial" w:eastAsia="Arial" w:hAnsi="Arial" w:cs="Arial"/>
          <w:sz w:val="20"/>
          <w:szCs w:val="20"/>
        </w:rPr>
        <w:t>o</w:t>
      </w:r>
      <w:r w:rsidR="005D5F4C">
        <w:rPr>
          <w:rFonts w:ascii="Arial" w:eastAsia="Arial" w:hAnsi="Arial" w:cs="Arial"/>
          <w:sz w:val="20"/>
          <w:szCs w:val="20"/>
        </w:rPr>
        <w:t xml:space="preserve"> de las distintas techumbres del </w:t>
      </w:r>
      <w:proofErr w:type="spellStart"/>
      <w:r w:rsidR="005D5F4C">
        <w:rPr>
          <w:rFonts w:ascii="Arial" w:eastAsia="Arial" w:hAnsi="Arial" w:cs="Arial"/>
          <w:sz w:val="20"/>
          <w:szCs w:val="20"/>
        </w:rPr>
        <w:t>cesfam</w:t>
      </w:r>
      <w:proofErr w:type="spellEnd"/>
      <w:r w:rsidR="005D5F4C">
        <w:rPr>
          <w:rFonts w:ascii="Arial" w:eastAsia="Arial" w:hAnsi="Arial" w:cs="Arial"/>
          <w:sz w:val="20"/>
          <w:szCs w:val="20"/>
        </w:rPr>
        <w:t xml:space="preserve"> y posta y realizar actividades de limpieza tanto de techumbres como de canales de agua lluvia, con el fin de evitar que presentan obstáculos que dificulten el escurrimiento de las aguas.</w:t>
      </w:r>
    </w:p>
    <w:p w14:paraId="1171A42D" w14:textId="26182237" w:rsidR="005D5F4C" w:rsidRDefault="005D5F4C" w:rsidP="00F63F7A">
      <w:pPr>
        <w:tabs>
          <w:tab w:val="left" w:pos="1590"/>
        </w:tabs>
        <w:spacing w:line="276" w:lineRule="auto"/>
        <w:ind w:right="645"/>
        <w:jc w:val="both"/>
        <w:rPr>
          <w:rFonts w:ascii="Arial" w:eastAsia="Arial" w:hAnsi="Arial" w:cs="Arial"/>
          <w:sz w:val="20"/>
          <w:szCs w:val="20"/>
        </w:rPr>
      </w:pPr>
    </w:p>
    <w:p w14:paraId="06E54EC2" w14:textId="4F766246" w:rsidR="005D5F4C" w:rsidRDefault="0091400E" w:rsidP="00F63F7A">
      <w:pPr>
        <w:tabs>
          <w:tab w:val="left" w:pos="1590"/>
        </w:tabs>
        <w:spacing w:line="276" w:lineRule="auto"/>
        <w:ind w:right="645"/>
        <w:jc w:val="both"/>
        <w:rPr>
          <w:rFonts w:ascii="Arial" w:eastAsia="Arial" w:hAnsi="Arial" w:cs="Arial"/>
          <w:b/>
          <w:bCs/>
          <w:sz w:val="22"/>
          <w:szCs w:val="22"/>
        </w:rPr>
      </w:pPr>
      <w:r>
        <w:rPr>
          <w:rFonts w:ascii="Arial" w:eastAsia="Arial" w:hAnsi="Arial" w:cs="Arial"/>
          <w:b/>
          <w:bCs/>
          <w:sz w:val="22"/>
          <w:szCs w:val="22"/>
        </w:rPr>
        <w:t>4</w:t>
      </w:r>
      <w:r w:rsidR="005D5F4C" w:rsidRPr="005D5F4C">
        <w:rPr>
          <w:rFonts w:ascii="Arial" w:eastAsia="Arial" w:hAnsi="Arial" w:cs="Arial"/>
          <w:b/>
          <w:bCs/>
          <w:sz w:val="22"/>
          <w:szCs w:val="22"/>
        </w:rPr>
        <w:t xml:space="preserve">.1 Equipo Industrial </w:t>
      </w:r>
    </w:p>
    <w:p w14:paraId="57684B18" w14:textId="5715BAD9" w:rsidR="005D5F4C" w:rsidRDefault="005D5F4C" w:rsidP="00F63F7A">
      <w:pPr>
        <w:tabs>
          <w:tab w:val="left" w:pos="1590"/>
        </w:tabs>
        <w:spacing w:line="276" w:lineRule="auto"/>
        <w:ind w:right="645"/>
        <w:jc w:val="both"/>
        <w:rPr>
          <w:rFonts w:ascii="Arial" w:eastAsia="Arial" w:hAnsi="Arial" w:cs="Arial"/>
          <w:b/>
          <w:bCs/>
          <w:sz w:val="22"/>
          <w:szCs w:val="22"/>
        </w:rPr>
      </w:pPr>
    </w:p>
    <w:p w14:paraId="77ADFC95" w14:textId="39D9BAEE" w:rsidR="005D5F4C" w:rsidRDefault="005D5F4C" w:rsidP="00F63F7A">
      <w:pPr>
        <w:tabs>
          <w:tab w:val="left" w:pos="1590"/>
        </w:tabs>
        <w:spacing w:line="276" w:lineRule="auto"/>
        <w:ind w:right="645"/>
        <w:jc w:val="both"/>
        <w:rPr>
          <w:rFonts w:ascii="Arial" w:eastAsia="Arial" w:hAnsi="Arial" w:cs="Arial"/>
          <w:b/>
          <w:bCs/>
          <w:sz w:val="20"/>
          <w:szCs w:val="20"/>
        </w:rPr>
      </w:pPr>
      <w:r>
        <w:rPr>
          <w:rFonts w:ascii="Arial" w:eastAsia="Arial" w:hAnsi="Arial" w:cs="Arial"/>
          <w:b/>
          <w:bCs/>
          <w:sz w:val="20"/>
          <w:szCs w:val="20"/>
        </w:rPr>
        <w:t>Caldera:</w:t>
      </w:r>
      <w:r w:rsidR="00C17C76">
        <w:rPr>
          <w:rFonts w:ascii="Arial" w:eastAsia="Arial" w:hAnsi="Arial" w:cs="Arial"/>
          <w:b/>
          <w:bCs/>
          <w:sz w:val="20"/>
          <w:szCs w:val="20"/>
        </w:rPr>
        <w:t xml:space="preserve"> </w:t>
      </w:r>
    </w:p>
    <w:p w14:paraId="70E50E48" w14:textId="1E61C77C" w:rsidR="00C17C76" w:rsidRDefault="00C17C76" w:rsidP="00F63F7A">
      <w:pPr>
        <w:tabs>
          <w:tab w:val="left" w:pos="1590"/>
        </w:tabs>
        <w:spacing w:line="276" w:lineRule="auto"/>
        <w:ind w:right="645"/>
        <w:jc w:val="both"/>
        <w:rPr>
          <w:rFonts w:ascii="Arial" w:eastAsia="Arial" w:hAnsi="Arial" w:cs="Arial"/>
          <w:b/>
          <w:bCs/>
          <w:sz w:val="20"/>
          <w:szCs w:val="20"/>
        </w:rPr>
      </w:pPr>
    </w:p>
    <w:p w14:paraId="282EA61B" w14:textId="5FE5206B" w:rsidR="00C17C76" w:rsidRDefault="00CE24C0"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Recipiente</w:t>
      </w:r>
      <w:r w:rsidR="00C17C76">
        <w:rPr>
          <w:rFonts w:ascii="Arial" w:eastAsia="Arial" w:hAnsi="Arial" w:cs="Arial"/>
          <w:sz w:val="20"/>
          <w:szCs w:val="20"/>
        </w:rPr>
        <w:t xml:space="preserve"> metálico, cerrado, destinado a producir vapor o calentar agua, mediante la acción del calor a una temperatura superior a la del ambiente y </w:t>
      </w:r>
      <w:r>
        <w:rPr>
          <w:rFonts w:ascii="Arial" w:eastAsia="Arial" w:hAnsi="Arial" w:cs="Arial"/>
          <w:sz w:val="20"/>
          <w:szCs w:val="20"/>
        </w:rPr>
        <w:t>presión</w:t>
      </w:r>
      <w:r w:rsidR="00C17C76">
        <w:rPr>
          <w:rFonts w:ascii="Arial" w:eastAsia="Arial" w:hAnsi="Arial" w:cs="Arial"/>
          <w:sz w:val="20"/>
          <w:szCs w:val="20"/>
        </w:rPr>
        <w:t xml:space="preserve"> mayor a la atmosférica.</w:t>
      </w:r>
    </w:p>
    <w:p w14:paraId="267EB46B" w14:textId="65DC455C" w:rsidR="00C17C76" w:rsidRDefault="00C17C76" w:rsidP="00F63F7A">
      <w:pPr>
        <w:tabs>
          <w:tab w:val="left" w:pos="1590"/>
        </w:tabs>
        <w:spacing w:line="276" w:lineRule="auto"/>
        <w:ind w:right="645"/>
        <w:jc w:val="both"/>
        <w:rPr>
          <w:rFonts w:ascii="Arial" w:eastAsia="Arial" w:hAnsi="Arial" w:cs="Arial"/>
          <w:sz w:val="20"/>
          <w:szCs w:val="20"/>
        </w:rPr>
      </w:pPr>
    </w:p>
    <w:p w14:paraId="4E5DC81E" w14:textId="5FE888AB" w:rsidR="00C17C76" w:rsidRPr="00C17C76" w:rsidRDefault="00076D3C"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w:t>
      </w:r>
      <w:r w:rsidR="00C17C76">
        <w:rPr>
          <w:rFonts w:ascii="Arial" w:eastAsia="Arial" w:hAnsi="Arial" w:cs="Arial"/>
          <w:sz w:val="20"/>
          <w:szCs w:val="20"/>
        </w:rPr>
        <w:t xml:space="preserve">l principio básico de funcionamiento de las calderas consiste en una cámara donde se produce la </w:t>
      </w:r>
      <w:r w:rsidR="00CE24C0">
        <w:rPr>
          <w:rFonts w:ascii="Arial" w:eastAsia="Arial" w:hAnsi="Arial" w:cs="Arial"/>
          <w:sz w:val="20"/>
          <w:szCs w:val="20"/>
        </w:rPr>
        <w:t>combustión, con la ayuda del aire comburente y a través de una superficie de intercambio se realiza la transferencia de calor.</w:t>
      </w:r>
    </w:p>
    <w:p w14:paraId="59CF7328" w14:textId="7419A553" w:rsidR="005D5F4C" w:rsidRDefault="005D5F4C" w:rsidP="00F63F7A">
      <w:pPr>
        <w:tabs>
          <w:tab w:val="left" w:pos="1590"/>
        </w:tabs>
        <w:spacing w:line="276" w:lineRule="auto"/>
        <w:ind w:right="645"/>
        <w:jc w:val="both"/>
        <w:rPr>
          <w:rFonts w:ascii="Arial" w:eastAsia="Arial" w:hAnsi="Arial" w:cs="Arial"/>
          <w:b/>
          <w:bCs/>
          <w:sz w:val="20"/>
          <w:szCs w:val="20"/>
        </w:rPr>
      </w:pPr>
    </w:p>
    <w:p w14:paraId="16E8560B" w14:textId="2183BBE0" w:rsidR="00CE24C0" w:rsidRDefault="00076D3C"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La estructura generar de</w:t>
      </w:r>
      <w:r w:rsidR="00CE24C0" w:rsidRPr="00CE24C0">
        <w:rPr>
          <w:rFonts w:ascii="Arial" w:eastAsia="Arial" w:hAnsi="Arial" w:cs="Arial"/>
          <w:sz w:val="20"/>
          <w:szCs w:val="20"/>
        </w:rPr>
        <w:t xml:space="preserve"> una caldera dependerá del tipo, no obstante, de forma general podemos describir las siguientes partes.</w:t>
      </w:r>
    </w:p>
    <w:p w14:paraId="3D9363D2" w14:textId="5A694E86" w:rsidR="00CE24C0" w:rsidRDefault="00CE24C0" w:rsidP="00F63F7A">
      <w:pPr>
        <w:tabs>
          <w:tab w:val="left" w:pos="1590"/>
        </w:tabs>
        <w:spacing w:line="276" w:lineRule="auto"/>
        <w:ind w:right="645"/>
        <w:jc w:val="both"/>
        <w:rPr>
          <w:rFonts w:ascii="Arial" w:eastAsia="Arial" w:hAnsi="Arial" w:cs="Arial"/>
          <w:sz w:val="20"/>
          <w:szCs w:val="20"/>
        </w:rPr>
      </w:pPr>
    </w:p>
    <w:p w14:paraId="6566E004" w14:textId="35AC93FB" w:rsidR="00E4327B" w:rsidRDefault="00E4327B"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Quemador: utilizado para quemar el combustible.</w:t>
      </w:r>
    </w:p>
    <w:p w14:paraId="38B5DCAD" w14:textId="33DFA02E" w:rsidR="00E4327B" w:rsidRDefault="00E4327B" w:rsidP="00F63F7A">
      <w:pPr>
        <w:tabs>
          <w:tab w:val="left" w:pos="1590"/>
        </w:tabs>
        <w:spacing w:line="276" w:lineRule="auto"/>
        <w:ind w:right="645"/>
        <w:jc w:val="both"/>
        <w:rPr>
          <w:rFonts w:ascii="Arial" w:eastAsia="Arial" w:hAnsi="Arial" w:cs="Arial"/>
          <w:sz w:val="20"/>
          <w:szCs w:val="20"/>
        </w:rPr>
      </w:pPr>
    </w:p>
    <w:p w14:paraId="2510DB8E" w14:textId="62F6E9BE" w:rsidR="00E4327B" w:rsidRDefault="00E4327B"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Hogar: alberga el quemador en su interior y es ahí donde se realiza la combustión y la generación de gases calientes.</w:t>
      </w:r>
    </w:p>
    <w:p w14:paraId="357215C3" w14:textId="74B9975A" w:rsidR="00E4327B" w:rsidRDefault="00E4327B" w:rsidP="00F63F7A">
      <w:pPr>
        <w:tabs>
          <w:tab w:val="left" w:pos="1590"/>
        </w:tabs>
        <w:spacing w:line="276" w:lineRule="auto"/>
        <w:ind w:right="645"/>
        <w:jc w:val="both"/>
        <w:rPr>
          <w:rFonts w:ascii="Arial" w:eastAsia="Arial" w:hAnsi="Arial" w:cs="Arial"/>
          <w:sz w:val="20"/>
          <w:szCs w:val="20"/>
        </w:rPr>
      </w:pPr>
    </w:p>
    <w:p w14:paraId="0EF05CC5" w14:textId="3F383D67" w:rsidR="00E4327B" w:rsidRDefault="00E4327B"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Tubos de intercambio de calor: el flujo de calor desde los gases hasta el agua se efectúa a través de su superficie. También en ella se genera las burbujas de vapor.</w:t>
      </w:r>
    </w:p>
    <w:p w14:paraId="6B986E82" w14:textId="51D4661D" w:rsidR="00E4327B" w:rsidRDefault="00E4327B" w:rsidP="00F63F7A">
      <w:pPr>
        <w:tabs>
          <w:tab w:val="left" w:pos="1590"/>
        </w:tabs>
        <w:spacing w:line="276" w:lineRule="auto"/>
        <w:ind w:right="645"/>
        <w:jc w:val="both"/>
        <w:rPr>
          <w:rFonts w:ascii="Arial" w:eastAsia="Arial" w:hAnsi="Arial" w:cs="Arial"/>
          <w:sz w:val="20"/>
          <w:szCs w:val="20"/>
        </w:rPr>
      </w:pPr>
    </w:p>
    <w:p w14:paraId="14587C82" w14:textId="77777777" w:rsidR="002C2638" w:rsidRP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t>Separador líquido-vapor: necesario para separar las gotas de agua líquida con los gases aún calientes antes de alimentarla a la caldera.</w:t>
      </w:r>
    </w:p>
    <w:p w14:paraId="21AD3B3B" w14:textId="77777777" w:rsidR="002C2638" w:rsidRP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t>Chimenea: es la vía de escape de los humos y gases de combustión después de haber cedido calor al fluido.</w:t>
      </w:r>
    </w:p>
    <w:p w14:paraId="0DC5FC29" w14:textId="77777777" w:rsidR="002C2638" w:rsidRP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lastRenderedPageBreak/>
        <w:t>Carcasa: contiene el hogar y el sistema de tubos de intercambio de calor.</w:t>
      </w:r>
    </w:p>
    <w:p w14:paraId="79A18E38" w14:textId="29E22C80" w:rsidR="002C2638" w:rsidRPr="002C2638" w:rsidRDefault="002C2638" w:rsidP="00F63F7A">
      <w:pPr>
        <w:tabs>
          <w:tab w:val="left" w:pos="1590"/>
        </w:tabs>
        <w:spacing w:line="276" w:lineRule="auto"/>
        <w:ind w:right="645"/>
        <w:jc w:val="both"/>
        <w:rPr>
          <w:rFonts w:ascii="Arial" w:hAnsi="Arial" w:cs="Arial"/>
          <w:b/>
          <w:sz w:val="20"/>
          <w:szCs w:val="20"/>
        </w:rPr>
      </w:pPr>
      <w:r w:rsidRPr="002C2638">
        <w:rPr>
          <w:rFonts w:ascii="Arial" w:hAnsi="Arial" w:cs="Arial"/>
          <w:b/>
          <w:sz w:val="20"/>
          <w:szCs w:val="20"/>
        </w:rPr>
        <w:t>Gases Clínicos:</w:t>
      </w:r>
    </w:p>
    <w:p w14:paraId="304F30C6" w14:textId="77777777" w:rsidR="002C2638" w:rsidRP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t>Compresores de aire: comprime los gases generando una presión positiva, para producir el movimiento de los fluidos desde un punto a otro de un sistema.</w:t>
      </w:r>
    </w:p>
    <w:p w14:paraId="069AB938" w14:textId="43000883" w:rsidR="002C2638" w:rsidRDefault="002C2638" w:rsidP="002C2638">
      <w:pPr>
        <w:tabs>
          <w:tab w:val="left" w:pos="-1985"/>
          <w:tab w:val="left" w:pos="993"/>
        </w:tabs>
        <w:spacing w:before="120" w:after="120" w:line="276" w:lineRule="auto"/>
        <w:jc w:val="both"/>
        <w:rPr>
          <w:rFonts w:ascii="Arial" w:hAnsi="Arial" w:cs="Arial"/>
          <w:sz w:val="20"/>
          <w:szCs w:val="20"/>
        </w:rPr>
      </w:pPr>
      <w:proofErr w:type="spellStart"/>
      <w:r w:rsidRPr="002C2638">
        <w:rPr>
          <w:rFonts w:ascii="Arial" w:hAnsi="Arial" w:cs="Arial"/>
          <w:sz w:val="20"/>
          <w:szCs w:val="20"/>
        </w:rPr>
        <w:t>Manifold</w:t>
      </w:r>
      <w:proofErr w:type="spellEnd"/>
      <w:r w:rsidRPr="002C2638">
        <w:rPr>
          <w:rFonts w:ascii="Arial" w:hAnsi="Arial" w:cs="Arial"/>
          <w:sz w:val="20"/>
          <w:szCs w:val="20"/>
        </w:rPr>
        <w:t xml:space="preserve"> de oxígeno: Sistema semiautomático para alimentación de oxígeno medicinal. Consiste en dos bancos con una capacidad de </w:t>
      </w:r>
      <w:r>
        <w:rPr>
          <w:rFonts w:ascii="Arial" w:hAnsi="Arial" w:cs="Arial"/>
          <w:sz w:val="20"/>
          <w:szCs w:val="20"/>
        </w:rPr>
        <w:t>4</w:t>
      </w:r>
      <w:r w:rsidRPr="002C2638">
        <w:rPr>
          <w:rFonts w:ascii="Arial" w:hAnsi="Arial" w:cs="Arial"/>
          <w:sz w:val="20"/>
          <w:szCs w:val="20"/>
        </w:rPr>
        <w:t xml:space="preserve"> cilindros, la cual se cubre la capacidad actual.</w:t>
      </w:r>
    </w:p>
    <w:p w14:paraId="5F528295" w14:textId="77777777" w:rsidR="002C2638" w:rsidRPr="002C2638" w:rsidRDefault="002C2638" w:rsidP="002C2638">
      <w:pPr>
        <w:tabs>
          <w:tab w:val="left" w:pos="-1985"/>
          <w:tab w:val="left" w:pos="993"/>
        </w:tabs>
        <w:spacing w:before="120" w:after="120" w:line="276" w:lineRule="auto"/>
        <w:jc w:val="both"/>
        <w:rPr>
          <w:rFonts w:ascii="Arial" w:hAnsi="Arial" w:cs="Arial"/>
          <w:b/>
          <w:sz w:val="20"/>
          <w:szCs w:val="20"/>
        </w:rPr>
      </w:pPr>
      <w:r w:rsidRPr="002C2638">
        <w:rPr>
          <w:rFonts w:ascii="Arial" w:hAnsi="Arial" w:cs="Arial"/>
          <w:b/>
          <w:sz w:val="20"/>
          <w:szCs w:val="20"/>
        </w:rPr>
        <w:t>Sistemas de Climatización:</w:t>
      </w:r>
    </w:p>
    <w:p w14:paraId="7B6883FD" w14:textId="77777777" w:rsidR="002C2638" w:rsidRP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t>Una unidad manejadora de aire (UMA) o climatizador es un aparato de acondicionamiento de aire que se ocupa de mantener caudales de aire sometidos a un régimen temperatura preestablecida. También se encarga de mantener la humedad dentro de valores apropiados, así como de filtrar el aire.</w:t>
      </w:r>
    </w:p>
    <w:p w14:paraId="739C7665" w14:textId="77777777" w:rsidR="002C2638" w:rsidRP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t>Por sí mismos no producen calor ni frío; este aporte les llega de fuentes externas (caldera o máquinas frigoríficas) por tuberías de agua o gas refrigerante. Puede, no obstante, haber un aporte propio de calor mediante resistencias eléctricas de apoyo incorporadas en algunos equipos.</w:t>
      </w:r>
    </w:p>
    <w:p w14:paraId="5476F9B3" w14:textId="77777777" w:rsidR="002C2638" w:rsidRPr="002C2638" w:rsidRDefault="002C2638" w:rsidP="002C2638">
      <w:pPr>
        <w:tabs>
          <w:tab w:val="left" w:pos="-1985"/>
          <w:tab w:val="left" w:pos="993"/>
        </w:tabs>
        <w:spacing w:before="120" w:after="120" w:line="276" w:lineRule="auto"/>
        <w:jc w:val="both"/>
        <w:rPr>
          <w:rFonts w:ascii="Arial" w:hAnsi="Arial" w:cs="Arial"/>
          <w:b/>
          <w:sz w:val="20"/>
          <w:szCs w:val="20"/>
        </w:rPr>
      </w:pPr>
      <w:r w:rsidRPr="002C2638">
        <w:rPr>
          <w:rFonts w:ascii="Arial" w:hAnsi="Arial" w:cs="Arial"/>
          <w:b/>
          <w:sz w:val="20"/>
          <w:szCs w:val="20"/>
        </w:rPr>
        <w:t>Techumbres:</w:t>
      </w:r>
    </w:p>
    <w:p w14:paraId="55E3FD50" w14:textId="2574FC35" w:rsidR="002C2638" w:rsidRDefault="002C2638" w:rsidP="002C2638">
      <w:pPr>
        <w:tabs>
          <w:tab w:val="left" w:pos="-1985"/>
          <w:tab w:val="left" w:pos="993"/>
        </w:tabs>
        <w:spacing w:before="120" w:after="120" w:line="276" w:lineRule="auto"/>
        <w:jc w:val="both"/>
        <w:rPr>
          <w:rFonts w:ascii="Arial" w:hAnsi="Arial" w:cs="Arial"/>
          <w:sz w:val="20"/>
          <w:szCs w:val="20"/>
        </w:rPr>
      </w:pPr>
      <w:r w:rsidRPr="002C2638">
        <w:rPr>
          <w:rFonts w:ascii="Arial" w:hAnsi="Arial" w:cs="Arial"/>
          <w:sz w:val="20"/>
          <w:szCs w:val="20"/>
        </w:rPr>
        <w:t>Es la estructura que tiene por finalidad cerrar una edificación por su parte superior. Como función tiene soportar la cubierta y en su conjunto proporcionar un aislamiento adecuado y una estanqueidad suficiente para protegerse de las inclemencias del tiempo. Los elementos componentes de una techumbre son: estructura de techumbre, cubierta, canales y bajadas de agua y accesorios varios. El mantenimiento preventivo está limitado a la limpieza de cubierta y c</w:t>
      </w:r>
      <w:r w:rsidR="00345F83">
        <w:rPr>
          <w:rFonts w:ascii="Arial" w:hAnsi="Arial" w:cs="Arial"/>
          <w:sz w:val="20"/>
          <w:szCs w:val="20"/>
        </w:rPr>
        <w:t>analetas.</w:t>
      </w:r>
    </w:p>
    <w:p w14:paraId="2E24BD06" w14:textId="527462A6" w:rsidR="0091400E" w:rsidRDefault="0091400E" w:rsidP="002C2638">
      <w:pPr>
        <w:tabs>
          <w:tab w:val="left" w:pos="-1985"/>
          <w:tab w:val="left" w:pos="993"/>
        </w:tabs>
        <w:spacing w:before="120" w:after="120" w:line="276" w:lineRule="auto"/>
        <w:jc w:val="both"/>
        <w:rPr>
          <w:rFonts w:ascii="Arial" w:hAnsi="Arial" w:cs="Arial"/>
          <w:sz w:val="20"/>
          <w:szCs w:val="20"/>
        </w:rPr>
      </w:pPr>
    </w:p>
    <w:p w14:paraId="55F9617B" w14:textId="5B1D8A18" w:rsidR="0091400E" w:rsidRDefault="0091400E" w:rsidP="002C2638">
      <w:pPr>
        <w:tabs>
          <w:tab w:val="left" w:pos="-1985"/>
          <w:tab w:val="left" w:pos="993"/>
        </w:tabs>
        <w:spacing w:before="120" w:after="120" w:line="276" w:lineRule="auto"/>
        <w:jc w:val="both"/>
        <w:rPr>
          <w:rFonts w:ascii="Arial" w:hAnsi="Arial" w:cs="Arial"/>
          <w:sz w:val="20"/>
          <w:szCs w:val="20"/>
        </w:rPr>
      </w:pPr>
    </w:p>
    <w:p w14:paraId="17478F77" w14:textId="2F578C6B" w:rsidR="0091400E" w:rsidRDefault="0091400E" w:rsidP="002C2638">
      <w:pPr>
        <w:tabs>
          <w:tab w:val="left" w:pos="-1985"/>
          <w:tab w:val="left" w:pos="993"/>
        </w:tabs>
        <w:spacing w:before="120" w:after="120" w:line="276" w:lineRule="auto"/>
        <w:jc w:val="both"/>
        <w:rPr>
          <w:rFonts w:ascii="Arial" w:hAnsi="Arial" w:cs="Arial"/>
          <w:sz w:val="20"/>
          <w:szCs w:val="20"/>
        </w:rPr>
      </w:pPr>
    </w:p>
    <w:p w14:paraId="4CB2A396" w14:textId="7C3A8C9A" w:rsidR="0091400E" w:rsidRDefault="0091400E" w:rsidP="002C2638">
      <w:pPr>
        <w:tabs>
          <w:tab w:val="left" w:pos="-1985"/>
          <w:tab w:val="left" w:pos="993"/>
        </w:tabs>
        <w:spacing w:before="120" w:after="120" w:line="276" w:lineRule="auto"/>
        <w:jc w:val="both"/>
        <w:rPr>
          <w:rFonts w:ascii="Arial" w:hAnsi="Arial" w:cs="Arial"/>
          <w:sz w:val="20"/>
          <w:szCs w:val="20"/>
        </w:rPr>
      </w:pPr>
    </w:p>
    <w:p w14:paraId="6D30EB5A" w14:textId="77777777" w:rsidR="0091400E" w:rsidRDefault="0091400E" w:rsidP="002C2638">
      <w:pPr>
        <w:tabs>
          <w:tab w:val="left" w:pos="-1985"/>
          <w:tab w:val="left" w:pos="993"/>
        </w:tabs>
        <w:spacing w:before="120" w:after="120" w:line="276" w:lineRule="auto"/>
        <w:jc w:val="both"/>
        <w:rPr>
          <w:rFonts w:ascii="Verdana" w:hAnsi="Verdana" w:cs="Arial"/>
          <w:sz w:val="20"/>
          <w:szCs w:val="20"/>
        </w:rPr>
      </w:pPr>
    </w:p>
    <w:p w14:paraId="537F606F" w14:textId="6557333C" w:rsidR="002C2638" w:rsidRPr="00340A28" w:rsidRDefault="00340A28" w:rsidP="00340A28">
      <w:pPr>
        <w:rPr>
          <w:rFonts w:ascii="Verdana" w:hAnsi="Verdana" w:cs="Arial"/>
          <w:sz w:val="20"/>
          <w:szCs w:val="20"/>
        </w:rPr>
      </w:pPr>
      <w:r>
        <w:rPr>
          <w:rFonts w:ascii="Verdana" w:hAnsi="Verdana" w:cs="Arial"/>
          <w:sz w:val="20"/>
          <w:szCs w:val="20"/>
        </w:rPr>
        <w:br w:type="page"/>
      </w:r>
    </w:p>
    <w:p w14:paraId="380217B5" w14:textId="77777777" w:rsidR="005D5F4C" w:rsidRPr="005D5F4C" w:rsidRDefault="005D5F4C" w:rsidP="00F63F7A">
      <w:pPr>
        <w:tabs>
          <w:tab w:val="left" w:pos="1590"/>
        </w:tabs>
        <w:spacing w:line="276" w:lineRule="auto"/>
        <w:ind w:right="645"/>
        <w:jc w:val="both"/>
        <w:rPr>
          <w:rFonts w:ascii="Arial" w:eastAsia="Arial" w:hAnsi="Arial" w:cs="Arial"/>
          <w:b/>
          <w:bCs/>
          <w:sz w:val="20"/>
          <w:szCs w:val="20"/>
        </w:rPr>
      </w:pPr>
    </w:p>
    <w:p w14:paraId="343F0CD9" w14:textId="0B4F8FA8" w:rsidR="00F63F7A" w:rsidRDefault="0091400E" w:rsidP="002C2638">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5</w:t>
      </w:r>
      <w:r w:rsidR="00F63F7A">
        <w:rPr>
          <w:rFonts w:ascii="Arial" w:eastAsia="Arial" w:hAnsi="Arial" w:cs="Arial"/>
          <w:b/>
          <w:sz w:val="22"/>
          <w:szCs w:val="22"/>
        </w:rPr>
        <w:t>-. Desarrollo</w:t>
      </w:r>
    </w:p>
    <w:p w14:paraId="1D9A8682" w14:textId="5BBED402" w:rsidR="002C2638" w:rsidRPr="002C2638" w:rsidRDefault="002C2638" w:rsidP="002C2638">
      <w:pPr>
        <w:pStyle w:val="Ttulo2"/>
        <w:spacing w:before="120" w:after="120" w:line="276" w:lineRule="auto"/>
        <w:jc w:val="both"/>
        <w:rPr>
          <w:rStyle w:val="mw-headline"/>
          <w:rFonts w:ascii="Arial" w:hAnsi="Arial" w:cs="Arial"/>
          <w:sz w:val="20"/>
          <w:szCs w:val="20"/>
        </w:rPr>
      </w:pPr>
      <w:r w:rsidRPr="002C2638">
        <w:rPr>
          <w:rStyle w:val="mw-headline"/>
          <w:rFonts w:ascii="Arial" w:hAnsi="Arial" w:cs="Arial"/>
          <w:sz w:val="20"/>
          <w:szCs w:val="20"/>
        </w:rPr>
        <w:t xml:space="preserve">Generalidades. </w:t>
      </w:r>
    </w:p>
    <w:p w14:paraId="4C26F700" w14:textId="0E81120D" w:rsidR="002C2638" w:rsidRDefault="002C2638" w:rsidP="002C2638">
      <w:pPr>
        <w:pStyle w:val="Ttulo2"/>
        <w:spacing w:before="120" w:after="120" w:line="276" w:lineRule="auto"/>
        <w:jc w:val="both"/>
        <w:rPr>
          <w:rStyle w:val="mw-headline"/>
          <w:rFonts w:ascii="Arial" w:hAnsi="Arial" w:cs="Arial"/>
          <w:b w:val="0"/>
          <w:sz w:val="20"/>
          <w:szCs w:val="20"/>
        </w:rPr>
      </w:pPr>
      <w:r w:rsidRPr="002C2638">
        <w:rPr>
          <w:rStyle w:val="mw-headline"/>
          <w:rFonts w:ascii="Arial" w:hAnsi="Arial" w:cs="Arial"/>
          <w:b w:val="0"/>
          <w:sz w:val="20"/>
          <w:szCs w:val="20"/>
        </w:rPr>
        <w:t>Este programa contempla la realización de mantenimiento preventivo del año</w:t>
      </w:r>
      <w:r w:rsidR="004A7D0B">
        <w:rPr>
          <w:rStyle w:val="mw-headline"/>
          <w:rFonts w:ascii="Arial" w:hAnsi="Arial" w:cs="Arial"/>
          <w:b w:val="0"/>
          <w:sz w:val="20"/>
          <w:szCs w:val="20"/>
        </w:rPr>
        <w:t xml:space="preserve">, </w:t>
      </w:r>
      <w:r w:rsidRPr="002C2638">
        <w:rPr>
          <w:rStyle w:val="mw-headline"/>
          <w:rFonts w:ascii="Arial" w:hAnsi="Arial" w:cs="Arial"/>
          <w:b w:val="0"/>
          <w:sz w:val="20"/>
          <w:szCs w:val="20"/>
        </w:rPr>
        <w:t>las cuales son realizadas por personal calificado dentro de las fechas establecidas en el calendario de mantenimiento preventivo de las instalaciones.</w:t>
      </w:r>
    </w:p>
    <w:p w14:paraId="4FAF2788" w14:textId="4546B2E4" w:rsidR="00345F83" w:rsidRPr="00AD7F80" w:rsidRDefault="00345F83" w:rsidP="00345F83">
      <w:pPr>
        <w:rPr>
          <w:rFonts w:ascii="Arial" w:hAnsi="Arial" w:cs="Arial"/>
          <w:sz w:val="20"/>
          <w:szCs w:val="20"/>
        </w:rPr>
      </w:pPr>
    </w:p>
    <w:p w14:paraId="4B6B9EE5" w14:textId="7D4FA707" w:rsidR="00C56421" w:rsidRPr="00C56421" w:rsidRDefault="00C56421" w:rsidP="00C56421">
      <w:pPr>
        <w:pStyle w:val="Ttulo2"/>
        <w:spacing w:before="120" w:after="120" w:line="276" w:lineRule="auto"/>
        <w:jc w:val="both"/>
        <w:rPr>
          <w:rStyle w:val="mw-headline"/>
          <w:rFonts w:ascii="Arial" w:hAnsi="Arial" w:cs="Arial"/>
          <w:sz w:val="20"/>
          <w:szCs w:val="20"/>
        </w:rPr>
      </w:pPr>
      <w:r w:rsidRPr="00C56421">
        <w:rPr>
          <w:rStyle w:val="mw-headline"/>
          <w:rFonts w:ascii="Arial" w:hAnsi="Arial" w:cs="Arial"/>
          <w:sz w:val="20"/>
          <w:szCs w:val="20"/>
        </w:rPr>
        <w:t xml:space="preserve">Elaboración de Inventario de las Instalaciones.  </w:t>
      </w:r>
    </w:p>
    <w:p w14:paraId="7ABBA3B0" w14:textId="77777777" w:rsidR="00C56421" w:rsidRPr="00C56421" w:rsidRDefault="00C56421" w:rsidP="00C56421">
      <w:pPr>
        <w:pStyle w:val="Ttulo2"/>
        <w:spacing w:before="120" w:after="120" w:line="276" w:lineRule="auto"/>
        <w:jc w:val="both"/>
        <w:rPr>
          <w:rStyle w:val="mw-headline"/>
          <w:rFonts w:ascii="Arial" w:hAnsi="Arial" w:cs="Arial"/>
          <w:b w:val="0"/>
          <w:sz w:val="20"/>
          <w:szCs w:val="20"/>
        </w:rPr>
      </w:pPr>
      <w:r w:rsidRPr="00C56421">
        <w:rPr>
          <w:rStyle w:val="mw-headline"/>
          <w:rFonts w:ascii="Arial" w:hAnsi="Arial" w:cs="Arial"/>
          <w:b w:val="0"/>
          <w:sz w:val="20"/>
          <w:szCs w:val="20"/>
        </w:rPr>
        <w:t xml:space="preserve">Durante el mes de marzo de cada año, se mantendrá actualizado el inventario de las instalaciones relevantes, en el que se identificará cada una de ellas mediante su número de serie único de fábrica; solo en aquellos casos en que no se cuente con este número se le asignará un folio único interno de registro. </w:t>
      </w:r>
    </w:p>
    <w:p w14:paraId="0B838862" w14:textId="77777777" w:rsidR="00C56421" w:rsidRPr="00C56421" w:rsidRDefault="00C56421" w:rsidP="00C56421">
      <w:pPr>
        <w:pStyle w:val="Ttulo2"/>
        <w:spacing w:before="120" w:after="120" w:line="276" w:lineRule="auto"/>
        <w:jc w:val="both"/>
        <w:rPr>
          <w:rStyle w:val="mw-headline"/>
          <w:rFonts w:ascii="Arial" w:hAnsi="Arial" w:cs="Arial"/>
          <w:b w:val="0"/>
          <w:sz w:val="20"/>
          <w:szCs w:val="20"/>
        </w:rPr>
      </w:pPr>
      <w:r w:rsidRPr="00C56421">
        <w:rPr>
          <w:rStyle w:val="mw-headline"/>
          <w:rFonts w:ascii="Arial" w:hAnsi="Arial" w:cs="Arial"/>
          <w:b w:val="0"/>
          <w:sz w:val="20"/>
          <w:szCs w:val="20"/>
        </w:rPr>
        <w:t>Dicho registro, se ingresa en las fichas técnicas del Equipo/Instalaciones, las cuales constituyen un formato estandarizado de registro de la información de que facilita su ubicación, el acceso a él y la gestión de las rutinas de mantenimiento (anexo 1)</w:t>
      </w:r>
    </w:p>
    <w:p w14:paraId="5013CB60" w14:textId="77777777" w:rsidR="00C56421" w:rsidRPr="00C56421" w:rsidRDefault="00C56421" w:rsidP="00C56421">
      <w:pPr>
        <w:pStyle w:val="Ttulo2"/>
        <w:spacing w:before="120" w:after="120" w:line="276" w:lineRule="auto"/>
        <w:jc w:val="both"/>
        <w:rPr>
          <w:rStyle w:val="mw-headline"/>
          <w:rFonts w:ascii="Arial" w:hAnsi="Arial" w:cs="Arial"/>
          <w:b w:val="0"/>
          <w:sz w:val="20"/>
          <w:szCs w:val="20"/>
        </w:rPr>
      </w:pPr>
      <w:r w:rsidRPr="00C56421">
        <w:rPr>
          <w:rStyle w:val="mw-headline"/>
          <w:rFonts w:ascii="Arial" w:hAnsi="Arial" w:cs="Arial"/>
          <w:b w:val="0"/>
          <w:sz w:val="20"/>
          <w:szCs w:val="20"/>
        </w:rPr>
        <w:t xml:space="preserve">Las fichas técnicas de las Instalaciones, con el fin de cumplir su propósito a lo menos deberán contemplar los siguientes campos: </w:t>
      </w:r>
    </w:p>
    <w:p w14:paraId="226E0F6C" w14:textId="638B1C56" w:rsidR="00C56421" w:rsidRPr="00C56421" w:rsidRDefault="00C56421" w:rsidP="00C56421">
      <w:pPr>
        <w:pStyle w:val="Ttulo2"/>
        <w:numPr>
          <w:ilvl w:val="0"/>
          <w:numId w:val="17"/>
        </w:numPr>
        <w:tabs>
          <w:tab w:val="num" w:pos="360"/>
        </w:tabs>
        <w:spacing w:before="0" w:after="0" w:line="276" w:lineRule="auto"/>
        <w:ind w:left="1077" w:hanging="357"/>
        <w:jc w:val="both"/>
        <w:rPr>
          <w:rStyle w:val="mw-headline"/>
          <w:rFonts w:ascii="Arial" w:hAnsi="Arial" w:cs="Arial"/>
          <w:b w:val="0"/>
          <w:sz w:val="20"/>
          <w:szCs w:val="20"/>
        </w:rPr>
      </w:pPr>
      <w:r w:rsidRPr="00C56421">
        <w:rPr>
          <w:rStyle w:val="mw-headline"/>
          <w:rFonts w:ascii="Arial" w:hAnsi="Arial" w:cs="Arial"/>
          <w:b w:val="0"/>
          <w:sz w:val="20"/>
          <w:szCs w:val="20"/>
        </w:rPr>
        <w:t>Ubicación</w:t>
      </w:r>
      <w:r w:rsidR="00AD7F80">
        <w:rPr>
          <w:rStyle w:val="mw-headline"/>
          <w:rFonts w:ascii="Arial" w:hAnsi="Arial" w:cs="Arial"/>
          <w:b w:val="0"/>
          <w:sz w:val="20"/>
          <w:szCs w:val="20"/>
        </w:rPr>
        <w:t>.</w:t>
      </w:r>
    </w:p>
    <w:p w14:paraId="73526B23" w14:textId="77777777" w:rsidR="00C56421" w:rsidRPr="00C56421" w:rsidRDefault="00C56421" w:rsidP="00C56421">
      <w:pPr>
        <w:pStyle w:val="Ttulo2"/>
        <w:numPr>
          <w:ilvl w:val="0"/>
          <w:numId w:val="17"/>
        </w:numPr>
        <w:tabs>
          <w:tab w:val="num" w:pos="360"/>
        </w:tabs>
        <w:spacing w:before="0" w:after="0" w:line="276" w:lineRule="auto"/>
        <w:ind w:left="1077" w:hanging="357"/>
        <w:jc w:val="both"/>
        <w:rPr>
          <w:rStyle w:val="mw-headline"/>
          <w:rFonts w:ascii="Arial" w:hAnsi="Arial" w:cs="Arial"/>
          <w:b w:val="0"/>
          <w:sz w:val="20"/>
          <w:szCs w:val="20"/>
        </w:rPr>
      </w:pPr>
      <w:r w:rsidRPr="00C56421">
        <w:rPr>
          <w:rStyle w:val="mw-headline"/>
          <w:rFonts w:ascii="Arial" w:hAnsi="Arial" w:cs="Arial"/>
          <w:b w:val="0"/>
          <w:sz w:val="20"/>
          <w:szCs w:val="20"/>
        </w:rPr>
        <w:t>Nombre de la instalación.</w:t>
      </w:r>
    </w:p>
    <w:p w14:paraId="3BE513CD" w14:textId="77777777" w:rsidR="00C56421" w:rsidRPr="00C56421" w:rsidRDefault="00C56421" w:rsidP="00C56421">
      <w:pPr>
        <w:pStyle w:val="Ttulo2"/>
        <w:numPr>
          <w:ilvl w:val="0"/>
          <w:numId w:val="17"/>
        </w:numPr>
        <w:tabs>
          <w:tab w:val="num" w:pos="360"/>
        </w:tabs>
        <w:spacing w:before="0" w:after="0" w:line="276" w:lineRule="auto"/>
        <w:ind w:left="1077" w:hanging="357"/>
        <w:jc w:val="both"/>
        <w:rPr>
          <w:rStyle w:val="mw-headline"/>
          <w:rFonts w:ascii="Arial" w:hAnsi="Arial" w:cs="Arial"/>
          <w:b w:val="0"/>
          <w:sz w:val="20"/>
          <w:szCs w:val="20"/>
        </w:rPr>
      </w:pPr>
      <w:r w:rsidRPr="00C56421">
        <w:rPr>
          <w:rStyle w:val="mw-headline"/>
          <w:rFonts w:ascii="Arial" w:hAnsi="Arial" w:cs="Arial"/>
          <w:b w:val="0"/>
          <w:sz w:val="20"/>
          <w:szCs w:val="20"/>
        </w:rPr>
        <w:t>Marca.</w:t>
      </w:r>
    </w:p>
    <w:p w14:paraId="5E358380" w14:textId="77777777" w:rsidR="00C56421" w:rsidRPr="00C56421" w:rsidRDefault="00C56421" w:rsidP="00C56421">
      <w:pPr>
        <w:pStyle w:val="Ttulo2"/>
        <w:numPr>
          <w:ilvl w:val="0"/>
          <w:numId w:val="17"/>
        </w:numPr>
        <w:tabs>
          <w:tab w:val="num" w:pos="360"/>
        </w:tabs>
        <w:spacing w:before="0" w:after="0" w:line="276" w:lineRule="auto"/>
        <w:ind w:left="1077" w:hanging="357"/>
        <w:jc w:val="both"/>
        <w:rPr>
          <w:rStyle w:val="mw-headline"/>
          <w:rFonts w:ascii="Arial" w:hAnsi="Arial" w:cs="Arial"/>
          <w:b w:val="0"/>
          <w:sz w:val="20"/>
          <w:szCs w:val="20"/>
        </w:rPr>
      </w:pPr>
      <w:r w:rsidRPr="00C56421">
        <w:rPr>
          <w:rStyle w:val="mw-headline"/>
          <w:rFonts w:ascii="Arial" w:hAnsi="Arial" w:cs="Arial"/>
          <w:b w:val="0"/>
          <w:sz w:val="20"/>
          <w:szCs w:val="20"/>
        </w:rPr>
        <w:t>Modelo.</w:t>
      </w:r>
    </w:p>
    <w:p w14:paraId="4602B225" w14:textId="77777777" w:rsidR="00C56421" w:rsidRPr="00C56421" w:rsidRDefault="00C56421" w:rsidP="00C56421">
      <w:pPr>
        <w:pStyle w:val="Ttulo2"/>
        <w:numPr>
          <w:ilvl w:val="0"/>
          <w:numId w:val="17"/>
        </w:numPr>
        <w:tabs>
          <w:tab w:val="num" w:pos="360"/>
        </w:tabs>
        <w:spacing w:before="0" w:after="0" w:line="276" w:lineRule="auto"/>
        <w:ind w:left="1077" w:hanging="357"/>
        <w:jc w:val="both"/>
        <w:rPr>
          <w:rStyle w:val="mw-headline"/>
          <w:rFonts w:ascii="Arial" w:hAnsi="Arial" w:cs="Arial"/>
          <w:b w:val="0"/>
          <w:sz w:val="20"/>
          <w:szCs w:val="20"/>
        </w:rPr>
      </w:pPr>
      <w:r w:rsidRPr="00C56421">
        <w:rPr>
          <w:rStyle w:val="mw-headline"/>
          <w:rFonts w:ascii="Arial" w:hAnsi="Arial" w:cs="Arial"/>
          <w:b w:val="0"/>
          <w:sz w:val="20"/>
          <w:szCs w:val="20"/>
        </w:rPr>
        <w:t xml:space="preserve">Número de Serie. </w:t>
      </w:r>
    </w:p>
    <w:p w14:paraId="70791DD0" w14:textId="77777777" w:rsidR="00C56421" w:rsidRPr="00C56421" w:rsidRDefault="00C56421" w:rsidP="00C56421">
      <w:pPr>
        <w:pStyle w:val="Ttulo2"/>
        <w:numPr>
          <w:ilvl w:val="0"/>
          <w:numId w:val="17"/>
        </w:numPr>
        <w:tabs>
          <w:tab w:val="num" w:pos="360"/>
        </w:tabs>
        <w:spacing w:before="0" w:after="0" w:line="276" w:lineRule="auto"/>
        <w:ind w:left="1077" w:hanging="357"/>
        <w:jc w:val="both"/>
        <w:rPr>
          <w:rStyle w:val="mw-headline"/>
          <w:rFonts w:ascii="Arial" w:hAnsi="Arial" w:cs="Arial"/>
          <w:b w:val="0"/>
          <w:sz w:val="20"/>
          <w:szCs w:val="20"/>
        </w:rPr>
      </w:pPr>
      <w:r w:rsidRPr="00C56421">
        <w:rPr>
          <w:rStyle w:val="mw-headline"/>
          <w:rFonts w:ascii="Arial" w:hAnsi="Arial" w:cs="Arial"/>
          <w:b w:val="0"/>
          <w:sz w:val="20"/>
          <w:szCs w:val="20"/>
        </w:rPr>
        <w:t>Frecuencia de Mantenimiento Preventivo.</w:t>
      </w:r>
    </w:p>
    <w:p w14:paraId="4C7422F8" w14:textId="0B863D07" w:rsidR="001A6448" w:rsidRDefault="001A6448" w:rsidP="001A6448">
      <w:pPr>
        <w:pStyle w:val="Ttulo2"/>
        <w:spacing w:before="120" w:after="120" w:line="276" w:lineRule="auto"/>
        <w:jc w:val="both"/>
        <w:rPr>
          <w:rStyle w:val="mw-headline"/>
          <w:rFonts w:ascii="Arial" w:hAnsi="Arial" w:cs="Arial"/>
          <w:sz w:val="20"/>
          <w:szCs w:val="20"/>
        </w:rPr>
      </w:pPr>
      <w:r w:rsidRPr="001A6448">
        <w:rPr>
          <w:rStyle w:val="mw-headline"/>
          <w:rFonts w:ascii="Arial" w:hAnsi="Arial" w:cs="Arial"/>
          <w:sz w:val="20"/>
          <w:szCs w:val="20"/>
        </w:rPr>
        <w:t xml:space="preserve"> Frecuencia</w:t>
      </w:r>
      <w:r w:rsidR="00340A28">
        <w:rPr>
          <w:rStyle w:val="mw-headline"/>
          <w:rFonts w:ascii="Arial" w:hAnsi="Arial" w:cs="Arial"/>
          <w:sz w:val="20"/>
          <w:szCs w:val="20"/>
        </w:rPr>
        <w:t xml:space="preserve"> mínima</w:t>
      </w:r>
      <w:r w:rsidRPr="001A6448">
        <w:rPr>
          <w:rStyle w:val="mw-headline"/>
          <w:rFonts w:ascii="Arial" w:hAnsi="Arial" w:cs="Arial"/>
          <w:sz w:val="20"/>
          <w:szCs w:val="20"/>
        </w:rPr>
        <w:t xml:space="preserve"> </w:t>
      </w:r>
      <w:r w:rsidR="004A7D0B">
        <w:rPr>
          <w:rStyle w:val="mw-headline"/>
          <w:rFonts w:ascii="Arial" w:hAnsi="Arial" w:cs="Arial"/>
          <w:sz w:val="20"/>
          <w:szCs w:val="20"/>
        </w:rPr>
        <w:t xml:space="preserve"> y ejecución </w:t>
      </w:r>
      <w:r w:rsidRPr="001A6448">
        <w:rPr>
          <w:rStyle w:val="mw-headline"/>
          <w:rFonts w:ascii="Arial" w:hAnsi="Arial" w:cs="Arial"/>
          <w:sz w:val="20"/>
          <w:szCs w:val="20"/>
        </w:rPr>
        <w:t>del Mantenimiento Preventivo.</w:t>
      </w:r>
    </w:p>
    <w:tbl>
      <w:tblPr>
        <w:tblStyle w:val="Tablaconcuadrcula"/>
        <w:tblW w:w="0" w:type="auto"/>
        <w:tblLook w:val="04A0" w:firstRow="1" w:lastRow="0" w:firstColumn="1" w:lastColumn="0" w:noHBand="0" w:noVBand="1"/>
      </w:tblPr>
      <w:tblGrid>
        <w:gridCol w:w="3283"/>
        <w:gridCol w:w="3283"/>
        <w:gridCol w:w="3283"/>
      </w:tblGrid>
      <w:tr w:rsidR="004A7D0B" w:rsidRPr="004A7D0B" w14:paraId="696BE5B6" w14:textId="77777777" w:rsidTr="004A7D0B">
        <w:tc>
          <w:tcPr>
            <w:tcW w:w="3283" w:type="dxa"/>
          </w:tcPr>
          <w:p w14:paraId="196FEEDB" w14:textId="4DA6A98F" w:rsidR="004A7D0B" w:rsidRPr="004A7D0B" w:rsidRDefault="004A7D0B" w:rsidP="004A7D0B">
            <w:pPr>
              <w:rPr>
                <w:rFonts w:ascii="Arial" w:hAnsi="Arial" w:cs="Arial"/>
                <w:b/>
                <w:sz w:val="20"/>
                <w:szCs w:val="20"/>
              </w:rPr>
            </w:pPr>
            <w:r w:rsidRPr="004A7D0B">
              <w:rPr>
                <w:rFonts w:ascii="Arial" w:hAnsi="Arial" w:cs="Arial"/>
                <w:b/>
                <w:sz w:val="20"/>
                <w:szCs w:val="20"/>
              </w:rPr>
              <w:t>Equipo</w:t>
            </w:r>
          </w:p>
        </w:tc>
        <w:tc>
          <w:tcPr>
            <w:tcW w:w="3283" w:type="dxa"/>
          </w:tcPr>
          <w:p w14:paraId="762AF470" w14:textId="0DC3A35A" w:rsidR="004A7D0B" w:rsidRPr="004A7D0B" w:rsidRDefault="004A7D0B" w:rsidP="004A7D0B">
            <w:pPr>
              <w:rPr>
                <w:rFonts w:ascii="Arial" w:hAnsi="Arial" w:cs="Arial"/>
                <w:b/>
                <w:sz w:val="20"/>
                <w:szCs w:val="20"/>
              </w:rPr>
            </w:pPr>
            <w:r w:rsidRPr="004A7D0B">
              <w:rPr>
                <w:rFonts w:ascii="Arial" w:hAnsi="Arial" w:cs="Arial"/>
                <w:b/>
                <w:sz w:val="20"/>
                <w:szCs w:val="20"/>
              </w:rPr>
              <w:t>Frecuencia</w:t>
            </w:r>
          </w:p>
        </w:tc>
        <w:tc>
          <w:tcPr>
            <w:tcW w:w="3283" w:type="dxa"/>
          </w:tcPr>
          <w:p w14:paraId="68F06552" w14:textId="255E635A" w:rsidR="004A7D0B" w:rsidRPr="004A7D0B" w:rsidRDefault="004A7D0B" w:rsidP="004A7D0B">
            <w:pPr>
              <w:rPr>
                <w:rFonts w:ascii="Arial" w:hAnsi="Arial" w:cs="Arial"/>
                <w:b/>
                <w:sz w:val="20"/>
                <w:szCs w:val="20"/>
              </w:rPr>
            </w:pPr>
            <w:r w:rsidRPr="004A7D0B">
              <w:rPr>
                <w:rFonts w:ascii="Arial" w:hAnsi="Arial" w:cs="Arial"/>
                <w:b/>
                <w:sz w:val="20"/>
                <w:szCs w:val="20"/>
              </w:rPr>
              <w:t>Interna o externa</w:t>
            </w:r>
          </w:p>
        </w:tc>
      </w:tr>
      <w:tr w:rsidR="004A7D0B" w:rsidRPr="004A7D0B" w14:paraId="77CC5D23" w14:textId="77777777" w:rsidTr="004A7D0B">
        <w:tc>
          <w:tcPr>
            <w:tcW w:w="3283" w:type="dxa"/>
          </w:tcPr>
          <w:p w14:paraId="6B5858AC" w14:textId="31163B41" w:rsidR="004A7D0B" w:rsidRPr="004A7D0B" w:rsidRDefault="004A7D0B" w:rsidP="004A7D0B">
            <w:pPr>
              <w:rPr>
                <w:rFonts w:ascii="Arial" w:hAnsi="Arial" w:cs="Arial"/>
                <w:sz w:val="20"/>
                <w:szCs w:val="20"/>
              </w:rPr>
            </w:pPr>
            <w:r w:rsidRPr="004A7D0B">
              <w:rPr>
                <w:rFonts w:ascii="Arial" w:hAnsi="Arial" w:cs="Arial"/>
                <w:sz w:val="20"/>
                <w:szCs w:val="20"/>
              </w:rPr>
              <w:t>Calderas</w:t>
            </w:r>
          </w:p>
        </w:tc>
        <w:tc>
          <w:tcPr>
            <w:tcW w:w="3283" w:type="dxa"/>
          </w:tcPr>
          <w:p w14:paraId="374EAB5B" w14:textId="3CEBF1FF" w:rsidR="004A7D0B" w:rsidRPr="004A7D0B" w:rsidRDefault="004A7D0B" w:rsidP="004A7D0B">
            <w:pPr>
              <w:rPr>
                <w:rFonts w:ascii="Arial" w:hAnsi="Arial" w:cs="Arial"/>
                <w:sz w:val="20"/>
                <w:szCs w:val="20"/>
              </w:rPr>
            </w:pPr>
            <w:r w:rsidRPr="004A7D0B">
              <w:rPr>
                <w:rFonts w:ascii="Arial" w:hAnsi="Arial" w:cs="Arial"/>
                <w:sz w:val="20"/>
                <w:szCs w:val="20"/>
              </w:rPr>
              <w:t>Anual</w:t>
            </w:r>
          </w:p>
        </w:tc>
        <w:tc>
          <w:tcPr>
            <w:tcW w:w="3283" w:type="dxa"/>
          </w:tcPr>
          <w:p w14:paraId="6010990C" w14:textId="42AFA51E" w:rsidR="004A7D0B" w:rsidRPr="004A7D0B" w:rsidRDefault="004A7D0B" w:rsidP="004A7D0B">
            <w:pPr>
              <w:rPr>
                <w:rFonts w:ascii="Arial" w:hAnsi="Arial" w:cs="Arial"/>
                <w:sz w:val="20"/>
                <w:szCs w:val="20"/>
              </w:rPr>
            </w:pPr>
            <w:r w:rsidRPr="004A7D0B">
              <w:rPr>
                <w:rFonts w:ascii="Arial" w:hAnsi="Arial" w:cs="Arial"/>
                <w:sz w:val="20"/>
                <w:szCs w:val="20"/>
              </w:rPr>
              <w:t>Externa</w:t>
            </w:r>
          </w:p>
        </w:tc>
      </w:tr>
      <w:tr w:rsidR="004A7D0B" w:rsidRPr="004A7D0B" w14:paraId="0AA88C54" w14:textId="77777777" w:rsidTr="004A7D0B">
        <w:tc>
          <w:tcPr>
            <w:tcW w:w="3283" w:type="dxa"/>
          </w:tcPr>
          <w:p w14:paraId="761E0A9D" w14:textId="290E7483" w:rsidR="004A7D0B" w:rsidRPr="004A7D0B" w:rsidRDefault="004A7D0B" w:rsidP="004A7D0B">
            <w:pPr>
              <w:rPr>
                <w:rFonts w:ascii="Arial" w:hAnsi="Arial" w:cs="Arial"/>
                <w:sz w:val="20"/>
                <w:szCs w:val="20"/>
              </w:rPr>
            </w:pPr>
            <w:r w:rsidRPr="004A7D0B">
              <w:rPr>
                <w:rFonts w:ascii="Arial" w:hAnsi="Arial" w:cs="Arial"/>
                <w:sz w:val="20"/>
                <w:szCs w:val="20"/>
              </w:rPr>
              <w:t>Climatización</w:t>
            </w:r>
          </w:p>
        </w:tc>
        <w:tc>
          <w:tcPr>
            <w:tcW w:w="3283" w:type="dxa"/>
          </w:tcPr>
          <w:p w14:paraId="798A0F75" w14:textId="30E57053" w:rsidR="004A7D0B" w:rsidRPr="004A7D0B" w:rsidRDefault="00340A28" w:rsidP="004A7D0B">
            <w:pPr>
              <w:rPr>
                <w:rFonts w:ascii="Arial" w:hAnsi="Arial" w:cs="Arial"/>
                <w:sz w:val="20"/>
                <w:szCs w:val="20"/>
              </w:rPr>
            </w:pPr>
            <w:r>
              <w:rPr>
                <w:rFonts w:ascii="Arial" w:hAnsi="Arial" w:cs="Arial"/>
                <w:sz w:val="20"/>
                <w:szCs w:val="20"/>
              </w:rPr>
              <w:t>Anual</w:t>
            </w:r>
          </w:p>
        </w:tc>
        <w:tc>
          <w:tcPr>
            <w:tcW w:w="3283" w:type="dxa"/>
          </w:tcPr>
          <w:p w14:paraId="40800765" w14:textId="719318E9" w:rsidR="004A7D0B" w:rsidRPr="004A7D0B" w:rsidRDefault="004A7D0B" w:rsidP="004A7D0B">
            <w:pPr>
              <w:rPr>
                <w:rFonts w:ascii="Arial" w:hAnsi="Arial" w:cs="Arial"/>
                <w:sz w:val="20"/>
                <w:szCs w:val="20"/>
              </w:rPr>
            </w:pPr>
            <w:r w:rsidRPr="004A7D0B">
              <w:rPr>
                <w:rFonts w:ascii="Arial" w:hAnsi="Arial" w:cs="Arial"/>
                <w:sz w:val="20"/>
                <w:szCs w:val="20"/>
              </w:rPr>
              <w:t>Externa</w:t>
            </w:r>
          </w:p>
        </w:tc>
      </w:tr>
      <w:tr w:rsidR="004A7D0B" w:rsidRPr="004A7D0B" w14:paraId="3FAB644A" w14:textId="77777777" w:rsidTr="004A7D0B">
        <w:tc>
          <w:tcPr>
            <w:tcW w:w="3283" w:type="dxa"/>
          </w:tcPr>
          <w:p w14:paraId="7F1C35CC" w14:textId="45CC2D7A" w:rsidR="004A7D0B" w:rsidRPr="004A7D0B" w:rsidRDefault="004A7D0B" w:rsidP="004A7D0B">
            <w:pPr>
              <w:rPr>
                <w:rFonts w:ascii="Arial" w:hAnsi="Arial" w:cs="Arial"/>
                <w:sz w:val="20"/>
                <w:szCs w:val="20"/>
              </w:rPr>
            </w:pPr>
            <w:r w:rsidRPr="004A7D0B">
              <w:rPr>
                <w:rFonts w:ascii="Arial" w:hAnsi="Arial" w:cs="Arial"/>
                <w:sz w:val="20"/>
                <w:szCs w:val="20"/>
              </w:rPr>
              <w:t>Techumbre</w:t>
            </w:r>
          </w:p>
        </w:tc>
        <w:tc>
          <w:tcPr>
            <w:tcW w:w="3283" w:type="dxa"/>
          </w:tcPr>
          <w:p w14:paraId="7848D7A8" w14:textId="17C0B923" w:rsidR="004A7D0B" w:rsidRPr="004A7D0B" w:rsidRDefault="00375D7C" w:rsidP="004A7D0B">
            <w:pPr>
              <w:rPr>
                <w:rFonts w:ascii="Arial" w:hAnsi="Arial" w:cs="Arial"/>
                <w:sz w:val="20"/>
                <w:szCs w:val="20"/>
              </w:rPr>
            </w:pPr>
            <w:r>
              <w:rPr>
                <w:rFonts w:ascii="Arial" w:hAnsi="Arial" w:cs="Arial"/>
                <w:sz w:val="20"/>
                <w:szCs w:val="20"/>
              </w:rPr>
              <w:t>Anual</w:t>
            </w:r>
          </w:p>
        </w:tc>
        <w:tc>
          <w:tcPr>
            <w:tcW w:w="3283" w:type="dxa"/>
          </w:tcPr>
          <w:p w14:paraId="1D862E50" w14:textId="578B2325" w:rsidR="004A7D0B" w:rsidRPr="004A7D0B" w:rsidRDefault="004A7D0B" w:rsidP="004A7D0B">
            <w:pPr>
              <w:rPr>
                <w:rFonts w:ascii="Arial" w:hAnsi="Arial" w:cs="Arial"/>
                <w:sz w:val="20"/>
                <w:szCs w:val="20"/>
              </w:rPr>
            </w:pPr>
            <w:r w:rsidRPr="004A7D0B">
              <w:rPr>
                <w:rFonts w:ascii="Arial" w:hAnsi="Arial" w:cs="Arial"/>
                <w:sz w:val="20"/>
                <w:szCs w:val="20"/>
              </w:rPr>
              <w:t>Interna</w:t>
            </w:r>
            <w:r w:rsidR="00375D7C">
              <w:rPr>
                <w:rFonts w:ascii="Arial" w:hAnsi="Arial" w:cs="Arial"/>
                <w:sz w:val="20"/>
                <w:szCs w:val="20"/>
              </w:rPr>
              <w:t xml:space="preserve"> o Externa</w:t>
            </w:r>
          </w:p>
        </w:tc>
      </w:tr>
      <w:tr w:rsidR="004A7D0B" w:rsidRPr="004A7D0B" w14:paraId="50EB4E4B" w14:textId="77777777" w:rsidTr="004A7D0B">
        <w:tc>
          <w:tcPr>
            <w:tcW w:w="3283" w:type="dxa"/>
          </w:tcPr>
          <w:p w14:paraId="2D3351B0" w14:textId="54C23106" w:rsidR="004A7D0B" w:rsidRPr="004A7D0B" w:rsidRDefault="004A7D0B" w:rsidP="004A7D0B">
            <w:pPr>
              <w:rPr>
                <w:rFonts w:ascii="Arial" w:hAnsi="Arial" w:cs="Arial"/>
                <w:sz w:val="20"/>
                <w:szCs w:val="20"/>
              </w:rPr>
            </w:pPr>
            <w:r w:rsidRPr="004A7D0B">
              <w:rPr>
                <w:rFonts w:ascii="Arial" w:hAnsi="Arial" w:cs="Arial"/>
                <w:sz w:val="20"/>
                <w:szCs w:val="20"/>
              </w:rPr>
              <w:t>Gases clínicos</w:t>
            </w:r>
          </w:p>
        </w:tc>
        <w:tc>
          <w:tcPr>
            <w:tcW w:w="3283" w:type="dxa"/>
          </w:tcPr>
          <w:p w14:paraId="24D18882" w14:textId="5D1CC1D7" w:rsidR="004A7D0B" w:rsidRPr="004A7D0B" w:rsidRDefault="004A7D0B" w:rsidP="004A7D0B">
            <w:pPr>
              <w:rPr>
                <w:rFonts w:ascii="Arial" w:hAnsi="Arial" w:cs="Arial"/>
                <w:sz w:val="20"/>
                <w:szCs w:val="20"/>
              </w:rPr>
            </w:pPr>
            <w:r w:rsidRPr="004A7D0B">
              <w:rPr>
                <w:rFonts w:ascii="Arial" w:hAnsi="Arial" w:cs="Arial"/>
                <w:sz w:val="20"/>
                <w:szCs w:val="20"/>
              </w:rPr>
              <w:t>Anual</w:t>
            </w:r>
          </w:p>
        </w:tc>
        <w:tc>
          <w:tcPr>
            <w:tcW w:w="3283" w:type="dxa"/>
          </w:tcPr>
          <w:p w14:paraId="156EA637" w14:textId="72267683" w:rsidR="004A7D0B" w:rsidRPr="004A7D0B" w:rsidRDefault="004A7D0B" w:rsidP="004A7D0B">
            <w:pPr>
              <w:rPr>
                <w:rFonts w:ascii="Arial" w:hAnsi="Arial" w:cs="Arial"/>
                <w:sz w:val="20"/>
                <w:szCs w:val="20"/>
              </w:rPr>
            </w:pPr>
            <w:r w:rsidRPr="004A7D0B">
              <w:rPr>
                <w:rFonts w:ascii="Arial" w:hAnsi="Arial" w:cs="Arial"/>
                <w:sz w:val="20"/>
                <w:szCs w:val="20"/>
              </w:rPr>
              <w:t>Externa</w:t>
            </w:r>
          </w:p>
        </w:tc>
      </w:tr>
    </w:tbl>
    <w:p w14:paraId="5241E5AB" w14:textId="4F1D5943" w:rsidR="004A7D0B" w:rsidRDefault="004A7D0B" w:rsidP="004A7D0B"/>
    <w:p w14:paraId="12AA6372" w14:textId="0655DE66" w:rsidR="004A7D0B" w:rsidRPr="004A7D0B" w:rsidRDefault="004A7D0B" w:rsidP="004A7D0B">
      <w:r>
        <w:br w:type="page"/>
      </w:r>
    </w:p>
    <w:p w14:paraId="35CD7EBD" w14:textId="51C99626" w:rsidR="001A6448" w:rsidRPr="001A6448" w:rsidRDefault="001A6448" w:rsidP="001A6448">
      <w:pPr>
        <w:pStyle w:val="Ttulo2"/>
        <w:spacing w:before="120" w:after="120" w:line="276" w:lineRule="auto"/>
        <w:jc w:val="both"/>
        <w:rPr>
          <w:rStyle w:val="mw-headline"/>
          <w:rFonts w:ascii="Arial" w:hAnsi="Arial" w:cs="Arial"/>
          <w:sz w:val="20"/>
          <w:szCs w:val="20"/>
        </w:rPr>
      </w:pPr>
      <w:r w:rsidRPr="001A6448">
        <w:rPr>
          <w:rStyle w:val="mw-headline"/>
          <w:rFonts w:ascii="Arial" w:hAnsi="Arial" w:cs="Arial"/>
          <w:sz w:val="20"/>
          <w:szCs w:val="20"/>
        </w:rPr>
        <w:lastRenderedPageBreak/>
        <w:t>Registro de Mantenimiento.</w:t>
      </w:r>
    </w:p>
    <w:p w14:paraId="2783E0F8" w14:textId="77777777" w:rsidR="001A6448" w:rsidRPr="001A6448" w:rsidRDefault="001A6448" w:rsidP="001A6448">
      <w:pPr>
        <w:pStyle w:val="Ttulo2"/>
        <w:spacing w:before="120" w:after="120" w:line="276" w:lineRule="auto"/>
        <w:jc w:val="both"/>
        <w:rPr>
          <w:rStyle w:val="mw-headline"/>
          <w:rFonts w:ascii="Arial" w:hAnsi="Arial" w:cs="Arial"/>
          <w:b w:val="0"/>
          <w:sz w:val="20"/>
          <w:szCs w:val="20"/>
        </w:rPr>
      </w:pPr>
      <w:r w:rsidRPr="001A6448">
        <w:rPr>
          <w:rStyle w:val="mw-headline"/>
          <w:rFonts w:ascii="Arial" w:hAnsi="Arial" w:cs="Arial"/>
          <w:b w:val="0"/>
          <w:sz w:val="20"/>
          <w:szCs w:val="20"/>
        </w:rPr>
        <w:t xml:space="preserve">El registro de Mantenimiento (Orden de Trabajo OT) contiene información referente a fechas de mantenimiento, origen del servicio, motivo y solución, y finalmente las actividades de mantenimiento. </w:t>
      </w:r>
    </w:p>
    <w:p w14:paraId="095A4870" w14:textId="57F49317" w:rsidR="001A6448" w:rsidRDefault="001A6448" w:rsidP="001A6448">
      <w:pPr>
        <w:pStyle w:val="Ttulo2"/>
        <w:spacing w:before="120" w:after="120" w:line="276" w:lineRule="auto"/>
        <w:jc w:val="both"/>
        <w:rPr>
          <w:rStyle w:val="mw-headline"/>
          <w:rFonts w:ascii="Arial" w:hAnsi="Arial" w:cs="Arial"/>
          <w:b w:val="0"/>
          <w:sz w:val="20"/>
          <w:szCs w:val="20"/>
        </w:rPr>
      </w:pPr>
      <w:r w:rsidRPr="001A6448">
        <w:rPr>
          <w:rStyle w:val="mw-headline"/>
          <w:rFonts w:ascii="Arial" w:hAnsi="Arial" w:cs="Arial"/>
          <w:b w:val="0"/>
          <w:sz w:val="20"/>
          <w:szCs w:val="20"/>
        </w:rPr>
        <w:t xml:space="preserve">El Técnico Encargado de Mantenimiento Preventivo Externo y Encargado de la Unidad de Mantención para Mantenimiento Preventivo Interno, según corresponda, de ejecutar la rutina, procederá a completar el registro de Mantenimiento Preventivo correspondiente, y el Encargado de la Unidad de Mantención de </w:t>
      </w:r>
      <w:r>
        <w:rPr>
          <w:rStyle w:val="mw-headline"/>
          <w:rFonts w:ascii="Arial" w:hAnsi="Arial" w:cs="Arial"/>
          <w:b w:val="0"/>
          <w:sz w:val="20"/>
          <w:szCs w:val="20"/>
        </w:rPr>
        <w:t>CJJA</w:t>
      </w:r>
      <w:r w:rsidRPr="001A6448">
        <w:rPr>
          <w:rStyle w:val="mw-headline"/>
          <w:rFonts w:ascii="Arial" w:hAnsi="Arial" w:cs="Arial"/>
          <w:b w:val="0"/>
          <w:sz w:val="20"/>
          <w:szCs w:val="20"/>
        </w:rPr>
        <w:t xml:space="preserve">, procederá a archivar este registro en las respectivas carpetas de Mantenimiento de las Instalaciones.    </w:t>
      </w:r>
    </w:p>
    <w:p w14:paraId="5CBBBFC8" w14:textId="77777777" w:rsidR="0091400E" w:rsidRPr="0091400E" w:rsidRDefault="0091400E" w:rsidP="0091400E"/>
    <w:p w14:paraId="52588635" w14:textId="26049690" w:rsidR="001A6448" w:rsidRPr="001A6448" w:rsidRDefault="001A6448" w:rsidP="001A6448">
      <w:pPr>
        <w:pStyle w:val="Ttulo2"/>
        <w:spacing w:before="120" w:after="120" w:line="276" w:lineRule="auto"/>
        <w:jc w:val="both"/>
        <w:rPr>
          <w:rStyle w:val="mw-headline"/>
          <w:rFonts w:ascii="Arial" w:hAnsi="Arial" w:cs="Arial"/>
          <w:sz w:val="20"/>
          <w:szCs w:val="20"/>
        </w:rPr>
      </w:pPr>
      <w:r w:rsidRPr="001A6448">
        <w:rPr>
          <w:rStyle w:val="mw-headline"/>
          <w:rFonts w:ascii="Arial" w:hAnsi="Arial" w:cs="Arial"/>
          <w:sz w:val="20"/>
          <w:szCs w:val="20"/>
        </w:rPr>
        <w:t>Pautas de Mantenimiento Preventivo de las Instalaciones.</w:t>
      </w:r>
    </w:p>
    <w:p w14:paraId="2921829C" w14:textId="77777777" w:rsidR="001A6448" w:rsidRPr="001A6448" w:rsidRDefault="001A6448" w:rsidP="001A6448">
      <w:pPr>
        <w:pStyle w:val="Ttulo2"/>
        <w:spacing w:before="120" w:after="120" w:line="276" w:lineRule="auto"/>
        <w:jc w:val="both"/>
        <w:rPr>
          <w:rStyle w:val="mw-headline"/>
          <w:rFonts w:ascii="Arial" w:hAnsi="Arial" w:cs="Arial"/>
          <w:b w:val="0"/>
          <w:sz w:val="20"/>
          <w:szCs w:val="20"/>
        </w:rPr>
      </w:pPr>
      <w:r w:rsidRPr="001A6448">
        <w:rPr>
          <w:rStyle w:val="mw-headline"/>
          <w:rFonts w:ascii="Arial" w:hAnsi="Arial" w:cs="Arial"/>
          <w:b w:val="0"/>
          <w:sz w:val="20"/>
          <w:szCs w:val="20"/>
        </w:rPr>
        <w:t xml:space="preserve">Las Pautas de Mantenimiento Preventivo de las Instalaciones Relevantes se encuentran detalladas en las “Actividades Mínimas de Mantenimiento Preventivo del Año”. Estas Pautas contienen las actividades mínimas que deben ser ejecutadas en el periodo asignado según planificación. Estas Actividades están relacionadas con: Inspección de las Instalaciones, limpieza, pruebas y cambio de componentes cuando corresponda.   </w:t>
      </w:r>
    </w:p>
    <w:p w14:paraId="27419A11" w14:textId="77777777" w:rsidR="004A7D0B" w:rsidRDefault="004A7D0B" w:rsidP="0051349A">
      <w:pPr>
        <w:pStyle w:val="Ttulo2"/>
        <w:spacing w:before="120" w:after="120" w:line="276" w:lineRule="auto"/>
        <w:jc w:val="both"/>
        <w:rPr>
          <w:rStyle w:val="mw-headline"/>
          <w:rFonts w:ascii="Arial" w:hAnsi="Arial" w:cs="Arial"/>
          <w:sz w:val="20"/>
          <w:szCs w:val="20"/>
        </w:rPr>
      </w:pPr>
    </w:p>
    <w:p w14:paraId="49107FA3" w14:textId="74A8DE6E" w:rsidR="0051349A" w:rsidRPr="0051349A" w:rsidRDefault="0051349A" w:rsidP="0051349A">
      <w:pPr>
        <w:pStyle w:val="Ttulo2"/>
        <w:spacing w:before="120" w:after="120" w:line="276" w:lineRule="auto"/>
        <w:jc w:val="both"/>
        <w:rPr>
          <w:rStyle w:val="mw-headline"/>
          <w:rFonts w:ascii="Arial" w:hAnsi="Arial" w:cs="Arial"/>
          <w:sz w:val="20"/>
          <w:szCs w:val="20"/>
        </w:rPr>
      </w:pPr>
      <w:r w:rsidRPr="0051349A">
        <w:rPr>
          <w:rStyle w:val="mw-headline"/>
          <w:rFonts w:ascii="Arial" w:hAnsi="Arial" w:cs="Arial"/>
          <w:sz w:val="20"/>
          <w:szCs w:val="20"/>
        </w:rPr>
        <w:t>Comunicación Interna y Externa.</w:t>
      </w:r>
    </w:p>
    <w:p w14:paraId="18FD74FF" w14:textId="77777777" w:rsidR="0051349A" w:rsidRPr="0051349A" w:rsidRDefault="0051349A" w:rsidP="0051349A">
      <w:pPr>
        <w:pStyle w:val="Ttulo2"/>
        <w:spacing w:before="120" w:after="120" w:line="276" w:lineRule="auto"/>
        <w:jc w:val="both"/>
        <w:rPr>
          <w:rStyle w:val="mw-headline"/>
          <w:rFonts w:ascii="Arial" w:hAnsi="Arial" w:cs="Arial"/>
          <w:b w:val="0"/>
          <w:sz w:val="20"/>
          <w:szCs w:val="20"/>
        </w:rPr>
      </w:pPr>
      <w:r w:rsidRPr="0051349A">
        <w:rPr>
          <w:rStyle w:val="mw-headline"/>
          <w:rFonts w:ascii="Arial" w:hAnsi="Arial" w:cs="Arial"/>
          <w:b w:val="0"/>
          <w:sz w:val="20"/>
          <w:szCs w:val="20"/>
        </w:rPr>
        <w:t xml:space="preserve">Es necesario considerar que un Programa de MP requiere de la acción de varios estamentos al interior de la organización o empresas cuando esta se realiza de forma externa, resulta necesario establecer los canales de comunicación que se usarán para gestionar este programa. </w:t>
      </w:r>
    </w:p>
    <w:p w14:paraId="4E7E19E0" w14:textId="0857C932" w:rsidR="0051349A" w:rsidRDefault="0051349A" w:rsidP="0051349A">
      <w:pPr>
        <w:pStyle w:val="Ttulo2"/>
        <w:spacing w:before="120" w:after="120" w:line="276" w:lineRule="auto"/>
        <w:jc w:val="both"/>
        <w:rPr>
          <w:rStyle w:val="mw-headline"/>
          <w:rFonts w:ascii="Arial" w:hAnsi="Arial" w:cs="Arial"/>
          <w:b w:val="0"/>
          <w:sz w:val="20"/>
          <w:szCs w:val="20"/>
        </w:rPr>
      </w:pPr>
      <w:r w:rsidRPr="0051349A">
        <w:rPr>
          <w:rStyle w:val="mw-headline"/>
          <w:rFonts w:ascii="Arial" w:hAnsi="Arial" w:cs="Arial"/>
          <w:b w:val="0"/>
          <w:sz w:val="20"/>
          <w:szCs w:val="20"/>
        </w:rPr>
        <w:t xml:space="preserve">Para realizar las coordinaciones descritas en el presente documento, se cuenta con sistema de correos electrónicos, teléfonos y registros de mantenimiento.  </w:t>
      </w:r>
    </w:p>
    <w:p w14:paraId="36411887" w14:textId="37EA8241" w:rsidR="0051349A" w:rsidRPr="0051349A" w:rsidRDefault="0051349A" w:rsidP="0051349A">
      <w:pPr>
        <w:pStyle w:val="Ttulo2"/>
        <w:spacing w:before="120" w:after="120" w:line="276" w:lineRule="auto"/>
        <w:jc w:val="both"/>
        <w:rPr>
          <w:rStyle w:val="mw-headline"/>
          <w:rFonts w:ascii="Arial" w:hAnsi="Arial" w:cs="Arial"/>
          <w:sz w:val="20"/>
          <w:szCs w:val="20"/>
        </w:rPr>
      </w:pPr>
      <w:r w:rsidRPr="0051349A">
        <w:rPr>
          <w:rStyle w:val="mw-headline"/>
          <w:rFonts w:ascii="Arial" w:hAnsi="Arial" w:cs="Arial"/>
          <w:sz w:val="20"/>
          <w:szCs w:val="20"/>
        </w:rPr>
        <w:t>Actualización de “Actividades Mínimas de Mantenimiento del Año”.</w:t>
      </w:r>
    </w:p>
    <w:p w14:paraId="6C0F4FB2" w14:textId="70C3DA30" w:rsidR="00EE72E5" w:rsidRPr="0051349A" w:rsidRDefault="0051349A" w:rsidP="0051349A">
      <w:pPr>
        <w:pStyle w:val="Ttulo2"/>
        <w:spacing w:before="120" w:after="120" w:line="276" w:lineRule="auto"/>
        <w:jc w:val="both"/>
        <w:rPr>
          <w:rFonts w:ascii="Arial" w:hAnsi="Arial" w:cs="Arial"/>
          <w:b w:val="0"/>
          <w:sz w:val="20"/>
          <w:szCs w:val="20"/>
        </w:rPr>
      </w:pPr>
      <w:r w:rsidRPr="0051349A">
        <w:rPr>
          <w:rStyle w:val="mw-headline"/>
          <w:rFonts w:ascii="Arial" w:hAnsi="Arial" w:cs="Arial"/>
          <w:b w:val="0"/>
          <w:sz w:val="20"/>
          <w:szCs w:val="20"/>
        </w:rPr>
        <w:t xml:space="preserve">Como consecuencia de la actualización del “Listado de Instalaciones Relevantes del Año”, el listado de Actividades Mínimas se actualizará según se incorporen nuevos Equipos o sean dados de baja. </w:t>
      </w:r>
    </w:p>
    <w:p w14:paraId="22715C32" w14:textId="3A93D07B" w:rsidR="004A7D0B" w:rsidRDefault="004A7D0B">
      <w:pPr>
        <w:rPr>
          <w:rFonts w:ascii="Arial" w:eastAsia="Arial" w:hAnsi="Arial" w:cs="Arial"/>
          <w:b/>
          <w:sz w:val="22"/>
          <w:szCs w:val="22"/>
        </w:rPr>
      </w:pPr>
      <w:r>
        <w:rPr>
          <w:rFonts w:ascii="Arial" w:eastAsia="Arial" w:hAnsi="Arial" w:cs="Arial"/>
          <w:b/>
          <w:sz w:val="22"/>
          <w:szCs w:val="22"/>
        </w:rPr>
        <w:br w:type="page"/>
      </w:r>
    </w:p>
    <w:p w14:paraId="53B1C27E" w14:textId="77777777" w:rsidR="00EE72E5" w:rsidRDefault="00EE72E5">
      <w:pPr>
        <w:rPr>
          <w:rFonts w:ascii="Arial" w:eastAsia="Arial" w:hAnsi="Arial" w:cs="Arial"/>
          <w:b/>
          <w:sz w:val="22"/>
          <w:szCs w:val="22"/>
        </w:rPr>
      </w:pPr>
    </w:p>
    <w:p w14:paraId="71EABFCE" w14:textId="6A4284A3" w:rsidR="00EE72E5" w:rsidRDefault="00EA63AF">
      <w:pPr>
        <w:rPr>
          <w:rFonts w:ascii="Arial" w:eastAsia="Arial" w:hAnsi="Arial" w:cs="Arial"/>
          <w:b/>
          <w:sz w:val="22"/>
          <w:szCs w:val="22"/>
        </w:rPr>
      </w:pPr>
      <w:r>
        <w:rPr>
          <w:rFonts w:ascii="Arial" w:eastAsia="Arial" w:hAnsi="Arial" w:cs="Arial"/>
          <w:b/>
          <w:sz w:val="22"/>
          <w:szCs w:val="22"/>
        </w:rPr>
        <w:t>6</w:t>
      </w:r>
      <w:r w:rsidR="00EE72E5">
        <w:rPr>
          <w:rFonts w:ascii="Arial" w:eastAsia="Arial" w:hAnsi="Arial" w:cs="Arial"/>
          <w:b/>
          <w:sz w:val="22"/>
          <w:szCs w:val="22"/>
        </w:rPr>
        <w:t>.- D</w:t>
      </w:r>
      <w:r w:rsidR="007B2A3F">
        <w:rPr>
          <w:rFonts w:ascii="Arial" w:eastAsia="Arial" w:hAnsi="Arial" w:cs="Arial"/>
          <w:b/>
          <w:sz w:val="22"/>
          <w:szCs w:val="22"/>
        </w:rPr>
        <w:t>istribución</w:t>
      </w:r>
    </w:p>
    <w:p w14:paraId="55CD3347" w14:textId="77777777" w:rsidR="007B2A3F" w:rsidRDefault="007B2A3F">
      <w:pPr>
        <w:rPr>
          <w:rFonts w:ascii="Arial" w:eastAsia="Arial" w:hAnsi="Arial" w:cs="Arial"/>
          <w:b/>
          <w:sz w:val="22"/>
          <w:szCs w:val="22"/>
        </w:rPr>
      </w:pPr>
    </w:p>
    <w:p w14:paraId="3C3504EF" w14:textId="77777777"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14:paraId="590B0C01" w14:textId="77777777"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14:paraId="17D871A2" w14:textId="77777777"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14:paraId="658C2393" w14:textId="77777777"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14:paraId="4C3DA26E" w14:textId="77777777"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14:paraId="738D429B" w14:textId="77777777"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14:paraId="0D411CB0" w14:textId="77777777"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14:paraId="04CAB8E5" w14:textId="24C7562D" w:rsidR="00FA091B" w:rsidRDefault="007B2A3F" w:rsidP="0091400E">
      <w:pPr>
        <w:tabs>
          <w:tab w:val="left" w:pos="1590"/>
        </w:tabs>
        <w:spacing w:line="276" w:lineRule="auto"/>
        <w:ind w:left="851" w:right="645"/>
        <w:jc w:val="both"/>
        <w:rPr>
          <w:rFonts w:ascii="Arial" w:eastAsia="Arial" w:hAnsi="Arial" w:cs="Arial"/>
          <w:b/>
          <w:sz w:val="22"/>
          <w:szCs w:val="22"/>
        </w:rPr>
      </w:pPr>
      <w:r>
        <w:rPr>
          <w:rFonts w:ascii="Arial" w:hAnsi="Arial" w:cs="Arial"/>
          <w:sz w:val="20"/>
          <w:szCs w:val="22"/>
        </w:rPr>
        <w:t xml:space="preserve">h. Encargados/as de Unidad </w:t>
      </w:r>
      <w:r w:rsidR="00152FC6">
        <w:rPr>
          <w:rFonts w:ascii="Arial" w:eastAsia="Arial" w:hAnsi="Arial" w:cs="Arial"/>
          <w:b/>
          <w:sz w:val="22"/>
          <w:szCs w:val="22"/>
        </w:rPr>
        <w:br w:type="page"/>
      </w:r>
      <w:r w:rsidR="00EA63AF">
        <w:rPr>
          <w:rFonts w:ascii="Arial" w:eastAsia="Calibri" w:hAnsi="Arial" w:cs="Arial"/>
          <w:b/>
          <w:bCs/>
          <w:sz w:val="22"/>
          <w:szCs w:val="22"/>
          <w:lang w:eastAsia="en-US"/>
        </w:rPr>
        <w:lastRenderedPageBreak/>
        <w:t>7</w:t>
      </w:r>
      <w:r w:rsidRPr="007B2A3F">
        <w:rPr>
          <w:rFonts w:ascii="Arial" w:eastAsia="Calibri" w:hAnsi="Arial" w:cs="Arial"/>
          <w:b/>
          <w:bCs/>
          <w:sz w:val="22"/>
          <w:szCs w:val="22"/>
          <w:lang w:eastAsia="en-US"/>
        </w:rPr>
        <w:t>.- ANEXOS</w:t>
      </w:r>
    </w:p>
    <w:p w14:paraId="2ABDFD27"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lang w:val="es-ES_tradnl"/>
        </w:rPr>
      </w:pPr>
      <w:r w:rsidRPr="00D35D3A">
        <w:rPr>
          <w:rFonts w:ascii="Arial" w:hAnsi="Arial" w:cs="Arial"/>
          <w:b/>
          <w:sz w:val="20"/>
          <w:szCs w:val="20"/>
          <w:lang w:val="es-ES_tradnl"/>
        </w:rPr>
        <w:t>Anexo 1:</w:t>
      </w:r>
    </w:p>
    <w:p w14:paraId="55A57FF5" w14:textId="77777777" w:rsidR="00D35D3A" w:rsidRPr="00D35D3A" w:rsidRDefault="00D35D3A" w:rsidP="00D35D3A">
      <w:pPr>
        <w:pStyle w:val="Prrafodelista"/>
        <w:spacing w:before="100" w:beforeAutospacing="1" w:after="100" w:afterAutospacing="1" w:line="276" w:lineRule="auto"/>
        <w:ind w:left="360"/>
        <w:jc w:val="center"/>
        <w:rPr>
          <w:rFonts w:ascii="Arial" w:hAnsi="Arial" w:cs="Arial"/>
          <w:b/>
          <w:sz w:val="20"/>
          <w:szCs w:val="20"/>
          <w:lang w:val="es-ES_tradnl"/>
        </w:rPr>
      </w:pPr>
      <w:r w:rsidRPr="00D35D3A">
        <w:rPr>
          <w:rFonts w:ascii="Arial" w:hAnsi="Arial" w:cs="Arial"/>
          <w:b/>
          <w:sz w:val="20"/>
          <w:szCs w:val="20"/>
          <w:lang w:val="es-ES_tradnl"/>
        </w:rPr>
        <w:t>“FICHA TÉCNICA DE INSTALACIONES RELEVANTES”</w:t>
      </w:r>
    </w:p>
    <w:p w14:paraId="492ABC16"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Unidad Clínica en uso</w:t>
      </w:r>
      <w:r w:rsidRPr="00D35D3A">
        <w:rPr>
          <w:rFonts w:ascii="Arial" w:hAnsi="Arial" w:cs="Arial"/>
          <w:b/>
          <w:sz w:val="20"/>
          <w:szCs w:val="20"/>
          <w:lang w:val="es-ES_tradnl"/>
        </w:rPr>
        <w:tab/>
      </w:r>
      <w:r w:rsidRPr="00D35D3A">
        <w:rPr>
          <w:rFonts w:ascii="Arial" w:hAnsi="Arial" w:cs="Arial"/>
          <w:b/>
          <w:sz w:val="20"/>
          <w:szCs w:val="20"/>
          <w:lang w:val="es-ES_tradnl"/>
        </w:rPr>
        <w:tab/>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077E68EB"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Nombre del equipo</w:t>
      </w:r>
      <w:r w:rsidRPr="00D35D3A">
        <w:rPr>
          <w:rFonts w:ascii="Arial" w:hAnsi="Arial" w:cs="Arial"/>
          <w:b/>
          <w:sz w:val="20"/>
          <w:szCs w:val="20"/>
          <w:lang w:val="es-ES_tradnl"/>
        </w:rPr>
        <w:tab/>
      </w:r>
      <w:r w:rsidRPr="00D35D3A">
        <w:rPr>
          <w:rFonts w:ascii="Arial" w:hAnsi="Arial" w:cs="Arial"/>
          <w:b/>
          <w:sz w:val="20"/>
          <w:szCs w:val="20"/>
          <w:lang w:val="es-ES_tradnl"/>
        </w:rPr>
        <w:tab/>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178BB971"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Marca</w:t>
      </w:r>
      <w:r w:rsidRPr="00D35D3A">
        <w:rPr>
          <w:rFonts w:ascii="Arial" w:hAnsi="Arial" w:cs="Arial"/>
          <w:b/>
          <w:sz w:val="20"/>
          <w:szCs w:val="20"/>
          <w:lang w:val="es-ES_tradnl"/>
        </w:rPr>
        <w:tab/>
      </w:r>
      <w:r w:rsidRPr="00D35D3A">
        <w:rPr>
          <w:rFonts w:ascii="Arial" w:hAnsi="Arial" w:cs="Arial"/>
          <w:b/>
          <w:sz w:val="20"/>
          <w:szCs w:val="20"/>
          <w:lang w:val="es-ES_tradnl"/>
        </w:rPr>
        <w:tab/>
      </w:r>
      <w:r w:rsidRPr="00D35D3A">
        <w:rPr>
          <w:rFonts w:ascii="Arial" w:hAnsi="Arial" w:cs="Arial"/>
          <w:b/>
          <w:sz w:val="20"/>
          <w:szCs w:val="20"/>
          <w:lang w:val="es-ES_tradnl"/>
        </w:rPr>
        <w:tab/>
      </w:r>
      <w:r w:rsidRPr="00D35D3A">
        <w:rPr>
          <w:rFonts w:ascii="Arial" w:hAnsi="Arial" w:cs="Arial"/>
          <w:b/>
          <w:sz w:val="20"/>
          <w:szCs w:val="20"/>
          <w:lang w:val="es-ES_tradnl"/>
        </w:rPr>
        <w:tab/>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6655F51F"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Modelo</w:t>
      </w:r>
      <w:r w:rsidRPr="00D35D3A">
        <w:rPr>
          <w:rFonts w:ascii="Arial" w:hAnsi="Arial" w:cs="Arial"/>
          <w:b/>
          <w:sz w:val="20"/>
          <w:szCs w:val="20"/>
          <w:lang w:val="es-ES_tradnl"/>
        </w:rPr>
        <w:tab/>
      </w:r>
      <w:r w:rsidRPr="00D35D3A">
        <w:rPr>
          <w:rFonts w:ascii="Arial" w:hAnsi="Arial" w:cs="Arial"/>
          <w:b/>
          <w:sz w:val="20"/>
          <w:szCs w:val="20"/>
          <w:lang w:val="es-ES_tradnl"/>
        </w:rPr>
        <w:tab/>
      </w:r>
      <w:r w:rsidRPr="00D35D3A">
        <w:rPr>
          <w:rFonts w:ascii="Arial" w:hAnsi="Arial" w:cs="Arial"/>
          <w:b/>
          <w:sz w:val="20"/>
          <w:szCs w:val="20"/>
          <w:lang w:val="es-ES_tradnl"/>
        </w:rPr>
        <w:tab/>
      </w:r>
      <w:r w:rsidRPr="00D35D3A">
        <w:rPr>
          <w:rFonts w:ascii="Arial" w:hAnsi="Arial" w:cs="Arial"/>
          <w:b/>
          <w:sz w:val="20"/>
          <w:szCs w:val="20"/>
          <w:lang w:val="es-ES_tradnl"/>
        </w:rPr>
        <w:tab/>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0AA994A2" w14:textId="7AE163E3"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Número de serie</w:t>
      </w:r>
      <w:r w:rsidRPr="00D35D3A">
        <w:rPr>
          <w:rFonts w:ascii="Arial" w:hAnsi="Arial" w:cs="Arial"/>
          <w:b/>
          <w:sz w:val="20"/>
          <w:szCs w:val="20"/>
          <w:lang w:val="es-ES_tradnl"/>
        </w:rPr>
        <w:tab/>
      </w:r>
      <w:r w:rsidRPr="00D35D3A">
        <w:rPr>
          <w:rFonts w:ascii="Arial" w:hAnsi="Arial" w:cs="Arial"/>
          <w:b/>
          <w:sz w:val="20"/>
          <w:szCs w:val="20"/>
          <w:lang w:val="es-ES_tradnl"/>
        </w:rPr>
        <w:tab/>
      </w:r>
      <w:r>
        <w:rPr>
          <w:rFonts w:ascii="Arial" w:hAnsi="Arial" w:cs="Arial"/>
          <w:b/>
          <w:sz w:val="20"/>
          <w:szCs w:val="20"/>
          <w:lang w:val="es-ES_tradnl"/>
        </w:rPr>
        <w:t xml:space="preserve">            :</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26B7D3AF" w14:textId="353C7125"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 xml:space="preserve">Frecuencia de MP </w:t>
      </w:r>
      <w:r w:rsidRPr="00D35D3A">
        <w:rPr>
          <w:rFonts w:ascii="Arial" w:hAnsi="Arial" w:cs="Arial"/>
          <w:b/>
          <w:sz w:val="20"/>
          <w:szCs w:val="20"/>
          <w:lang w:val="es-ES_tradnl"/>
        </w:rPr>
        <w:tab/>
      </w:r>
      <w:r w:rsidRPr="00D35D3A">
        <w:rPr>
          <w:rFonts w:ascii="Arial" w:hAnsi="Arial" w:cs="Arial"/>
          <w:b/>
          <w:sz w:val="20"/>
          <w:szCs w:val="20"/>
          <w:lang w:val="es-ES_tradnl"/>
        </w:rPr>
        <w:tab/>
      </w:r>
      <w:r>
        <w:rPr>
          <w:rFonts w:ascii="Arial" w:hAnsi="Arial" w:cs="Arial"/>
          <w:b/>
          <w:sz w:val="20"/>
          <w:szCs w:val="20"/>
          <w:lang w:val="es-ES_tradnl"/>
        </w:rPr>
        <w:t xml:space="preserve">            :</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7540A954"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lang w:val="es-ES_tradnl"/>
        </w:rPr>
      </w:pPr>
      <w:r w:rsidRPr="00D35D3A">
        <w:rPr>
          <w:rFonts w:ascii="Arial" w:hAnsi="Arial" w:cs="Arial"/>
          <w:b/>
          <w:sz w:val="20"/>
          <w:szCs w:val="20"/>
          <w:lang w:val="es-ES_tradnl"/>
        </w:rPr>
        <w:t>(</w:t>
      </w:r>
      <w:proofErr w:type="gramStart"/>
      <w:r w:rsidRPr="00D35D3A">
        <w:rPr>
          <w:rFonts w:ascii="Arial" w:hAnsi="Arial" w:cs="Arial"/>
          <w:b/>
          <w:sz w:val="20"/>
          <w:szCs w:val="20"/>
          <w:lang w:val="es-ES_tradnl"/>
        </w:rPr>
        <w:t>mensual/anual/semestral</w:t>
      </w:r>
      <w:proofErr w:type="gramEnd"/>
      <w:r w:rsidRPr="00D35D3A">
        <w:rPr>
          <w:rFonts w:ascii="Arial" w:hAnsi="Arial" w:cs="Arial"/>
          <w:b/>
          <w:sz w:val="20"/>
          <w:szCs w:val="20"/>
          <w:lang w:val="es-ES_tradnl"/>
        </w:rPr>
        <w:t>)</w:t>
      </w:r>
    </w:p>
    <w:p w14:paraId="4CACE3AA" w14:textId="6ACD71E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Condición</w:t>
      </w:r>
      <w:r w:rsidRPr="00D35D3A">
        <w:rPr>
          <w:rFonts w:ascii="Arial" w:hAnsi="Arial" w:cs="Arial"/>
          <w:b/>
          <w:sz w:val="20"/>
          <w:szCs w:val="20"/>
          <w:lang w:val="es-ES_tradnl"/>
        </w:rPr>
        <w:tab/>
      </w:r>
      <w:r w:rsidRPr="00D35D3A">
        <w:rPr>
          <w:rFonts w:ascii="Arial" w:hAnsi="Arial" w:cs="Arial"/>
          <w:b/>
          <w:sz w:val="20"/>
          <w:szCs w:val="20"/>
          <w:lang w:val="es-ES_tradnl"/>
        </w:rPr>
        <w:tab/>
      </w:r>
      <w:r w:rsidRPr="00D35D3A">
        <w:rPr>
          <w:rFonts w:ascii="Arial" w:hAnsi="Arial" w:cs="Arial"/>
          <w:b/>
          <w:sz w:val="20"/>
          <w:szCs w:val="20"/>
          <w:lang w:val="es-ES_tradnl"/>
        </w:rPr>
        <w:tab/>
      </w:r>
      <w:r>
        <w:rPr>
          <w:rFonts w:ascii="Arial" w:hAnsi="Arial" w:cs="Arial"/>
          <w:b/>
          <w:sz w:val="20"/>
          <w:szCs w:val="20"/>
          <w:lang w:val="es-ES_tradnl"/>
        </w:rPr>
        <w:t xml:space="preserve">            :</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1FA6DD2E"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lang w:val="es-ES_tradnl"/>
        </w:rPr>
      </w:pPr>
      <w:r w:rsidRPr="00D35D3A">
        <w:rPr>
          <w:rFonts w:ascii="Arial" w:hAnsi="Arial" w:cs="Arial"/>
          <w:b/>
          <w:sz w:val="20"/>
          <w:szCs w:val="20"/>
          <w:lang w:val="es-ES_tradnl"/>
        </w:rPr>
        <w:t>(Propio, arriendo, comodato)</w:t>
      </w:r>
    </w:p>
    <w:p w14:paraId="5F80012E" w14:textId="2CCC4DF1"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Fecha de compra</w:t>
      </w:r>
      <w:r w:rsidRPr="00D35D3A">
        <w:rPr>
          <w:rFonts w:ascii="Arial" w:hAnsi="Arial" w:cs="Arial"/>
          <w:b/>
          <w:sz w:val="20"/>
          <w:szCs w:val="20"/>
          <w:lang w:val="es-ES_tradnl"/>
        </w:rPr>
        <w:tab/>
      </w:r>
      <w:r w:rsidRPr="00D35D3A">
        <w:rPr>
          <w:rFonts w:ascii="Arial" w:hAnsi="Arial" w:cs="Arial"/>
          <w:b/>
          <w:sz w:val="20"/>
          <w:szCs w:val="20"/>
          <w:lang w:val="es-ES_tradnl"/>
        </w:rPr>
        <w:tab/>
      </w:r>
      <w:r>
        <w:rPr>
          <w:rFonts w:ascii="Arial" w:hAnsi="Arial" w:cs="Arial"/>
          <w:b/>
          <w:sz w:val="20"/>
          <w:szCs w:val="20"/>
          <w:lang w:val="es-ES_tradnl"/>
        </w:rPr>
        <w:t xml:space="preserve">            </w:t>
      </w:r>
      <w:r w:rsidRPr="00D35D3A">
        <w:rPr>
          <w:rFonts w:ascii="Arial" w:hAnsi="Arial" w:cs="Arial"/>
          <w:b/>
          <w:sz w:val="20"/>
          <w:szCs w:val="20"/>
          <w:lang w:val="es-ES_tradnl"/>
        </w:rPr>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4CBA28E3" w14:textId="6697A679"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Contacto del fabricante</w:t>
      </w:r>
      <w:r w:rsidRPr="00D35D3A">
        <w:rPr>
          <w:rFonts w:ascii="Arial" w:hAnsi="Arial" w:cs="Arial"/>
          <w:b/>
          <w:sz w:val="20"/>
          <w:szCs w:val="20"/>
          <w:lang w:val="es-ES_tradnl"/>
        </w:rPr>
        <w:tab/>
      </w:r>
      <w:r>
        <w:rPr>
          <w:rFonts w:ascii="Arial" w:hAnsi="Arial" w:cs="Arial"/>
          <w:b/>
          <w:sz w:val="20"/>
          <w:szCs w:val="20"/>
          <w:lang w:val="es-ES_tradnl"/>
        </w:rPr>
        <w:t xml:space="preserve">            :</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1CBF6AE1"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lang w:val="es-ES_tradnl"/>
        </w:rPr>
      </w:pPr>
      <w:r w:rsidRPr="00D35D3A">
        <w:rPr>
          <w:rFonts w:ascii="Arial" w:hAnsi="Arial" w:cs="Arial"/>
          <w:b/>
          <w:sz w:val="20"/>
          <w:szCs w:val="20"/>
          <w:lang w:val="es-ES_tradnl"/>
        </w:rPr>
        <w:t>(Fonos, mail)</w:t>
      </w:r>
    </w:p>
    <w:p w14:paraId="7673E81E"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Período de garantía</w:t>
      </w:r>
      <w:r w:rsidRPr="00D35D3A">
        <w:rPr>
          <w:rFonts w:ascii="Arial" w:hAnsi="Arial" w:cs="Arial"/>
          <w:b/>
          <w:sz w:val="20"/>
          <w:szCs w:val="20"/>
          <w:lang w:val="es-ES_tradnl"/>
        </w:rPr>
        <w:tab/>
      </w:r>
      <w:r w:rsidRPr="00D35D3A">
        <w:rPr>
          <w:rFonts w:ascii="Arial" w:hAnsi="Arial" w:cs="Arial"/>
          <w:b/>
          <w:sz w:val="20"/>
          <w:szCs w:val="20"/>
          <w:lang w:val="es-ES_tradnl"/>
        </w:rPr>
        <w:tab/>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579CB172"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lang w:val="es-ES_tradnl"/>
        </w:rPr>
      </w:pPr>
      <w:r w:rsidRPr="00D35D3A">
        <w:rPr>
          <w:rFonts w:ascii="Arial" w:hAnsi="Arial" w:cs="Arial"/>
          <w:b/>
          <w:sz w:val="20"/>
          <w:szCs w:val="20"/>
          <w:lang w:val="es-ES_tradnl"/>
        </w:rPr>
        <w:t>Contacto de quien realiza la</w:t>
      </w:r>
    </w:p>
    <w:p w14:paraId="315047A5" w14:textId="77777777" w:rsidR="00D35D3A" w:rsidRPr="00D35D3A" w:rsidRDefault="00D35D3A" w:rsidP="00D35D3A">
      <w:pPr>
        <w:pStyle w:val="Prrafodelista"/>
        <w:spacing w:before="100" w:beforeAutospacing="1" w:after="100" w:afterAutospacing="1" w:line="276" w:lineRule="auto"/>
        <w:ind w:left="360"/>
        <w:rPr>
          <w:rFonts w:ascii="Arial" w:hAnsi="Arial" w:cs="Arial"/>
          <w:b/>
          <w:sz w:val="20"/>
          <w:szCs w:val="20"/>
          <w:u w:val="single"/>
          <w:lang w:val="es-ES_tradnl"/>
        </w:rPr>
      </w:pPr>
      <w:r w:rsidRPr="00D35D3A">
        <w:rPr>
          <w:rFonts w:ascii="Arial" w:hAnsi="Arial" w:cs="Arial"/>
          <w:b/>
          <w:sz w:val="20"/>
          <w:szCs w:val="20"/>
          <w:lang w:val="es-ES_tradnl"/>
        </w:rPr>
        <w:t>Mantención</w:t>
      </w:r>
      <w:r w:rsidRPr="00D35D3A">
        <w:rPr>
          <w:rFonts w:ascii="Arial" w:hAnsi="Arial" w:cs="Arial"/>
          <w:b/>
          <w:sz w:val="20"/>
          <w:szCs w:val="20"/>
          <w:lang w:val="es-ES_tradnl"/>
        </w:rPr>
        <w:tab/>
      </w:r>
      <w:r w:rsidRPr="00D35D3A">
        <w:rPr>
          <w:rFonts w:ascii="Arial" w:hAnsi="Arial" w:cs="Arial"/>
          <w:b/>
          <w:sz w:val="20"/>
          <w:szCs w:val="20"/>
          <w:lang w:val="es-ES_tradnl"/>
        </w:rPr>
        <w:tab/>
      </w:r>
      <w:r w:rsidRPr="00D35D3A">
        <w:rPr>
          <w:rFonts w:ascii="Arial" w:hAnsi="Arial" w:cs="Arial"/>
          <w:b/>
          <w:sz w:val="20"/>
          <w:szCs w:val="20"/>
          <w:lang w:val="es-ES_tradnl"/>
        </w:rPr>
        <w:tab/>
        <w:t>:</w:t>
      </w:r>
      <w:r w:rsidRPr="00D35D3A">
        <w:rPr>
          <w:rFonts w:ascii="Arial" w:hAnsi="Arial" w:cs="Arial"/>
          <w:b/>
          <w:sz w:val="20"/>
          <w:szCs w:val="20"/>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r w:rsidRPr="00D35D3A">
        <w:rPr>
          <w:rFonts w:ascii="Arial" w:hAnsi="Arial" w:cs="Arial"/>
          <w:b/>
          <w:sz w:val="20"/>
          <w:szCs w:val="20"/>
          <w:u w:val="single"/>
          <w:lang w:val="es-ES_tradnl"/>
        </w:rPr>
        <w:tab/>
      </w:r>
    </w:p>
    <w:p w14:paraId="0420B594" w14:textId="6BA66BED" w:rsidR="00D35D3A" w:rsidRPr="00511A0C" w:rsidRDefault="00D35D3A" w:rsidP="00511A0C">
      <w:pPr>
        <w:rPr>
          <w:rStyle w:val="mw-headline"/>
          <w:rFonts w:ascii="Arial" w:eastAsia="Arial" w:hAnsi="Arial" w:cs="Arial"/>
          <w:b/>
          <w:sz w:val="22"/>
          <w:szCs w:val="22"/>
        </w:rPr>
      </w:pPr>
      <w:r w:rsidRPr="00D35D3A">
        <w:rPr>
          <w:rFonts w:ascii="Arial" w:hAnsi="Arial" w:cs="Arial"/>
          <w:b/>
          <w:sz w:val="20"/>
          <w:szCs w:val="20"/>
          <w:lang w:val="es-ES_tradnl"/>
        </w:rPr>
        <w:br w:type="page"/>
      </w:r>
    </w:p>
    <w:p w14:paraId="22637AEF" w14:textId="657F445F" w:rsidR="00CB7BFA" w:rsidRPr="00CB7BFA" w:rsidRDefault="00CB7BFA" w:rsidP="00CB7BFA">
      <w:pPr>
        <w:pStyle w:val="Ttulo2"/>
        <w:jc w:val="both"/>
        <w:rPr>
          <w:rStyle w:val="mw-headline"/>
          <w:rFonts w:ascii="Arial" w:hAnsi="Arial" w:cs="Arial"/>
          <w:sz w:val="20"/>
          <w:szCs w:val="20"/>
        </w:rPr>
      </w:pPr>
      <w:r w:rsidRPr="00CB7BFA">
        <w:rPr>
          <w:rStyle w:val="mw-headline"/>
          <w:rFonts w:ascii="Arial" w:hAnsi="Arial" w:cs="Arial"/>
          <w:sz w:val="20"/>
          <w:szCs w:val="20"/>
        </w:rPr>
        <w:lastRenderedPageBreak/>
        <w:t>Anexo N°</w:t>
      </w:r>
      <w:r w:rsidR="00511A0C">
        <w:rPr>
          <w:rStyle w:val="mw-headline"/>
          <w:rFonts w:ascii="Arial" w:hAnsi="Arial" w:cs="Arial"/>
          <w:sz w:val="20"/>
          <w:szCs w:val="20"/>
        </w:rPr>
        <w:t>2</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259"/>
        <w:gridCol w:w="2327"/>
      </w:tblGrid>
      <w:tr w:rsidR="00B75187" w:rsidRPr="00B75187" w14:paraId="1E776CEF" w14:textId="77777777" w:rsidTr="00BD7949">
        <w:tc>
          <w:tcPr>
            <w:tcW w:w="9104" w:type="dxa"/>
            <w:gridSpan w:val="3"/>
            <w:tcBorders>
              <w:top w:val="single" w:sz="4" w:space="0" w:color="auto"/>
              <w:left w:val="single" w:sz="4" w:space="0" w:color="auto"/>
              <w:bottom w:val="single" w:sz="4" w:space="0" w:color="auto"/>
              <w:right w:val="single" w:sz="4" w:space="0" w:color="auto"/>
            </w:tcBorders>
            <w:shd w:val="clear" w:color="auto" w:fill="DEEAF6"/>
          </w:tcPr>
          <w:p w14:paraId="189B722A" w14:textId="77777777" w:rsidR="00B75187" w:rsidRPr="00B75187" w:rsidRDefault="00B75187" w:rsidP="00FC16AC">
            <w:pPr>
              <w:pStyle w:val="Prrafodelista"/>
              <w:spacing w:before="100" w:beforeAutospacing="1" w:after="100" w:afterAutospacing="1" w:line="276" w:lineRule="auto"/>
              <w:ind w:left="0"/>
              <w:jc w:val="center"/>
              <w:rPr>
                <w:rFonts w:ascii="Arial" w:hAnsi="Arial" w:cs="Arial"/>
                <w:b/>
                <w:sz w:val="20"/>
                <w:szCs w:val="20"/>
                <w:lang w:val="es-ES_tradnl"/>
              </w:rPr>
            </w:pPr>
            <w:r w:rsidRPr="00B75187">
              <w:rPr>
                <w:rFonts w:ascii="Arial" w:hAnsi="Arial" w:cs="Arial"/>
                <w:b/>
                <w:sz w:val="20"/>
                <w:szCs w:val="20"/>
                <w:lang w:val="es-ES_tradnl"/>
              </w:rPr>
              <w:t>DESCRIPCIÓN DE LA INSTALACIÓN</w:t>
            </w:r>
          </w:p>
        </w:tc>
      </w:tr>
      <w:tr w:rsidR="00B75187" w:rsidRPr="00B75187" w14:paraId="13FAB2A1" w14:textId="77777777" w:rsidTr="00BD7949">
        <w:tc>
          <w:tcPr>
            <w:tcW w:w="4518" w:type="dxa"/>
            <w:tcBorders>
              <w:top w:val="single" w:sz="4" w:space="0" w:color="auto"/>
            </w:tcBorders>
            <w:shd w:val="clear" w:color="auto" w:fill="auto"/>
          </w:tcPr>
          <w:p w14:paraId="669ABEB9"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Alcance</w:t>
            </w:r>
          </w:p>
        </w:tc>
        <w:tc>
          <w:tcPr>
            <w:tcW w:w="4586" w:type="dxa"/>
            <w:gridSpan w:val="2"/>
            <w:tcBorders>
              <w:top w:val="single" w:sz="4" w:space="0" w:color="auto"/>
            </w:tcBorders>
            <w:shd w:val="clear" w:color="auto" w:fill="auto"/>
          </w:tcPr>
          <w:p w14:paraId="5993BE5C" w14:textId="77777777" w:rsidR="00B75187" w:rsidRPr="00B75187" w:rsidRDefault="00B75187" w:rsidP="00FC16AC">
            <w:pPr>
              <w:pStyle w:val="Prrafodelista"/>
              <w:spacing w:before="100" w:beforeAutospacing="1" w:after="100" w:afterAutospacing="1" w:line="360" w:lineRule="auto"/>
              <w:ind w:left="0"/>
              <w:rPr>
                <w:rFonts w:ascii="Arial" w:hAnsi="Arial" w:cs="Arial"/>
                <w:sz w:val="20"/>
                <w:szCs w:val="20"/>
                <w:lang w:val="es-ES_tradnl"/>
              </w:rPr>
            </w:pPr>
          </w:p>
        </w:tc>
      </w:tr>
      <w:tr w:rsidR="00B75187" w:rsidRPr="00B75187" w14:paraId="50CB0B41" w14:textId="77777777" w:rsidTr="00BD7949">
        <w:tc>
          <w:tcPr>
            <w:tcW w:w="4518" w:type="dxa"/>
            <w:shd w:val="clear" w:color="auto" w:fill="auto"/>
          </w:tcPr>
          <w:p w14:paraId="13A390D9"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Nombre del equipo</w:t>
            </w:r>
          </w:p>
        </w:tc>
        <w:tc>
          <w:tcPr>
            <w:tcW w:w="4586" w:type="dxa"/>
            <w:gridSpan w:val="2"/>
            <w:shd w:val="clear" w:color="auto" w:fill="auto"/>
          </w:tcPr>
          <w:p w14:paraId="04F89DD1"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Techumbres</w:t>
            </w:r>
          </w:p>
        </w:tc>
      </w:tr>
      <w:tr w:rsidR="00B75187" w:rsidRPr="00B75187" w14:paraId="35C4D319" w14:textId="77777777" w:rsidTr="00BD7949">
        <w:tc>
          <w:tcPr>
            <w:tcW w:w="4518" w:type="dxa"/>
            <w:shd w:val="clear" w:color="auto" w:fill="auto"/>
          </w:tcPr>
          <w:p w14:paraId="187B9C86"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Número de serie</w:t>
            </w:r>
          </w:p>
        </w:tc>
        <w:tc>
          <w:tcPr>
            <w:tcW w:w="4586" w:type="dxa"/>
            <w:gridSpan w:val="2"/>
            <w:shd w:val="clear" w:color="auto" w:fill="auto"/>
          </w:tcPr>
          <w:p w14:paraId="59308756"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697699D1" w14:textId="77777777" w:rsidTr="00BD7949">
        <w:tc>
          <w:tcPr>
            <w:tcW w:w="4518" w:type="dxa"/>
            <w:shd w:val="clear" w:color="auto" w:fill="auto"/>
          </w:tcPr>
          <w:p w14:paraId="5AE32C4A"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Marca del equipo</w:t>
            </w:r>
          </w:p>
        </w:tc>
        <w:tc>
          <w:tcPr>
            <w:tcW w:w="4586" w:type="dxa"/>
            <w:gridSpan w:val="2"/>
            <w:shd w:val="clear" w:color="auto" w:fill="auto"/>
          </w:tcPr>
          <w:p w14:paraId="5826F44A"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2A6EF901" w14:textId="77777777" w:rsidTr="00BD7949">
        <w:tc>
          <w:tcPr>
            <w:tcW w:w="4518" w:type="dxa"/>
            <w:shd w:val="clear" w:color="auto" w:fill="auto"/>
          </w:tcPr>
          <w:p w14:paraId="05F7C617"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Dependencia en uso</w:t>
            </w:r>
          </w:p>
        </w:tc>
        <w:tc>
          <w:tcPr>
            <w:tcW w:w="4586" w:type="dxa"/>
            <w:gridSpan w:val="2"/>
            <w:shd w:val="clear" w:color="auto" w:fill="auto"/>
          </w:tcPr>
          <w:p w14:paraId="0D7707B2"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32DDE8F7" w14:textId="77777777" w:rsidTr="00BD7949">
        <w:tc>
          <w:tcPr>
            <w:tcW w:w="4518" w:type="dxa"/>
            <w:shd w:val="clear" w:color="auto" w:fill="auto"/>
          </w:tcPr>
          <w:p w14:paraId="7E535DD2"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Frecuencia de mantenimiento</w:t>
            </w:r>
          </w:p>
        </w:tc>
        <w:tc>
          <w:tcPr>
            <w:tcW w:w="4586" w:type="dxa"/>
            <w:gridSpan w:val="2"/>
            <w:shd w:val="clear" w:color="auto" w:fill="auto"/>
          </w:tcPr>
          <w:p w14:paraId="5F4345E9"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Anual</w:t>
            </w:r>
          </w:p>
        </w:tc>
      </w:tr>
      <w:tr w:rsidR="00B75187" w:rsidRPr="00B75187" w14:paraId="4200BBBE" w14:textId="77777777" w:rsidTr="00BD7949">
        <w:tc>
          <w:tcPr>
            <w:tcW w:w="4518" w:type="dxa"/>
            <w:vMerge w:val="restart"/>
            <w:shd w:val="clear" w:color="auto" w:fill="DEEAF6"/>
          </w:tcPr>
          <w:p w14:paraId="063F2619"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Actividades a realizar:</w:t>
            </w:r>
          </w:p>
        </w:tc>
        <w:tc>
          <w:tcPr>
            <w:tcW w:w="4586" w:type="dxa"/>
            <w:gridSpan w:val="2"/>
            <w:shd w:val="clear" w:color="auto" w:fill="DEEAF6"/>
          </w:tcPr>
          <w:p w14:paraId="3FA542CE" w14:textId="77777777" w:rsidR="00B75187" w:rsidRPr="00B75187" w:rsidRDefault="00B75187" w:rsidP="00FC16AC">
            <w:pPr>
              <w:pStyle w:val="Prrafodelista"/>
              <w:spacing w:before="100" w:beforeAutospacing="1" w:after="100" w:afterAutospacing="1" w:line="360" w:lineRule="auto"/>
              <w:ind w:left="0"/>
              <w:jc w:val="center"/>
              <w:rPr>
                <w:rFonts w:ascii="Arial" w:hAnsi="Arial" w:cs="Arial"/>
                <w:b/>
                <w:sz w:val="20"/>
                <w:szCs w:val="20"/>
                <w:lang w:val="es-ES_tradnl"/>
              </w:rPr>
            </w:pPr>
            <w:r w:rsidRPr="00B75187">
              <w:rPr>
                <w:rFonts w:ascii="Arial" w:hAnsi="Arial" w:cs="Arial"/>
                <w:b/>
                <w:sz w:val="20"/>
                <w:szCs w:val="20"/>
                <w:lang w:val="es-ES_tradnl"/>
              </w:rPr>
              <w:t>Cumplimiento</w:t>
            </w:r>
          </w:p>
        </w:tc>
      </w:tr>
      <w:tr w:rsidR="00B75187" w:rsidRPr="00B75187" w14:paraId="50EF94A9" w14:textId="77777777" w:rsidTr="00BD7949">
        <w:tc>
          <w:tcPr>
            <w:tcW w:w="4518" w:type="dxa"/>
            <w:vMerge/>
            <w:shd w:val="clear" w:color="auto" w:fill="DEEAF6"/>
          </w:tcPr>
          <w:p w14:paraId="312F38DF"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c>
          <w:tcPr>
            <w:tcW w:w="2259" w:type="dxa"/>
            <w:shd w:val="clear" w:color="auto" w:fill="DEEAF6"/>
          </w:tcPr>
          <w:p w14:paraId="7BA59C79" w14:textId="77777777" w:rsidR="00B75187" w:rsidRPr="00B75187" w:rsidRDefault="00B75187" w:rsidP="00FC16AC">
            <w:pPr>
              <w:pStyle w:val="Prrafodelista"/>
              <w:spacing w:before="100" w:beforeAutospacing="1" w:after="100" w:afterAutospacing="1" w:line="360" w:lineRule="auto"/>
              <w:ind w:left="0"/>
              <w:jc w:val="center"/>
              <w:rPr>
                <w:rFonts w:ascii="Arial" w:hAnsi="Arial" w:cs="Arial"/>
                <w:b/>
                <w:sz w:val="20"/>
                <w:szCs w:val="20"/>
                <w:lang w:val="es-ES_tradnl"/>
              </w:rPr>
            </w:pPr>
            <w:r w:rsidRPr="00B75187">
              <w:rPr>
                <w:rFonts w:ascii="Arial" w:hAnsi="Arial" w:cs="Arial"/>
                <w:b/>
                <w:sz w:val="20"/>
                <w:szCs w:val="20"/>
                <w:lang w:val="es-ES_tradnl"/>
              </w:rPr>
              <w:t>SÍ</w:t>
            </w:r>
          </w:p>
        </w:tc>
        <w:tc>
          <w:tcPr>
            <w:tcW w:w="2327" w:type="dxa"/>
            <w:shd w:val="clear" w:color="auto" w:fill="DEEAF6"/>
          </w:tcPr>
          <w:p w14:paraId="1B70C984" w14:textId="77777777" w:rsidR="00B75187" w:rsidRPr="00B75187" w:rsidRDefault="00B75187" w:rsidP="00FC16AC">
            <w:pPr>
              <w:pStyle w:val="Prrafodelista"/>
              <w:spacing w:before="100" w:beforeAutospacing="1" w:after="100" w:afterAutospacing="1" w:line="360" w:lineRule="auto"/>
              <w:ind w:left="0"/>
              <w:jc w:val="center"/>
              <w:rPr>
                <w:rFonts w:ascii="Arial" w:hAnsi="Arial" w:cs="Arial"/>
                <w:b/>
                <w:sz w:val="20"/>
                <w:szCs w:val="20"/>
                <w:lang w:val="es-ES_tradnl"/>
              </w:rPr>
            </w:pPr>
            <w:r w:rsidRPr="00B75187">
              <w:rPr>
                <w:rFonts w:ascii="Arial" w:hAnsi="Arial" w:cs="Arial"/>
                <w:b/>
                <w:sz w:val="20"/>
                <w:szCs w:val="20"/>
                <w:lang w:val="es-ES_tradnl"/>
              </w:rPr>
              <w:t>NO</w:t>
            </w:r>
          </w:p>
        </w:tc>
      </w:tr>
      <w:tr w:rsidR="00B75187" w:rsidRPr="00B75187" w14:paraId="22EB9049" w14:textId="77777777" w:rsidTr="00BD7949">
        <w:tc>
          <w:tcPr>
            <w:tcW w:w="4518" w:type="dxa"/>
            <w:shd w:val="clear" w:color="auto" w:fill="auto"/>
          </w:tcPr>
          <w:p w14:paraId="1226EAB8" w14:textId="77777777" w:rsidR="00B75187" w:rsidRPr="00B75187" w:rsidRDefault="00B75187" w:rsidP="00FC16AC">
            <w:pPr>
              <w:pStyle w:val="Ttulo2"/>
              <w:jc w:val="both"/>
              <w:rPr>
                <w:rStyle w:val="mw-headline"/>
                <w:rFonts w:ascii="Arial" w:hAnsi="Arial" w:cs="Arial"/>
                <w:b w:val="0"/>
                <w:sz w:val="20"/>
                <w:szCs w:val="16"/>
              </w:rPr>
            </w:pPr>
            <w:r w:rsidRPr="00B75187">
              <w:rPr>
                <w:rStyle w:val="mw-headline"/>
                <w:rFonts w:ascii="Arial" w:hAnsi="Arial" w:cs="Arial"/>
                <w:b w:val="0"/>
                <w:sz w:val="20"/>
                <w:szCs w:val="16"/>
              </w:rPr>
              <w:t>Limpieza de cubierta</w:t>
            </w:r>
          </w:p>
        </w:tc>
        <w:tc>
          <w:tcPr>
            <w:tcW w:w="2259" w:type="dxa"/>
            <w:shd w:val="clear" w:color="auto" w:fill="auto"/>
          </w:tcPr>
          <w:p w14:paraId="7A0747B8"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c>
          <w:tcPr>
            <w:tcW w:w="2327" w:type="dxa"/>
            <w:shd w:val="clear" w:color="auto" w:fill="auto"/>
          </w:tcPr>
          <w:p w14:paraId="04574480"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208165C2" w14:textId="77777777" w:rsidTr="00BD7949">
        <w:tc>
          <w:tcPr>
            <w:tcW w:w="4518" w:type="dxa"/>
            <w:shd w:val="clear" w:color="auto" w:fill="auto"/>
          </w:tcPr>
          <w:p w14:paraId="420AF352" w14:textId="77777777" w:rsidR="00B75187" w:rsidRPr="00B75187" w:rsidRDefault="00B75187" w:rsidP="00FC16AC">
            <w:pPr>
              <w:pStyle w:val="Ttulo2"/>
              <w:jc w:val="both"/>
              <w:rPr>
                <w:rStyle w:val="mw-headline"/>
                <w:rFonts w:ascii="Arial" w:hAnsi="Arial" w:cs="Arial"/>
                <w:b w:val="0"/>
                <w:sz w:val="20"/>
                <w:szCs w:val="16"/>
              </w:rPr>
            </w:pPr>
            <w:r w:rsidRPr="00B75187">
              <w:rPr>
                <w:rStyle w:val="mw-headline"/>
                <w:rFonts w:ascii="Arial" w:hAnsi="Arial" w:cs="Arial"/>
                <w:b w:val="0"/>
                <w:sz w:val="20"/>
                <w:szCs w:val="16"/>
              </w:rPr>
              <w:t>Limpieza en canales de aguas lluvias</w:t>
            </w:r>
          </w:p>
        </w:tc>
        <w:tc>
          <w:tcPr>
            <w:tcW w:w="2259" w:type="dxa"/>
            <w:shd w:val="clear" w:color="auto" w:fill="auto"/>
          </w:tcPr>
          <w:p w14:paraId="39257079"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c>
          <w:tcPr>
            <w:tcW w:w="2327" w:type="dxa"/>
            <w:shd w:val="clear" w:color="auto" w:fill="auto"/>
          </w:tcPr>
          <w:p w14:paraId="6C58AA12"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5C611E38" w14:textId="77777777" w:rsidTr="00BD7949">
        <w:tc>
          <w:tcPr>
            <w:tcW w:w="4518" w:type="dxa"/>
            <w:shd w:val="clear" w:color="auto" w:fill="auto"/>
          </w:tcPr>
          <w:p w14:paraId="1F2988A3" w14:textId="77777777" w:rsidR="00B75187" w:rsidRPr="00B75187" w:rsidRDefault="00B75187" w:rsidP="00FC16AC">
            <w:pPr>
              <w:pStyle w:val="Ttulo2"/>
              <w:jc w:val="both"/>
              <w:rPr>
                <w:rStyle w:val="mw-headline"/>
                <w:rFonts w:ascii="Arial" w:hAnsi="Arial" w:cs="Arial"/>
                <w:b w:val="0"/>
                <w:sz w:val="20"/>
                <w:szCs w:val="16"/>
              </w:rPr>
            </w:pPr>
            <w:r w:rsidRPr="00B75187">
              <w:rPr>
                <w:rStyle w:val="mw-headline"/>
                <w:rFonts w:ascii="Arial" w:hAnsi="Arial" w:cs="Arial"/>
                <w:b w:val="0"/>
                <w:sz w:val="20"/>
                <w:szCs w:val="16"/>
              </w:rPr>
              <w:t>Retiro de suciedad y residuos</w:t>
            </w:r>
          </w:p>
        </w:tc>
        <w:tc>
          <w:tcPr>
            <w:tcW w:w="2259" w:type="dxa"/>
            <w:shd w:val="clear" w:color="auto" w:fill="auto"/>
          </w:tcPr>
          <w:p w14:paraId="176BA1CB"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c>
          <w:tcPr>
            <w:tcW w:w="2327" w:type="dxa"/>
            <w:shd w:val="clear" w:color="auto" w:fill="auto"/>
          </w:tcPr>
          <w:p w14:paraId="172AB4A7"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1B6B0A87" w14:textId="77777777" w:rsidTr="00BD7949">
        <w:tc>
          <w:tcPr>
            <w:tcW w:w="4518" w:type="dxa"/>
            <w:shd w:val="clear" w:color="auto" w:fill="auto"/>
          </w:tcPr>
          <w:p w14:paraId="14D122FD"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Fecha de MP realizada</w:t>
            </w:r>
          </w:p>
        </w:tc>
        <w:tc>
          <w:tcPr>
            <w:tcW w:w="4586" w:type="dxa"/>
            <w:gridSpan w:val="2"/>
            <w:shd w:val="clear" w:color="auto" w:fill="auto"/>
          </w:tcPr>
          <w:p w14:paraId="3637F2D1"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3A1ACA17" w14:textId="77777777" w:rsidTr="00BD7949">
        <w:tc>
          <w:tcPr>
            <w:tcW w:w="4518" w:type="dxa"/>
            <w:shd w:val="clear" w:color="auto" w:fill="auto"/>
          </w:tcPr>
          <w:p w14:paraId="747FA545"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r w:rsidRPr="00B75187">
              <w:rPr>
                <w:rFonts w:ascii="Arial" w:hAnsi="Arial" w:cs="Arial"/>
                <w:b/>
                <w:sz w:val="20"/>
                <w:szCs w:val="20"/>
                <w:lang w:val="es-ES_tradnl"/>
              </w:rPr>
              <w:t>Próxima fecha de MP programada</w:t>
            </w:r>
          </w:p>
        </w:tc>
        <w:tc>
          <w:tcPr>
            <w:tcW w:w="4586" w:type="dxa"/>
            <w:gridSpan w:val="2"/>
            <w:shd w:val="clear" w:color="auto" w:fill="auto"/>
          </w:tcPr>
          <w:p w14:paraId="5FF44C2A"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3EEF216C" w14:textId="77777777" w:rsidTr="00BD7949">
        <w:tc>
          <w:tcPr>
            <w:tcW w:w="4518" w:type="dxa"/>
            <w:shd w:val="clear" w:color="auto" w:fill="auto"/>
          </w:tcPr>
          <w:p w14:paraId="30C79E3C" w14:textId="77777777" w:rsidR="00B75187" w:rsidRPr="00B75187" w:rsidRDefault="00B75187" w:rsidP="00FC16AC">
            <w:pPr>
              <w:pStyle w:val="Prrafodelista"/>
              <w:spacing w:before="100" w:beforeAutospacing="1" w:after="100" w:afterAutospacing="1" w:line="360" w:lineRule="auto"/>
              <w:ind w:left="0"/>
              <w:jc w:val="both"/>
              <w:rPr>
                <w:rFonts w:ascii="Arial" w:hAnsi="Arial" w:cs="Arial"/>
                <w:b/>
                <w:sz w:val="20"/>
                <w:szCs w:val="20"/>
                <w:lang w:val="es-ES_tradnl"/>
              </w:rPr>
            </w:pPr>
            <w:r w:rsidRPr="00B75187">
              <w:rPr>
                <w:rFonts w:ascii="Arial" w:hAnsi="Arial" w:cs="Arial"/>
                <w:b/>
                <w:sz w:val="20"/>
                <w:szCs w:val="20"/>
                <w:lang w:val="es-ES_tradnl"/>
              </w:rPr>
              <w:t>Fecha de reprogramación (cuando corresponda)</w:t>
            </w:r>
          </w:p>
        </w:tc>
        <w:tc>
          <w:tcPr>
            <w:tcW w:w="4586" w:type="dxa"/>
            <w:gridSpan w:val="2"/>
            <w:shd w:val="clear" w:color="auto" w:fill="auto"/>
          </w:tcPr>
          <w:p w14:paraId="750E4161"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r w:rsidR="00B75187" w:rsidRPr="00B75187" w14:paraId="050B4660" w14:textId="77777777" w:rsidTr="00BD7949">
        <w:tc>
          <w:tcPr>
            <w:tcW w:w="4518" w:type="dxa"/>
            <w:shd w:val="clear" w:color="auto" w:fill="auto"/>
          </w:tcPr>
          <w:p w14:paraId="76E1F762" w14:textId="77777777" w:rsidR="00B75187" w:rsidRPr="00B75187" w:rsidRDefault="00B75187" w:rsidP="00FC16AC">
            <w:pPr>
              <w:pStyle w:val="Prrafodelista"/>
              <w:spacing w:before="100" w:beforeAutospacing="1" w:after="100" w:afterAutospacing="1" w:line="360" w:lineRule="auto"/>
              <w:ind w:left="0"/>
              <w:jc w:val="both"/>
              <w:rPr>
                <w:rFonts w:ascii="Arial" w:hAnsi="Arial" w:cs="Arial"/>
                <w:b/>
                <w:sz w:val="20"/>
                <w:szCs w:val="20"/>
                <w:lang w:val="es-ES_tradnl"/>
              </w:rPr>
            </w:pPr>
            <w:r w:rsidRPr="00B75187">
              <w:rPr>
                <w:rFonts w:ascii="Arial" w:hAnsi="Arial" w:cs="Arial"/>
                <w:b/>
                <w:sz w:val="20"/>
                <w:szCs w:val="20"/>
                <w:lang w:val="es-ES_tradnl"/>
              </w:rPr>
              <w:t>Nombre y firma responsable MP</w:t>
            </w:r>
          </w:p>
        </w:tc>
        <w:tc>
          <w:tcPr>
            <w:tcW w:w="4586" w:type="dxa"/>
            <w:gridSpan w:val="2"/>
            <w:shd w:val="clear" w:color="auto" w:fill="auto"/>
          </w:tcPr>
          <w:p w14:paraId="55DC71EC" w14:textId="77777777" w:rsidR="00B75187" w:rsidRPr="00B75187" w:rsidRDefault="00B75187" w:rsidP="00FC16AC">
            <w:pPr>
              <w:pStyle w:val="Prrafodelista"/>
              <w:spacing w:before="100" w:beforeAutospacing="1" w:after="100" w:afterAutospacing="1" w:line="360" w:lineRule="auto"/>
              <w:ind w:left="0"/>
              <w:rPr>
                <w:rFonts w:ascii="Arial" w:hAnsi="Arial" w:cs="Arial"/>
                <w:b/>
                <w:sz w:val="20"/>
                <w:szCs w:val="20"/>
                <w:lang w:val="es-ES_tradnl"/>
              </w:rPr>
            </w:pPr>
          </w:p>
        </w:tc>
      </w:tr>
    </w:tbl>
    <w:p w14:paraId="79A899F7" w14:textId="77777777" w:rsidR="00B75187" w:rsidRPr="00B75187" w:rsidRDefault="00B75187">
      <w:pPr>
        <w:rPr>
          <w:rFonts w:ascii="Arial" w:eastAsia="Arial" w:hAnsi="Arial" w:cs="Arial"/>
          <w:b/>
          <w:sz w:val="22"/>
          <w:szCs w:val="22"/>
        </w:rPr>
      </w:pPr>
    </w:p>
    <w:p w14:paraId="3DEB4EF2" w14:textId="07406FEF" w:rsidR="00CB7BFA" w:rsidRDefault="00CB7BFA">
      <w:pPr>
        <w:rPr>
          <w:rFonts w:ascii="Arial" w:eastAsia="Arial" w:hAnsi="Arial" w:cs="Arial"/>
          <w:b/>
          <w:sz w:val="22"/>
          <w:szCs w:val="22"/>
        </w:rPr>
      </w:pPr>
    </w:p>
    <w:p w14:paraId="4E12EB61" w14:textId="46DCD3FC" w:rsidR="00CB7BFA" w:rsidRDefault="00CB7BFA">
      <w:pPr>
        <w:rPr>
          <w:rFonts w:ascii="Arial" w:eastAsia="Arial" w:hAnsi="Arial" w:cs="Arial"/>
          <w:b/>
          <w:sz w:val="22"/>
          <w:szCs w:val="22"/>
        </w:rPr>
      </w:pPr>
    </w:p>
    <w:p w14:paraId="20BD4C08" w14:textId="191A8E73" w:rsidR="00CB7BFA" w:rsidRDefault="00CB7BFA">
      <w:pPr>
        <w:rPr>
          <w:rFonts w:ascii="Arial" w:eastAsia="Arial" w:hAnsi="Arial" w:cs="Arial"/>
          <w:b/>
          <w:sz w:val="22"/>
          <w:szCs w:val="22"/>
        </w:rPr>
      </w:pPr>
    </w:p>
    <w:p w14:paraId="2AD78674" w14:textId="294DDE38" w:rsidR="00CB7BFA" w:rsidRDefault="00CB7BFA">
      <w:pPr>
        <w:rPr>
          <w:rFonts w:ascii="Arial" w:eastAsia="Arial" w:hAnsi="Arial" w:cs="Arial"/>
          <w:b/>
          <w:sz w:val="22"/>
          <w:szCs w:val="22"/>
        </w:rPr>
      </w:pPr>
    </w:p>
    <w:p w14:paraId="2B52C829" w14:textId="21D5A11E" w:rsidR="00CB7BFA" w:rsidRDefault="00CB7BFA">
      <w:pPr>
        <w:rPr>
          <w:rFonts w:ascii="Arial" w:eastAsia="Arial" w:hAnsi="Arial" w:cs="Arial"/>
          <w:b/>
          <w:sz w:val="22"/>
          <w:szCs w:val="22"/>
        </w:rPr>
      </w:pPr>
    </w:p>
    <w:p w14:paraId="1B92B5AC" w14:textId="66503CAE" w:rsidR="00CB7BFA" w:rsidRDefault="00CB7BFA">
      <w:pPr>
        <w:rPr>
          <w:rFonts w:ascii="Arial" w:eastAsia="Arial" w:hAnsi="Arial" w:cs="Arial"/>
          <w:b/>
          <w:sz w:val="22"/>
          <w:szCs w:val="22"/>
        </w:rPr>
      </w:pPr>
    </w:p>
    <w:p w14:paraId="2F34DE11" w14:textId="1A37F983" w:rsidR="00CB7BFA" w:rsidRDefault="00CB7BFA">
      <w:pPr>
        <w:rPr>
          <w:rFonts w:ascii="Arial" w:eastAsia="Arial" w:hAnsi="Arial" w:cs="Arial"/>
          <w:b/>
          <w:sz w:val="22"/>
          <w:szCs w:val="22"/>
        </w:rPr>
      </w:pPr>
    </w:p>
    <w:p w14:paraId="706BC711" w14:textId="5D6A6371" w:rsidR="00CB7BFA" w:rsidRDefault="00CB7BFA">
      <w:pPr>
        <w:rPr>
          <w:rFonts w:ascii="Arial" w:eastAsia="Arial" w:hAnsi="Arial" w:cs="Arial"/>
          <w:b/>
          <w:sz w:val="22"/>
          <w:szCs w:val="22"/>
        </w:rPr>
      </w:pPr>
    </w:p>
    <w:p w14:paraId="5575D1DF" w14:textId="24014077" w:rsidR="00B75187" w:rsidRDefault="00B75187">
      <w:pPr>
        <w:rPr>
          <w:rFonts w:ascii="Arial" w:eastAsia="Arial" w:hAnsi="Arial" w:cs="Arial"/>
          <w:b/>
          <w:sz w:val="22"/>
          <w:szCs w:val="22"/>
        </w:rPr>
      </w:pPr>
    </w:p>
    <w:p w14:paraId="5F12D0A6" w14:textId="77777777" w:rsidR="00B75187" w:rsidRDefault="00B75187">
      <w:pPr>
        <w:rPr>
          <w:rFonts w:ascii="Arial" w:eastAsia="Arial" w:hAnsi="Arial" w:cs="Arial"/>
          <w:b/>
          <w:sz w:val="22"/>
          <w:szCs w:val="22"/>
        </w:rPr>
      </w:pPr>
    </w:p>
    <w:p w14:paraId="0B5335C0" w14:textId="6A22C558" w:rsidR="00CB7BFA" w:rsidRDefault="00CB7BFA">
      <w:pPr>
        <w:rPr>
          <w:rFonts w:ascii="Arial" w:eastAsia="Arial" w:hAnsi="Arial" w:cs="Arial"/>
          <w:b/>
          <w:sz w:val="22"/>
          <w:szCs w:val="22"/>
        </w:rPr>
      </w:pPr>
    </w:p>
    <w:p w14:paraId="52F9A4FF" w14:textId="4E3BB748" w:rsidR="00BD7949" w:rsidRDefault="00BD7949">
      <w:pPr>
        <w:rPr>
          <w:rFonts w:ascii="Arial" w:eastAsia="Arial" w:hAnsi="Arial" w:cs="Arial"/>
          <w:b/>
          <w:sz w:val="22"/>
          <w:szCs w:val="22"/>
        </w:rPr>
      </w:pPr>
    </w:p>
    <w:p w14:paraId="63F32D88" w14:textId="03269539" w:rsidR="00BD7949" w:rsidRDefault="00BD7949">
      <w:pPr>
        <w:rPr>
          <w:rFonts w:ascii="Arial" w:eastAsia="Arial" w:hAnsi="Arial" w:cs="Arial"/>
          <w:b/>
          <w:sz w:val="22"/>
          <w:szCs w:val="22"/>
        </w:rPr>
      </w:pPr>
    </w:p>
    <w:p w14:paraId="2E030D31" w14:textId="77777777" w:rsidR="00B75187" w:rsidRDefault="00B75187">
      <w:pPr>
        <w:rPr>
          <w:rFonts w:ascii="Arial" w:eastAsia="Arial" w:hAnsi="Arial" w:cs="Arial"/>
          <w:b/>
          <w:sz w:val="22"/>
          <w:szCs w:val="22"/>
        </w:rPr>
      </w:pPr>
    </w:p>
    <w:p w14:paraId="39691F2E" w14:textId="77777777" w:rsidR="00F63F7A" w:rsidRDefault="00F63F7A"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t>1</w:t>
      </w:r>
      <w:r w:rsidR="007B2A3F">
        <w:rPr>
          <w:rFonts w:ascii="Arial" w:eastAsia="Arial" w:hAnsi="Arial" w:cs="Arial"/>
          <w:b/>
          <w:sz w:val="22"/>
          <w:szCs w:val="22"/>
        </w:rPr>
        <w:t>0</w:t>
      </w:r>
      <w:r>
        <w:rPr>
          <w:rFonts w:ascii="Arial" w:eastAsia="Arial" w:hAnsi="Arial" w:cs="Arial"/>
          <w:b/>
          <w:sz w:val="22"/>
          <w:szCs w:val="22"/>
        </w:rPr>
        <w:t>-. Tabla de Modificaciones</w:t>
      </w:r>
    </w:p>
    <w:p w14:paraId="10DDFEB5" w14:textId="77777777"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14:paraId="7787D1FA" w14:textId="77777777" w:rsidTr="00634501">
        <w:trPr>
          <w:trHeight w:val="680"/>
        </w:trPr>
        <w:tc>
          <w:tcPr>
            <w:tcW w:w="1701" w:type="dxa"/>
          </w:tcPr>
          <w:p w14:paraId="2F8114CF"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060825BD" w14:textId="77777777"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14:paraId="019C83A7"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6C7355C9" w14:textId="77777777"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14:paraId="1FAF0219"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17F044B0" w14:textId="77777777"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14:paraId="0D3C4EBF" w14:textId="77777777" w:rsidTr="00634501">
        <w:trPr>
          <w:trHeight w:val="420"/>
        </w:trPr>
        <w:tc>
          <w:tcPr>
            <w:tcW w:w="1701" w:type="dxa"/>
          </w:tcPr>
          <w:p w14:paraId="308F4CF2"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0487B3C3" w14:textId="77777777"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14:paraId="6507FD21"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7E86CB27" w14:textId="77777777"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14:paraId="142C9427" w14:textId="2073920A" w:rsidR="00F63F7A" w:rsidRPr="00152FC6" w:rsidRDefault="00605EB4"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08/11/2022</w:t>
            </w:r>
          </w:p>
        </w:tc>
      </w:tr>
      <w:tr w:rsidR="00F63F7A" w14:paraId="3580EFC1" w14:textId="77777777" w:rsidTr="00634501">
        <w:trPr>
          <w:trHeight w:val="400"/>
        </w:trPr>
        <w:tc>
          <w:tcPr>
            <w:tcW w:w="1701" w:type="dxa"/>
          </w:tcPr>
          <w:p w14:paraId="5DA5C02A"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3AC9EFBD" w14:textId="77777777"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14:paraId="6FFEEF63"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22329EFB" w14:textId="77777777"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14:paraId="0B09B9F6" w14:textId="77777777" w:rsidR="00F63F7A" w:rsidRPr="00152FC6" w:rsidRDefault="00F63F7A" w:rsidP="00634501">
            <w:pPr>
              <w:tabs>
                <w:tab w:val="left" w:pos="1590"/>
              </w:tabs>
              <w:spacing w:line="276" w:lineRule="auto"/>
              <w:ind w:right="645"/>
              <w:rPr>
                <w:rFonts w:ascii="Arial" w:eastAsia="Arial" w:hAnsi="Arial" w:cs="Arial"/>
                <w:sz w:val="20"/>
                <w:szCs w:val="20"/>
              </w:rPr>
            </w:pPr>
          </w:p>
          <w:p w14:paraId="0F2FBD61" w14:textId="77777777"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14:paraId="38FDBBD1" w14:textId="77777777" w:rsidTr="00634501">
        <w:trPr>
          <w:trHeight w:val="400"/>
        </w:trPr>
        <w:tc>
          <w:tcPr>
            <w:tcW w:w="1701" w:type="dxa"/>
          </w:tcPr>
          <w:p w14:paraId="2E7A9DD3" w14:textId="77777777" w:rsidR="00F63F7A" w:rsidRDefault="00F63F7A" w:rsidP="00634501">
            <w:pPr>
              <w:tabs>
                <w:tab w:val="left" w:pos="1590"/>
              </w:tabs>
              <w:spacing w:line="276" w:lineRule="auto"/>
              <w:ind w:right="645"/>
              <w:jc w:val="both"/>
              <w:rPr>
                <w:rFonts w:ascii="Arial" w:eastAsia="Arial" w:hAnsi="Arial" w:cs="Arial"/>
                <w:sz w:val="20"/>
                <w:szCs w:val="20"/>
              </w:rPr>
            </w:pPr>
          </w:p>
          <w:p w14:paraId="310571E8" w14:textId="77777777"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14:paraId="38EFAB59" w14:textId="77777777"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14:paraId="5D8D358B" w14:textId="77777777" w:rsidR="00F63F7A" w:rsidRPr="00152FC6" w:rsidRDefault="00F63F7A" w:rsidP="00634501">
            <w:pPr>
              <w:tabs>
                <w:tab w:val="left" w:pos="1590"/>
              </w:tabs>
              <w:spacing w:line="276" w:lineRule="auto"/>
              <w:ind w:right="645"/>
              <w:rPr>
                <w:rFonts w:ascii="Arial" w:eastAsia="Arial" w:hAnsi="Arial" w:cs="Arial"/>
                <w:sz w:val="20"/>
                <w:szCs w:val="20"/>
              </w:rPr>
            </w:pPr>
          </w:p>
          <w:p w14:paraId="0D4C08E4" w14:textId="77777777"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14:paraId="791B021C" w14:textId="77777777" w:rsidR="00F63F7A" w:rsidRDefault="00F63F7A" w:rsidP="00F63F7A">
      <w:pPr>
        <w:tabs>
          <w:tab w:val="left" w:pos="1590"/>
        </w:tabs>
        <w:spacing w:line="276" w:lineRule="auto"/>
        <w:ind w:left="851" w:right="645"/>
        <w:jc w:val="both"/>
        <w:rPr>
          <w:rFonts w:ascii="Arial" w:eastAsia="Arial" w:hAnsi="Arial" w:cs="Arial"/>
          <w:sz w:val="20"/>
          <w:szCs w:val="20"/>
        </w:rPr>
      </w:pPr>
    </w:p>
    <w:p w14:paraId="1C2CED6D" w14:textId="77777777" w:rsidR="00F63F7A" w:rsidRDefault="00F63F7A" w:rsidP="00F63F7A">
      <w:pPr>
        <w:tabs>
          <w:tab w:val="left" w:pos="1590"/>
        </w:tabs>
        <w:spacing w:line="276" w:lineRule="auto"/>
        <w:ind w:left="851" w:right="645"/>
        <w:jc w:val="both"/>
        <w:rPr>
          <w:rFonts w:ascii="Arial" w:eastAsia="Arial" w:hAnsi="Arial" w:cs="Arial"/>
          <w:sz w:val="20"/>
          <w:szCs w:val="20"/>
        </w:rPr>
      </w:pPr>
    </w:p>
    <w:p w14:paraId="029D2ED1" w14:textId="77777777" w:rsidR="00F63F7A" w:rsidRDefault="00F63F7A" w:rsidP="00F63F7A">
      <w:pPr>
        <w:tabs>
          <w:tab w:val="left" w:pos="1590"/>
        </w:tabs>
        <w:spacing w:line="276" w:lineRule="auto"/>
        <w:ind w:left="851" w:right="645"/>
        <w:jc w:val="both"/>
        <w:rPr>
          <w:rFonts w:ascii="Arial" w:eastAsia="Arial" w:hAnsi="Arial" w:cs="Arial"/>
          <w:sz w:val="20"/>
          <w:szCs w:val="20"/>
        </w:rPr>
      </w:pPr>
    </w:p>
    <w:p w14:paraId="6319AE96" w14:textId="77777777" w:rsidR="00F63F7A" w:rsidRDefault="00F63F7A" w:rsidP="00F63F7A">
      <w:pPr>
        <w:tabs>
          <w:tab w:val="left" w:pos="1590"/>
        </w:tabs>
        <w:spacing w:line="276" w:lineRule="auto"/>
        <w:ind w:left="851" w:right="645"/>
        <w:jc w:val="both"/>
        <w:rPr>
          <w:rFonts w:ascii="Arial" w:eastAsia="Arial" w:hAnsi="Arial" w:cs="Arial"/>
          <w:sz w:val="22"/>
          <w:szCs w:val="22"/>
        </w:rPr>
      </w:pPr>
    </w:p>
    <w:p w14:paraId="6B4BA634" w14:textId="77777777" w:rsidR="00F63F7A" w:rsidRDefault="00F63F7A" w:rsidP="00F63F7A">
      <w:pPr>
        <w:tabs>
          <w:tab w:val="left" w:pos="1590"/>
        </w:tabs>
        <w:ind w:left="567" w:right="503"/>
        <w:jc w:val="center"/>
        <w:rPr>
          <w:rFonts w:ascii="Arial" w:eastAsia="Arial" w:hAnsi="Arial" w:cs="Arial"/>
          <w:sz w:val="32"/>
          <w:szCs w:val="32"/>
        </w:rPr>
      </w:pPr>
    </w:p>
    <w:p w14:paraId="50341772" w14:textId="77777777" w:rsidR="00F63F7A" w:rsidRDefault="00F63F7A" w:rsidP="00F63F7A">
      <w:pPr>
        <w:tabs>
          <w:tab w:val="left" w:pos="1590"/>
        </w:tabs>
        <w:rPr>
          <w:rFonts w:ascii="Arial" w:eastAsia="Arial" w:hAnsi="Arial" w:cs="Arial"/>
          <w:sz w:val="22"/>
          <w:szCs w:val="22"/>
        </w:rPr>
      </w:pPr>
    </w:p>
    <w:p w14:paraId="7974424F" w14:textId="77777777" w:rsidR="00F63F7A" w:rsidRDefault="00F63F7A" w:rsidP="00F63F7A">
      <w:pPr>
        <w:tabs>
          <w:tab w:val="left" w:pos="1590"/>
        </w:tabs>
        <w:rPr>
          <w:rFonts w:ascii="Arial" w:eastAsia="Arial" w:hAnsi="Arial" w:cs="Arial"/>
          <w:sz w:val="22"/>
          <w:szCs w:val="22"/>
        </w:rPr>
      </w:pPr>
    </w:p>
    <w:p w14:paraId="7C20BEFE" w14:textId="77777777" w:rsidR="00F63F7A" w:rsidRDefault="00F63F7A" w:rsidP="00F63F7A">
      <w:pPr>
        <w:tabs>
          <w:tab w:val="left" w:pos="1590"/>
        </w:tabs>
        <w:rPr>
          <w:rFonts w:ascii="Arial" w:eastAsia="Arial" w:hAnsi="Arial" w:cs="Arial"/>
          <w:sz w:val="22"/>
          <w:szCs w:val="22"/>
        </w:rPr>
      </w:pPr>
    </w:p>
    <w:p w14:paraId="0F4BFE81" w14:textId="77777777" w:rsidR="00F63F7A" w:rsidRDefault="00F63F7A" w:rsidP="00F63F7A">
      <w:pPr>
        <w:tabs>
          <w:tab w:val="left" w:pos="1590"/>
        </w:tabs>
        <w:rPr>
          <w:rFonts w:ascii="Arial" w:eastAsia="Arial" w:hAnsi="Arial" w:cs="Arial"/>
          <w:sz w:val="22"/>
          <w:szCs w:val="22"/>
        </w:rPr>
      </w:pPr>
    </w:p>
    <w:p w14:paraId="716F4173" w14:textId="77777777" w:rsidR="00F63F7A" w:rsidRDefault="00F63F7A" w:rsidP="00F63F7A">
      <w:pPr>
        <w:tabs>
          <w:tab w:val="left" w:pos="1590"/>
        </w:tabs>
        <w:rPr>
          <w:rFonts w:ascii="Arial" w:eastAsia="Arial" w:hAnsi="Arial" w:cs="Arial"/>
          <w:sz w:val="22"/>
          <w:szCs w:val="22"/>
        </w:rPr>
      </w:pPr>
    </w:p>
    <w:p w14:paraId="542EC785" w14:textId="77777777" w:rsidR="00F63F7A" w:rsidRDefault="00F63F7A" w:rsidP="00F63F7A">
      <w:pPr>
        <w:tabs>
          <w:tab w:val="left" w:pos="1590"/>
        </w:tabs>
        <w:rPr>
          <w:rFonts w:ascii="Arial" w:eastAsia="Arial" w:hAnsi="Arial" w:cs="Arial"/>
          <w:sz w:val="22"/>
          <w:szCs w:val="22"/>
        </w:rPr>
      </w:pPr>
    </w:p>
    <w:p w14:paraId="21A92524" w14:textId="77777777" w:rsidR="00F63F7A" w:rsidRDefault="00F63F7A" w:rsidP="00F63F7A">
      <w:pPr>
        <w:tabs>
          <w:tab w:val="left" w:pos="1590"/>
        </w:tabs>
        <w:rPr>
          <w:rFonts w:ascii="Arial" w:eastAsia="Arial" w:hAnsi="Arial" w:cs="Arial"/>
          <w:sz w:val="22"/>
          <w:szCs w:val="22"/>
        </w:rPr>
      </w:pPr>
    </w:p>
    <w:p w14:paraId="7102982A" w14:textId="77777777" w:rsidR="00F63F7A" w:rsidRDefault="00F63F7A" w:rsidP="00F63F7A">
      <w:pPr>
        <w:tabs>
          <w:tab w:val="left" w:pos="1590"/>
        </w:tabs>
        <w:rPr>
          <w:rFonts w:ascii="Arial" w:eastAsia="Arial" w:hAnsi="Arial" w:cs="Arial"/>
          <w:sz w:val="22"/>
          <w:szCs w:val="22"/>
        </w:rPr>
      </w:pPr>
    </w:p>
    <w:p w14:paraId="0B94650B" w14:textId="77777777" w:rsidR="00F63F7A" w:rsidRDefault="00F63F7A" w:rsidP="00F63F7A">
      <w:pPr>
        <w:tabs>
          <w:tab w:val="left" w:pos="1590"/>
        </w:tabs>
        <w:rPr>
          <w:rFonts w:ascii="Arial" w:eastAsia="Arial" w:hAnsi="Arial" w:cs="Arial"/>
          <w:sz w:val="22"/>
          <w:szCs w:val="22"/>
        </w:rPr>
      </w:pPr>
    </w:p>
    <w:p w14:paraId="56F50C1F" w14:textId="77777777" w:rsidR="00F63F7A" w:rsidRDefault="00F63F7A" w:rsidP="00F63F7A">
      <w:pPr>
        <w:tabs>
          <w:tab w:val="left" w:pos="1590"/>
        </w:tabs>
        <w:rPr>
          <w:rFonts w:ascii="Arial" w:eastAsia="Arial" w:hAnsi="Arial" w:cs="Arial"/>
          <w:sz w:val="22"/>
          <w:szCs w:val="22"/>
        </w:rPr>
      </w:pPr>
    </w:p>
    <w:p w14:paraId="11DED2C9" w14:textId="77777777" w:rsidR="00F63F7A" w:rsidRDefault="00F63F7A" w:rsidP="00F63F7A">
      <w:pPr>
        <w:tabs>
          <w:tab w:val="left" w:pos="1590"/>
        </w:tabs>
        <w:rPr>
          <w:rFonts w:ascii="Arial" w:eastAsia="Arial" w:hAnsi="Arial" w:cs="Arial"/>
          <w:sz w:val="22"/>
          <w:szCs w:val="22"/>
        </w:rPr>
      </w:pPr>
    </w:p>
    <w:p w14:paraId="2C493479" w14:textId="77777777"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6AEA0" w14:textId="77777777" w:rsidR="009338A8" w:rsidRDefault="009338A8">
      <w:r>
        <w:separator/>
      </w:r>
    </w:p>
  </w:endnote>
  <w:endnote w:type="continuationSeparator" w:id="0">
    <w:p w14:paraId="3088008A" w14:textId="77777777" w:rsidR="009338A8" w:rsidRDefault="0093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857EA" w14:textId="77777777" w:rsidR="009338A8" w:rsidRDefault="009338A8">
      <w:r>
        <w:separator/>
      </w:r>
    </w:p>
  </w:footnote>
  <w:footnote w:type="continuationSeparator" w:id="0">
    <w:p w14:paraId="230C1EB6" w14:textId="77777777" w:rsidR="009338A8" w:rsidRDefault="00933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3EE4"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14:paraId="02805F7D" w14:textId="77777777">
      <w:trPr>
        <w:trHeight w:val="280"/>
      </w:trPr>
      <w:tc>
        <w:tcPr>
          <w:tcW w:w="2136" w:type="dxa"/>
          <w:vMerge w:val="restart"/>
          <w:vAlign w:val="center"/>
        </w:tcPr>
        <w:p w14:paraId="2146A9C4" w14:textId="77777777"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21725EE2" wp14:editId="3BAED82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14:paraId="2EEB7E20" w14:textId="77777777"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14:paraId="1B5254C3" w14:textId="77777777" w:rsidR="00D076FF" w:rsidRDefault="00D076FF">
          <w:pPr>
            <w:jc w:val="center"/>
            <w:rPr>
              <w:rFonts w:ascii="Arial" w:eastAsia="Arial" w:hAnsi="Arial" w:cs="Arial"/>
              <w:sz w:val="18"/>
              <w:szCs w:val="18"/>
            </w:rPr>
          </w:pPr>
        </w:p>
        <w:p w14:paraId="408A8D17" w14:textId="77777777"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14:paraId="1E537370" w14:textId="549A91CD" w:rsidR="00D076FF" w:rsidRDefault="00D076FF">
          <w:pPr>
            <w:rPr>
              <w:rFonts w:ascii="Arial" w:eastAsia="Arial" w:hAnsi="Arial" w:cs="Arial"/>
              <w:sz w:val="18"/>
              <w:szCs w:val="18"/>
            </w:rPr>
          </w:pPr>
          <w:r>
            <w:rPr>
              <w:rFonts w:ascii="Arial" w:eastAsia="Arial" w:hAnsi="Arial" w:cs="Arial"/>
              <w:sz w:val="18"/>
              <w:szCs w:val="18"/>
            </w:rPr>
            <w:t xml:space="preserve">Código: </w:t>
          </w:r>
          <w:r w:rsidR="003819E1">
            <w:rPr>
              <w:rFonts w:ascii="Arial" w:eastAsia="Arial" w:hAnsi="Arial" w:cs="Arial"/>
              <w:sz w:val="18"/>
              <w:szCs w:val="18"/>
            </w:rPr>
            <w:t>INS 3.1</w:t>
          </w:r>
        </w:p>
      </w:tc>
    </w:tr>
    <w:tr w:rsidR="00D076FF" w14:paraId="7D4183C3" w14:textId="77777777">
      <w:trPr>
        <w:trHeight w:val="280"/>
      </w:trPr>
      <w:tc>
        <w:tcPr>
          <w:tcW w:w="2136" w:type="dxa"/>
          <w:vMerge/>
          <w:vAlign w:val="center"/>
        </w:tcPr>
        <w:p w14:paraId="11DC030C"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406DA586"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4973DF12" w14:textId="77777777"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14:paraId="630E6795" w14:textId="77777777">
      <w:trPr>
        <w:trHeight w:val="280"/>
      </w:trPr>
      <w:tc>
        <w:tcPr>
          <w:tcW w:w="2136" w:type="dxa"/>
          <w:vMerge/>
          <w:vAlign w:val="center"/>
        </w:tcPr>
        <w:p w14:paraId="5568C1F4"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2EE5A00F"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3A3A20F0" w14:textId="029D9979" w:rsidR="00D076FF" w:rsidRDefault="00D076FF">
          <w:pPr>
            <w:rPr>
              <w:rFonts w:ascii="Arial" w:eastAsia="Arial" w:hAnsi="Arial" w:cs="Arial"/>
              <w:sz w:val="18"/>
              <w:szCs w:val="18"/>
            </w:rPr>
          </w:pPr>
          <w:r>
            <w:rPr>
              <w:rFonts w:ascii="Arial" w:eastAsia="Arial" w:hAnsi="Arial" w:cs="Arial"/>
              <w:sz w:val="18"/>
              <w:szCs w:val="18"/>
            </w:rPr>
            <w:t xml:space="preserve">Fecha: </w:t>
          </w:r>
          <w:r w:rsidR="003819E1">
            <w:rPr>
              <w:rFonts w:ascii="Arial" w:eastAsia="Arial" w:hAnsi="Arial" w:cs="Arial"/>
              <w:sz w:val="18"/>
              <w:szCs w:val="18"/>
            </w:rPr>
            <w:t>Noviembre</w:t>
          </w:r>
          <w:r w:rsidR="00391520">
            <w:rPr>
              <w:rFonts w:ascii="Arial" w:eastAsia="Arial" w:hAnsi="Arial" w:cs="Arial"/>
              <w:sz w:val="18"/>
              <w:szCs w:val="18"/>
            </w:rPr>
            <w:t xml:space="preserve"> 202</w:t>
          </w:r>
          <w:r w:rsidR="003819E1">
            <w:rPr>
              <w:rFonts w:ascii="Arial" w:eastAsia="Arial" w:hAnsi="Arial" w:cs="Arial"/>
              <w:sz w:val="18"/>
              <w:szCs w:val="18"/>
            </w:rPr>
            <w:t>2</w:t>
          </w:r>
        </w:p>
      </w:tc>
    </w:tr>
    <w:tr w:rsidR="00D076FF" w14:paraId="57CE6611" w14:textId="77777777">
      <w:trPr>
        <w:trHeight w:val="280"/>
      </w:trPr>
      <w:tc>
        <w:tcPr>
          <w:tcW w:w="2136" w:type="dxa"/>
          <w:vMerge/>
          <w:vAlign w:val="center"/>
        </w:tcPr>
        <w:p w14:paraId="3AA8BB83"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762E5825"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6AF86F30" w14:textId="3A5623B1" w:rsidR="00375D7C"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7B0A4F">
            <w:rPr>
              <w:rFonts w:ascii="Arial" w:eastAsia="Arial" w:hAnsi="Arial" w:cs="Arial"/>
              <w:noProof/>
              <w:sz w:val="18"/>
              <w:szCs w:val="18"/>
            </w:rPr>
            <w:t>10</w:t>
          </w:r>
          <w:r>
            <w:rPr>
              <w:rFonts w:ascii="Arial" w:eastAsia="Arial" w:hAnsi="Arial" w:cs="Arial"/>
              <w:sz w:val="18"/>
              <w:szCs w:val="18"/>
            </w:rPr>
            <w:fldChar w:fldCharType="end"/>
          </w:r>
          <w:r>
            <w:rPr>
              <w:rFonts w:ascii="Arial" w:eastAsia="Arial" w:hAnsi="Arial" w:cs="Arial"/>
              <w:sz w:val="18"/>
              <w:szCs w:val="18"/>
            </w:rPr>
            <w:t xml:space="preserve"> de </w:t>
          </w:r>
          <w:r w:rsidR="00375D7C">
            <w:rPr>
              <w:rFonts w:ascii="Arial" w:eastAsia="Arial" w:hAnsi="Arial" w:cs="Arial"/>
              <w:sz w:val="18"/>
              <w:szCs w:val="18"/>
            </w:rPr>
            <w:t>10</w:t>
          </w:r>
        </w:p>
      </w:tc>
    </w:tr>
    <w:tr w:rsidR="00D076FF" w14:paraId="20C1A63E" w14:textId="77777777">
      <w:trPr>
        <w:trHeight w:val="380"/>
      </w:trPr>
      <w:tc>
        <w:tcPr>
          <w:tcW w:w="2136" w:type="dxa"/>
          <w:vMerge/>
          <w:vAlign w:val="center"/>
        </w:tcPr>
        <w:p w14:paraId="242E8E18" w14:textId="68B31C6B"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290DE21F"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14A889F8" w14:textId="77777777"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14:paraId="434B4026" w14:textId="77777777">
      <w:trPr>
        <w:trHeight w:val="640"/>
      </w:trPr>
      <w:tc>
        <w:tcPr>
          <w:tcW w:w="9911" w:type="dxa"/>
          <w:gridSpan w:val="3"/>
          <w:vAlign w:val="center"/>
        </w:tcPr>
        <w:p w14:paraId="40136660" w14:textId="466DA75C" w:rsidR="00D076FF" w:rsidRPr="001342DB" w:rsidRDefault="003819E1">
          <w:pPr>
            <w:ind w:left="709" w:right="731"/>
            <w:jc w:val="center"/>
            <w:rPr>
              <w:rFonts w:ascii="Arial" w:eastAsia="Arial" w:hAnsi="Arial" w:cs="Arial"/>
              <w:b/>
              <w:bCs/>
              <w:sz w:val="22"/>
              <w:szCs w:val="22"/>
            </w:rPr>
          </w:pPr>
          <w:r>
            <w:rPr>
              <w:rFonts w:ascii="Arial" w:eastAsia="Arial" w:hAnsi="Arial" w:cs="Arial"/>
              <w:b/>
              <w:bCs/>
              <w:sz w:val="22"/>
              <w:szCs w:val="22"/>
            </w:rPr>
            <w:t>PROCEDIMIENTO MANTENIMIENTO PREVENTIVO DE LAS INSTALACIONES</w:t>
          </w:r>
        </w:p>
      </w:tc>
    </w:tr>
  </w:tbl>
  <w:p w14:paraId="38E8D263" w14:textId="77777777"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7C95" w14:textId="77777777"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14:paraId="18758FF2" w14:textId="77777777" w:rsidTr="00BB2357">
      <w:trPr>
        <w:trHeight w:val="440"/>
      </w:trPr>
      <w:tc>
        <w:tcPr>
          <w:tcW w:w="2697" w:type="dxa"/>
          <w:vMerge w:val="restart"/>
          <w:tcBorders>
            <w:left w:val="single" w:sz="4" w:space="0" w:color="auto"/>
          </w:tcBorders>
          <w:vAlign w:val="center"/>
        </w:tcPr>
        <w:p w14:paraId="0FA55013" w14:textId="77777777" w:rsidR="00D076FF" w:rsidRDefault="00D076FF">
          <w:pPr>
            <w:jc w:val="center"/>
            <w:rPr>
              <w:rFonts w:ascii="Arial" w:eastAsia="Arial" w:hAnsi="Arial" w:cs="Arial"/>
              <w:sz w:val="20"/>
              <w:szCs w:val="20"/>
            </w:rPr>
          </w:pPr>
        </w:p>
        <w:p w14:paraId="53FDAA9D" w14:textId="77777777" w:rsidR="00D076FF" w:rsidRDefault="00D076FF">
          <w:pPr>
            <w:jc w:val="center"/>
            <w:rPr>
              <w:rFonts w:ascii="Arial" w:eastAsia="Arial" w:hAnsi="Arial" w:cs="Arial"/>
              <w:sz w:val="22"/>
              <w:szCs w:val="22"/>
            </w:rPr>
          </w:pPr>
        </w:p>
        <w:p w14:paraId="45872E57" w14:textId="77777777"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14:anchorId="3DA7E22E" wp14:editId="6C9CE283">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14:paraId="6E098942" w14:textId="77777777" w:rsidR="00D076FF" w:rsidRDefault="00D076FF">
          <w:pPr>
            <w:rPr>
              <w:rFonts w:ascii="Arial" w:eastAsia="Arial" w:hAnsi="Arial" w:cs="Arial"/>
              <w:sz w:val="22"/>
              <w:szCs w:val="22"/>
            </w:rPr>
          </w:pPr>
        </w:p>
        <w:p w14:paraId="7EE39804" w14:textId="77777777" w:rsidR="00D076FF" w:rsidRDefault="00D076FF">
          <w:pPr>
            <w:rPr>
              <w:rFonts w:ascii="Arial" w:eastAsia="Arial" w:hAnsi="Arial" w:cs="Arial"/>
              <w:sz w:val="22"/>
              <w:szCs w:val="22"/>
            </w:rPr>
          </w:pPr>
        </w:p>
      </w:tc>
      <w:tc>
        <w:tcPr>
          <w:tcW w:w="4107" w:type="dxa"/>
          <w:gridSpan w:val="2"/>
          <w:vMerge w:val="restart"/>
        </w:tcPr>
        <w:p w14:paraId="7C4BD925" w14:textId="77777777" w:rsidR="00D076FF" w:rsidRDefault="00D076FF">
          <w:pPr>
            <w:rPr>
              <w:rFonts w:ascii="Arial" w:eastAsia="Arial" w:hAnsi="Arial" w:cs="Arial"/>
              <w:sz w:val="20"/>
              <w:szCs w:val="20"/>
            </w:rPr>
          </w:pPr>
        </w:p>
        <w:p w14:paraId="04D65ED9" w14:textId="77777777" w:rsidR="00D076FF" w:rsidRDefault="00D076FF">
          <w:pPr>
            <w:rPr>
              <w:rFonts w:ascii="Arial" w:eastAsia="Arial" w:hAnsi="Arial" w:cs="Arial"/>
              <w:sz w:val="20"/>
              <w:szCs w:val="20"/>
            </w:rPr>
          </w:pPr>
        </w:p>
        <w:p w14:paraId="2F016ECB" w14:textId="77777777" w:rsidR="00D076FF" w:rsidRDefault="00D076FF">
          <w:pPr>
            <w:keepNext/>
            <w:pBdr>
              <w:top w:val="nil"/>
              <w:left w:val="nil"/>
              <w:bottom w:val="nil"/>
              <w:right w:val="nil"/>
              <w:between w:val="nil"/>
            </w:pBdr>
            <w:jc w:val="center"/>
            <w:rPr>
              <w:rFonts w:ascii="Arial" w:eastAsia="Arial" w:hAnsi="Arial" w:cs="Arial"/>
              <w:color w:val="000000"/>
              <w:sz w:val="18"/>
              <w:szCs w:val="18"/>
            </w:rPr>
          </w:pPr>
        </w:p>
        <w:p w14:paraId="650431EB" w14:textId="77777777"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14:paraId="6CFBEBD8" w14:textId="77777777" w:rsidR="00D076FF" w:rsidRDefault="00D076FF">
          <w:pPr>
            <w:jc w:val="center"/>
            <w:rPr>
              <w:rFonts w:ascii="Arial" w:eastAsia="Arial" w:hAnsi="Arial" w:cs="Arial"/>
              <w:sz w:val="18"/>
              <w:szCs w:val="18"/>
            </w:rPr>
          </w:pPr>
        </w:p>
        <w:p w14:paraId="1793B7C1" w14:textId="77777777"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14:paraId="18FD2B60" w14:textId="77777777"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14:paraId="4375C78F" w14:textId="77777777"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14:paraId="18C3538A" w14:textId="77777777" w:rsidTr="00BB2357">
      <w:trPr>
        <w:trHeight w:val="440"/>
      </w:trPr>
      <w:tc>
        <w:tcPr>
          <w:tcW w:w="2697" w:type="dxa"/>
          <w:vMerge/>
          <w:tcBorders>
            <w:left w:val="single" w:sz="4" w:space="0" w:color="auto"/>
          </w:tcBorders>
          <w:vAlign w:val="center"/>
        </w:tcPr>
        <w:p w14:paraId="711FE5F7"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6FC637A1"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225101EB" w14:textId="77777777"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14:paraId="334D836C" w14:textId="77777777" w:rsidTr="00BB2357">
      <w:trPr>
        <w:trHeight w:val="440"/>
      </w:trPr>
      <w:tc>
        <w:tcPr>
          <w:tcW w:w="2697" w:type="dxa"/>
          <w:vMerge/>
          <w:tcBorders>
            <w:left w:val="single" w:sz="4" w:space="0" w:color="auto"/>
          </w:tcBorders>
          <w:vAlign w:val="center"/>
        </w:tcPr>
        <w:p w14:paraId="18688D55"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7E02B231"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487B0A78" w14:textId="77777777"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14:paraId="5F87145C" w14:textId="77777777" w:rsidTr="00BB2357">
      <w:trPr>
        <w:trHeight w:val="440"/>
      </w:trPr>
      <w:tc>
        <w:tcPr>
          <w:tcW w:w="2697" w:type="dxa"/>
          <w:vMerge/>
          <w:tcBorders>
            <w:left w:val="single" w:sz="4" w:space="0" w:color="auto"/>
          </w:tcBorders>
          <w:vAlign w:val="center"/>
        </w:tcPr>
        <w:p w14:paraId="3FB79A4E"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01A77489"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102E6937" w14:textId="77777777"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14:paraId="424E0B11" w14:textId="77777777" w:rsidTr="00BB2357">
      <w:trPr>
        <w:trHeight w:val="440"/>
      </w:trPr>
      <w:tc>
        <w:tcPr>
          <w:tcW w:w="2697" w:type="dxa"/>
          <w:vMerge/>
          <w:tcBorders>
            <w:left w:val="single" w:sz="4" w:space="0" w:color="auto"/>
          </w:tcBorders>
          <w:vAlign w:val="center"/>
        </w:tcPr>
        <w:p w14:paraId="5C24E74C"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0ECA36EA"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7EA95C7C" w14:textId="77777777"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14:paraId="18CDB78B" w14:textId="77777777">
      <w:trPr>
        <w:trHeight w:val="11040"/>
      </w:trPr>
      <w:tc>
        <w:tcPr>
          <w:tcW w:w="9840" w:type="dxa"/>
          <w:gridSpan w:val="4"/>
        </w:tcPr>
        <w:p w14:paraId="470B5521" w14:textId="77777777" w:rsidR="00D076FF" w:rsidRDefault="00D076FF">
          <w:pPr>
            <w:pBdr>
              <w:top w:val="nil"/>
              <w:left w:val="nil"/>
              <w:bottom w:val="nil"/>
              <w:right w:val="nil"/>
              <w:between w:val="nil"/>
            </w:pBdr>
            <w:tabs>
              <w:tab w:val="center" w:pos="4419"/>
              <w:tab w:val="right" w:pos="8838"/>
            </w:tabs>
            <w:rPr>
              <w:color w:val="000000"/>
            </w:rPr>
          </w:pPr>
        </w:p>
      </w:tc>
    </w:tr>
    <w:tr w:rsidR="00D076FF" w14:paraId="6ECFB2D7" w14:textId="77777777">
      <w:trPr>
        <w:trHeight w:val="440"/>
      </w:trPr>
      <w:tc>
        <w:tcPr>
          <w:tcW w:w="2697" w:type="dxa"/>
          <w:vMerge w:val="restart"/>
        </w:tcPr>
        <w:p w14:paraId="27072032" w14:textId="77777777"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14:anchorId="59AAB9B1" wp14:editId="05A2B01E">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14:paraId="576AE9B1" w14:textId="77777777" w:rsidR="00D076FF" w:rsidRDefault="00D076FF">
          <w:pPr>
            <w:rPr>
              <w:rFonts w:ascii="Arial" w:eastAsia="Arial" w:hAnsi="Arial" w:cs="Arial"/>
              <w:sz w:val="22"/>
              <w:szCs w:val="22"/>
            </w:rPr>
          </w:pPr>
        </w:p>
        <w:p w14:paraId="3B9408BD" w14:textId="77777777"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14:paraId="3920018B" w14:textId="77777777"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14:paraId="1BE804E5" w14:textId="77777777"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14:paraId="2F107F0A" w14:textId="77777777" w:rsidR="00D076FF" w:rsidRDefault="00D076FF"/>
      </w:tc>
      <w:tc>
        <w:tcPr>
          <w:tcW w:w="3046" w:type="dxa"/>
          <w:gridSpan w:val="2"/>
          <w:vAlign w:val="center"/>
        </w:tcPr>
        <w:p w14:paraId="26E65ECD" w14:textId="77777777"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14:paraId="677AF7F6" w14:textId="77777777">
      <w:trPr>
        <w:trHeight w:val="440"/>
      </w:trPr>
      <w:tc>
        <w:tcPr>
          <w:tcW w:w="2697" w:type="dxa"/>
          <w:vMerge/>
        </w:tcPr>
        <w:p w14:paraId="310CD02D"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539B21BE"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016A563C" w14:textId="77777777"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14:paraId="16B370AA" w14:textId="77777777">
      <w:trPr>
        <w:trHeight w:val="440"/>
      </w:trPr>
      <w:tc>
        <w:tcPr>
          <w:tcW w:w="2697" w:type="dxa"/>
          <w:vMerge/>
        </w:tcPr>
        <w:p w14:paraId="73879319"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33231F9E"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6580BBD9" w14:textId="77777777"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14:paraId="17D951A1" w14:textId="77777777">
      <w:trPr>
        <w:trHeight w:val="440"/>
      </w:trPr>
      <w:tc>
        <w:tcPr>
          <w:tcW w:w="2697" w:type="dxa"/>
          <w:vMerge/>
        </w:tcPr>
        <w:p w14:paraId="7CF5F4C2"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02BBAFDD"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75566EA6" w14:textId="77777777"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7B0A4F">
            <w:rPr>
              <w:rFonts w:ascii="Arial" w:eastAsia="Arial" w:hAnsi="Arial" w:cs="Arial"/>
              <w:noProof/>
              <w:sz w:val="22"/>
              <w:szCs w:val="22"/>
            </w:rPr>
            <w:t>10</w:t>
          </w:r>
          <w:r>
            <w:rPr>
              <w:rFonts w:ascii="Arial" w:eastAsia="Arial" w:hAnsi="Arial" w:cs="Arial"/>
              <w:sz w:val="22"/>
              <w:szCs w:val="22"/>
            </w:rPr>
            <w:fldChar w:fldCharType="end"/>
          </w:r>
        </w:p>
        <w:p w14:paraId="0FDFCD72" w14:textId="77777777" w:rsidR="00D076FF" w:rsidRDefault="00D076FF">
          <w:pPr>
            <w:rPr>
              <w:rFonts w:ascii="Arial" w:eastAsia="Arial" w:hAnsi="Arial" w:cs="Arial"/>
              <w:sz w:val="22"/>
              <w:szCs w:val="22"/>
            </w:rPr>
          </w:pPr>
        </w:p>
      </w:tc>
    </w:tr>
    <w:tr w:rsidR="00D076FF" w14:paraId="00A68155" w14:textId="77777777">
      <w:trPr>
        <w:trHeight w:val="440"/>
      </w:trPr>
      <w:tc>
        <w:tcPr>
          <w:tcW w:w="2697" w:type="dxa"/>
          <w:vMerge/>
        </w:tcPr>
        <w:p w14:paraId="071D3E58"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07ED79EF"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3C6B6FA2" w14:textId="77777777"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14:paraId="680D57F2" w14:textId="77777777">
      <w:trPr>
        <w:trHeight w:val="11040"/>
      </w:trPr>
      <w:tc>
        <w:tcPr>
          <w:tcW w:w="9840" w:type="dxa"/>
          <w:gridSpan w:val="4"/>
        </w:tcPr>
        <w:p w14:paraId="0EBC4770" w14:textId="77777777" w:rsidR="00D076FF" w:rsidRDefault="00D076FF">
          <w:pPr>
            <w:pBdr>
              <w:top w:val="nil"/>
              <w:left w:val="nil"/>
              <w:bottom w:val="nil"/>
              <w:right w:val="nil"/>
              <w:between w:val="nil"/>
            </w:pBdr>
            <w:tabs>
              <w:tab w:val="center" w:pos="4419"/>
              <w:tab w:val="right" w:pos="8838"/>
            </w:tabs>
            <w:rPr>
              <w:color w:val="000000"/>
            </w:rPr>
          </w:pPr>
        </w:p>
      </w:tc>
    </w:tr>
  </w:tbl>
  <w:p w14:paraId="62F3D676" w14:textId="77777777"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14:paraId="5FA3AB1F" w14:textId="77777777">
      <w:trPr>
        <w:trHeight w:val="900"/>
      </w:trPr>
      <w:tc>
        <w:tcPr>
          <w:tcW w:w="210" w:type="dxa"/>
          <w:tcBorders>
            <w:right w:val="nil"/>
          </w:tcBorders>
        </w:tcPr>
        <w:p w14:paraId="3F775278" w14:textId="77777777" w:rsidR="00D076FF" w:rsidRDefault="00D076FF">
          <w:pPr>
            <w:pBdr>
              <w:top w:val="nil"/>
              <w:left w:val="nil"/>
              <w:bottom w:val="nil"/>
              <w:right w:val="nil"/>
              <w:between w:val="nil"/>
            </w:pBdr>
            <w:tabs>
              <w:tab w:val="center" w:pos="4419"/>
              <w:tab w:val="right" w:pos="8838"/>
            </w:tabs>
            <w:rPr>
              <w:color w:val="000000"/>
            </w:rPr>
          </w:pPr>
        </w:p>
      </w:tc>
    </w:tr>
  </w:tbl>
  <w:p w14:paraId="24E8A2D3" w14:textId="77777777"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F53"/>
    <w:multiLevelType w:val="hybridMultilevel"/>
    <w:tmpl w:val="309ADF3A"/>
    <w:lvl w:ilvl="0" w:tplc="D83C181C">
      <w:start w:val="5"/>
      <w:numFmt w:val="bullet"/>
      <w:lvlText w:val="-"/>
      <w:lvlJc w:val="left"/>
      <w:pPr>
        <w:ind w:left="1800" w:hanging="360"/>
      </w:pPr>
      <w:rPr>
        <w:rFonts w:ascii="Arial" w:eastAsia="Arial" w:hAnsi="Aria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
    <w:nsid w:val="04D516F1"/>
    <w:multiLevelType w:val="hybridMultilevel"/>
    <w:tmpl w:val="87C867CC"/>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3">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5">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7">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E233CA"/>
    <w:multiLevelType w:val="hybridMultilevel"/>
    <w:tmpl w:val="FCC22C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27649BF"/>
    <w:multiLevelType w:val="hybridMultilevel"/>
    <w:tmpl w:val="E42ACB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11">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2">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4">
    <w:nsid w:val="4BFC49A2"/>
    <w:multiLevelType w:val="hybridMultilevel"/>
    <w:tmpl w:val="3392EE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6">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3BC77BC"/>
    <w:multiLevelType w:val="hybridMultilevel"/>
    <w:tmpl w:val="BDC47A0E"/>
    <w:lvl w:ilvl="0" w:tplc="EFB6D06A">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9">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5"/>
  </w:num>
  <w:num w:numId="2">
    <w:abstractNumId w:val="19"/>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1"/>
  </w:num>
  <w:num w:numId="9">
    <w:abstractNumId w:val="18"/>
  </w:num>
  <w:num w:numId="10">
    <w:abstractNumId w:val="4"/>
  </w:num>
  <w:num w:numId="11">
    <w:abstractNumId w:val="10"/>
  </w:num>
  <w:num w:numId="12">
    <w:abstractNumId w:val="3"/>
  </w:num>
  <w:num w:numId="13">
    <w:abstractNumId w:val="2"/>
  </w:num>
  <w:num w:numId="14">
    <w:abstractNumId w:val="7"/>
  </w:num>
  <w:num w:numId="15">
    <w:abstractNumId w:val="12"/>
  </w:num>
  <w:num w:numId="16">
    <w:abstractNumId w:val="14"/>
  </w:num>
  <w:num w:numId="17">
    <w:abstractNumId w:val="1"/>
  </w:num>
  <w:num w:numId="18">
    <w:abstractNumId w:val="17"/>
  </w:num>
  <w:num w:numId="19">
    <w:abstractNumId w:val="9"/>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s-CL"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14808"/>
    <w:rsid w:val="00016DFC"/>
    <w:rsid w:val="000206E5"/>
    <w:rsid w:val="0002400C"/>
    <w:rsid w:val="000307D2"/>
    <w:rsid w:val="000322CF"/>
    <w:rsid w:val="00076D3C"/>
    <w:rsid w:val="000C2BFA"/>
    <w:rsid w:val="000D0FD4"/>
    <w:rsid w:val="000E3DC1"/>
    <w:rsid w:val="00121229"/>
    <w:rsid w:val="001342DB"/>
    <w:rsid w:val="0013768F"/>
    <w:rsid w:val="00152FC6"/>
    <w:rsid w:val="00171426"/>
    <w:rsid w:val="00174619"/>
    <w:rsid w:val="001A39BE"/>
    <w:rsid w:val="001A6448"/>
    <w:rsid w:val="001E0DCF"/>
    <w:rsid w:val="002044FF"/>
    <w:rsid w:val="002473AC"/>
    <w:rsid w:val="002503FC"/>
    <w:rsid w:val="00276477"/>
    <w:rsid w:val="002910AE"/>
    <w:rsid w:val="002C2638"/>
    <w:rsid w:val="002E7E63"/>
    <w:rsid w:val="00340A28"/>
    <w:rsid w:val="00345F83"/>
    <w:rsid w:val="00365C5A"/>
    <w:rsid w:val="00375D7C"/>
    <w:rsid w:val="003819E1"/>
    <w:rsid w:val="00383D7C"/>
    <w:rsid w:val="00391520"/>
    <w:rsid w:val="003A59DB"/>
    <w:rsid w:val="0042413B"/>
    <w:rsid w:val="004A4F2E"/>
    <w:rsid w:val="004A7D0B"/>
    <w:rsid w:val="004C7421"/>
    <w:rsid w:val="004F0F94"/>
    <w:rsid w:val="00511A0C"/>
    <w:rsid w:val="0051349A"/>
    <w:rsid w:val="00525A59"/>
    <w:rsid w:val="00550D30"/>
    <w:rsid w:val="005514F2"/>
    <w:rsid w:val="00563AF0"/>
    <w:rsid w:val="005763D5"/>
    <w:rsid w:val="005D5F4C"/>
    <w:rsid w:val="00605EB4"/>
    <w:rsid w:val="00623A43"/>
    <w:rsid w:val="00634501"/>
    <w:rsid w:val="00654F99"/>
    <w:rsid w:val="0068467C"/>
    <w:rsid w:val="0069025A"/>
    <w:rsid w:val="006A10BB"/>
    <w:rsid w:val="006B6412"/>
    <w:rsid w:val="0075474D"/>
    <w:rsid w:val="007566C6"/>
    <w:rsid w:val="007641F6"/>
    <w:rsid w:val="007B0A4F"/>
    <w:rsid w:val="007B2A3F"/>
    <w:rsid w:val="007D4CC9"/>
    <w:rsid w:val="007E6D55"/>
    <w:rsid w:val="007F2F4F"/>
    <w:rsid w:val="00870415"/>
    <w:rsid w:val="008E4D44"/>
    <w:rsid w:val="008E4EC7"/>
    <w:rsid w:val="0091400E"/>
    <w:rsid w:val="00925528"/>
    <w:rsid w:val="009338A8"/>
    <w:rsid w:val="009440E2"/>
    <w:rsid w:val="00945191"/>
    <w:rsid w:val="009B4811"/>
    <w:rsid w:val="009B7683"/>
    <w:rsid w:val="009C78B4"/>
    <w:rsid w:val="00A16029"/>
    <w:rsid w:val="00A65BB1"/>
    <w:rsid w:val="00A77E92"/>
    <w:rsid w:val="00AC0FAC"/>
    <w:rsid w:val="00AC1714"/>
    <w:rsid w:val="00AC667A"/>
    <w:rsid w:val="00AD7F80"/>
    <w:rsid w:val="00B32D72"/>
    <w:rsid w:val="00B40585"/>
    <w:rsid w:val="00B41227"/>
    <w:rsid w:val="00B5000E"/>
    <w:rsid w:val="00B75187"/>
    <w:rsid w:val="00B8476D"/>
    <w:rsid w:val="00B866FA"/>
    <w:rsid w:val="00BB2357"/>
    <w:rsid w:val="00BD7949"/>
    <w:rsid w:val="00C17C76"/>
    <w:rsid w:val="00C5138A"/>
    <w:rsid w:val="00C56421"/>
    <w:rsid w:val="00C67F1D"/>
    <w:rsid w:val="00CB7BFA"/>
    <w:rsid w:val="00CC4A59"/>
    <w:rsid w:val="00CD4FD0"/>
    <w:rsid w:val="00CE24C0"/>
    <w:rsid w:val="00D076FF"/>
    <w:rsid w:val="00D31F78"/>
    <w:rsid w:val="00D35D3A"/>
    <w:rsid w:val="00D41F74"/>
    <w:rsid w:val="00D80202"/>
    <w:rsid w:val="00DD1A1A"/>
    <w:rsid w:val="00DF2064"/>
    <w:rsid w:val="00E3104D"/>
    <w:rsid w:val="00E4327B"/>
    <w:rsid w:val="00E46843"/>
    <w:rsid w:val="00E513ED"/>
    <w:rsid w:val="00E558CC"/>
    <w:rsid w:val="00E977C9"/>
    <w:rsid w:val="00EA1771"/>
    <w:rsid w:val="00EA20EF"/>
    <w:rsid w:val="00EA63AF"/>
    <w:rsid w:val="00EB2590"/>
    <w:rsid w:val="00EE72E5"/>
    <w:rsid w:val="00F04BC1"/>
    <w:rsid w:val="00F37116"/>
    <w:rsid w:val="00F63F7A"/>
    <w:rsid w:val="00F7000D"/>
    <w:rsid w:val="00F77AB9"/>
    <w:rsid w:val="00FA091B"/>
    <w:rsid w:val="00FB2555"/>
    <w:rsid w:val="00FD6C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22C7"/>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34"/>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Fuentedeprrafopredeter"/>
    <w:rsid w:val="002C2638"/>
  </w:style>
  <w:style w:type="character" w:customStyle="1" w:styleId="editsection1">
    <w:name w:val="editsection1"/>
    <w:rsid w:val="001A644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8992-8263-4126-80A5-AFE68563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1549</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5</cp:revision>
  <cp:lastPrinted>2024-06-28T14:50:00Z</cp:lastPrinted>
  <dcterms:created xsi:type="dcterms:W3CDTF">2024-05-17T12:36:00Z</dcterms:created>
  <dcterms:modified xsi:type="dcterms:W3CDTF">2024-06-28T14:50:00Z</dcterms:modified>
</cp:coreProperties>
</file>