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D41F74" w:rsidRPr="001342DB" w:rsidRDefault="00D41F74" w:rsidP="00D41F74">
      <w:pPr>
        <w:ind w:left="1416" w:right="1639" w:firstLine="371"/>
        <w:jc w:val="center"/>
        <w:rPr>
          <w:rFonts w:ascii="Arial" w:hAnsi="Arial" w:cs="Arial"/>
          <w:b/>
          <w:bCs/>
          <w:sz w:val="32"/>
          <w:szCs w:val="32"/>
        </w:rPr>
      </w:pPr>
      <w:r w:rsidRPr="001342DB">
        <w:rPr>
          <w:rFonts w:ascii="Arial" w:hAnsi="Arial" w:cs="Arial"/>
          <w:b/>
          <w:bCs/>
          <w:sz w:val="32"/>
          <w:szCs w:val="32"/>
        </w:rPr>
        <w:t>S</w:t>
      </w:r>
      <w:r w:rsidR="006C67EB">
        <w:rPr>
          <w:rFonts w:ascii="Arial" w:hAnsi="Arial" w:cs="Arial"/>
          <w:b/>
          <w:bCs/>
          <w:sz w:val="32"/>
          <w:szCs w:val="32"/>
        </w:rPr>
        <w:t>OLICITUD DE EXÁMENES DE IMAGENOLOGÍA</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5"/>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6C67EB"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José Calles Serrano</w:t>
            </w:r>
          </w:p>
          <w:p w:rsidR="0068467C" w:rsidRPr="0068467C" w:rsidRDefault="006C67EB"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Subdirector médico</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6C67EB">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C67EB">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E06C69">
            <w:pPr>
              <w:tabs>
                <w:tab w:val="left" w:pos="235"/>
              </w:tabs>
              <w:jc w:val="center"/>
              <w:rPr>
                <w:rFonts w:ascii="Arial" w:eastAsia="Arial" w:hAnsi="Arial" w:cs="Arial"/>
                <w:sz w:val="18"/>
                <w:szCs w:val="18"/>
              </w:rPr>
            </w:pPr>
            <w:r>
              <w:rPr>
                <w:rFonts w:ascii="Arial" w:eastAsia="Arial" w:hAnsi="Arial" w:cs="Arial"/>
                <w:sz w:val="18"/>
                <w:szCs w:val="18"/>
              </w:rPr>
              <w:t>03</w:t>
            </w:r>
            <w:r w:rsidR="00B32D72">
              <w:rPr>
                <w:rFonts w:ascii="Arial" w:eastAsia="Arial" w:hAnsi="Arial" w:cs="Arial"/>
                <w:sz w:val="18"/>
                <w:szCs w:val="18"/>
              </w:rPr>
              <w:t>/</w:t>
            </w:r>
            <w:r>
              <w:rPr>
                <w:rFonts w:ascii="Arial" w:eastAsia="Arial" w:hAnsi="Arial" w:cs="Arial"/>
                <w:sz w:val="18"/>
                <w:szCs w:val="18"/>
              </w:rPr>
              <w:t>01</w:t>
            </w:r>
            <w:r w:rsidR="00B32D72">
              <w:rPr>
                <w:rFonts w:ascii="Arial" w:eastAsia="Arial" w:hAnsi="Arial" w:cs="Arial"/>
                <w:sz w:val="18"/>
                <w:szCs w:val="18"/>
              </w:rPr>
              <w:t>/202</w:t>
            </w:r>
            <w:r>
              <w:rPr>
                <w:rFonts w:ascii="Arial" w:eastAsia="Arial" w:hAnsi="Arial" w:cs="Arial"/>
                <w:sz w:val="18"/>
                <w:szCs w:val="18"/>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E06C69">
            <w:pPr>
              <w:tabs>
                <w:tab w:val="left" w:pos="235"/>
              </w:tabs>
              <w:jc w:val="center"/>
              <w:rPr>
                <w:rFonts w:ascii="Arial" w:eastAsia="Arial" w:hAnsi="Arial" w:cs="Arial"/>
                <w:sz w:val="18"/>
                <w:szCs w:val="18"/>
              </w:rPr>
            </w:pPr>
            <w:r>
              <w:rPr>
                <w:rFonts w:ascii="Arial" w:eastAsia="Arial" w:hAnsi="Arial" w:cs="Arial"/>
                <w:sz w:val="18"/>
                <w:szCs w:val="18"/>
              </w:rPr>
              <w:t>04</w:t>
            </w:r>
            <w:r w:rsidR="00B32D72">
              <w:rPr>
                <w:rFonts w:ascii="Arial" w:eastAsia="Arial" w:hAnsi="Arial" w:cs="Arial"/>
                <w:sz w:val="18"/>
                <w:szCs w:val="18"/>
              </w:rPr>
              <w:t>/</w:t>
            </w:r>
            <w:r>
              <w:rPr>
                <w:rFonts w:ascii="Arial" w:eastAsia="Arial" w:hAnsi="Arial" w:cs="Arial"/>
                <w:sz w:val="18"/>
                <w:szCs w:val="18"/>
              </w:rPr>
              <w:t>01/2023</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391520" w:rsidP="00E06C69">
            <w:pPr>
              <w:tabs>
                <w:tab w:val="left" w:pos="235"/>
              </w:tabs>
              <w:jc w:val="center"/>
              <w:rPr>
                <w:rFonts w:ascii="Arial" w:eastAsia="Arial" w:hAnsi="Arial" w:cs="Arial"/>
                <w:sz w:val="18"/>
                <w:szCs w:val="18"/>
              </w:rPr>
            </w:pPr>
            <w:r>
              <w:rPr>
                <w:rFonts w:ascii="Arial" w:eastAsia="Arial" w:hAnsi="Arial" w:cs="Arial"/>
                <w:sz w:val="18"/>
                <w:szCs w:val="18"/>
              </w:rPr>
              <w:t>0</w:t>
            </w:r>
            <w:r w:rsidR="00E06C69">
              <w:rPr>
                <w:rFonts w:ascii="Arial" w:eastAsia="Arial" w:hAnsi="Arial" w:cs="Arial"/>
                <w:sz w:val="18"/>
                <w:szCs w:val="18"/>
              </w:rPr>
              <w:t>4</w:t>
            </w:r>
            <w:r w:rsidR="00171426">
              <w:rPr>
                <w:rFonts w:ascii="Arial" w:eastAsia="Arial" w:hAnsi="Arial" w:cs="Arial"/>
                <w:sz w:val="18"/>
                <w:szCs w:val="18"/>
              </w:rPr>
              <w:t>/</w:t>
            </w:r>
            <w:r w:rsidR="00E06C69">
              <w:rPr>
                <w:rFonts w:ascii="Arial" w:eastAsia="Arial" w:hAnsi="Arial" w:cs="Arial"/>
                <w:sz w:val="18"/>
                <w:szCs w:val="18"/>
              </w:rPr>
              <w:t>01/2023</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F63F7A" w:rsidRPr="007B2A3F" w:rsidRDefault="00F63F7A" w:rsidP="009B7683">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lastRenderedPageBreak/>
        <w:t xml:space="preserve">1-. Introducción </w:t>
      </w:r>
    </w:p>
    <w:p w:rsidR="00B8476D" w:rsidRDefault="0013768F" w:rsidP="006C67EB">
      <w:pPr>
        <w:tabs>
          <w:tab w:val="left" w:pos="1590"/>
        </w:tabs>
        <w:spacing w:line="276" w:lineRule="auto"/>
        <w:ind w:right="645"/>
        <w:jc w:val="both"/>
        <w:rPr>
          <w:rFonts w:ascii="Arial" w:eastAsia="Arial" w:hAnsi="Arial" w:cs="Arial"/>
          <w:sz w:val="20"/>
          <w:szCs w:val="20"/>
        </w:rPr>
      </w:pPr>
      <w:r w:rsidRPr="007B2A3F">
        <w:rPr>
          <w:rFonts w:ascii="Arial" w:eastAsia="Arial" w:hAnsi="Arial" w:cs="Arial"/>
          <w:sz w:val="20"/>
          <w:szCs w:val="20"/>
        </w:rPr>
        <w:t xml:space="preserve">Para </w:t>
      </w:r>
      <w:r w:rsidR="006C67EB">
        <w:rPr>
          <w:rFonts w:ascii="Arial" w:eastAsia="Arial" w:hAnsi="Arial" w:cs="Arial"/>
          <w:sz w:val="20"/>
          <w:szCs w:val="20"/>
        </w:rPr>
        <w:t xml:space="preserve">realizar un adecuado examen imagenológico es de suma importancia contar con todos los antecedentes </w:t>
      </w:r>
      <w:r w:rsidR="00450C80">
        <w:rPr>
          <w:rFonts w:ascii="Arial" w:eastAsia="Arial" w:hAnsi="Arial" w:cs="Arial"/>
          <w:sz w:val="20"/>
          <w:szCs w:val="20"/>
        </w:rPr>
        <w:t>necesarios que permitan otorgar</w:t>
      </w:r>
      <w:r w:rsidR="006C67EB">
        <w:rPr>
          <w:rFonts w:ascii="Arial" w:eastAsia="Arial" w:hAnsi="Arial" w:cs="Arial"/>
          <w:sz w:val="20"/>
          <w:szCs w:val="20"/>
        </w:rPr>
        <w:t xml:space="preserve"> una prestación personalizada según la condición del paciente de manera oportuna.</w:t>
      </w:r>
    </w:p>
    <w:p w:rsidR="006C67EB" w:rsidRDefault="006C67EB" w:rsidP="006C67EB">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Para poder lograr esto es necesario que quien solicita estos exámenes lo haga de manera adecuada</w:t>
      </w:r>
      <w:r w:rsidR="00450C80">
        <w:rPr>
          <w:rFonts w:ascii="Arial" w:eastAsia="Arial" w:hAnsi="Arial" w:cs="Arial"/>
          <w:sz w:val="20"/>
          <w:szCs w:val="20"/>
        </w:rPr>
        <w:t>, incluyendo toda la información necesaria en la solicitud</w:t>
      </w:r>
      <w:r>
        <w:rPr>
          <w:rFonts w:ascii="Arial" w:eastAsia="Arial" w:hAnsi="Arial" w:cs="Arial"/>
          <w:sz w:val="20"/>
          <w:szCs w:val="20"/>
        </w:rPr>
        <w:t xml:space="preserve"> y el paciente pueda realizar la preparaci</w:t>
      </w:r>
      <w:r w:rsidR="00450C80">
        <w:rPr>
          <w:rFonts w:ascii="Arial" w:eastAsia="Arial" w:hAnsi="Arial" w:cs="Arial"/>
          <w:sz w:val="20"/>
          <w:szCs w:val="20"/>
        </w:rPr>
        <w:t>ón que se requiere, lo que permitirá obtener el examen de manera rápida y con calidad.</w:t>
      </w:r>
    </w:p>
    <w:p w:rsidR="00450C80" w:rsidRPr="007B2A3F" w:rsidRDefault="00450C80" w:rsidP="006C67EB">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Actualmente en CESFAM José Joaquín Aguirre no cuenta con la prestación de realizar exámenes de imagenología por lo que deben ser comprados </w:t>
      </w:r>
      <w:r w:rsidR="00BF249B">
        <w:rPr>
          <w:rFonts w:ascii="Arial" w:eastAsia="Arial" w:hAnsi="Arial" w:cs="Arial"/>
          <w:sz w:val="20"/>
          <w:szCs w:val="20"/>
        </w:rPr>
        <w:t>a Centro Médico Aconcagua</w:t>
      </w:r>
      <w:r w:rsidR="004017BB">
        <w:rPr>
          <w:rFonts w:ascii="Arial" w:eastAsia="Arial" w:hAnsi="Arial" w:cs="Arial"/>
          <w:sz w:val="20"/>
          <w:szCs w:val="20"/>
        </w:rPr>
        <w:t xml:space="preserve"> (</w:t>
      </w:r>
      <w:r w:rsidR="00BF249B">
        <w:rPr>
          <w:rFonts w:ascii="Arial" w:eastAsia="Arial" w:hAnsi="Arial" w:cs="Arial"/>
          <w:sz w:val="20"/>
          <w:szCs w:val="20"/>
        </w:rPr>
        <w:t xml:space="preserve">Mamografías, </w:t>
      </w:r>
      <w:proofErr w:type="spellStart"/>
      <w:r w:rsidR="00BF249B">
        <w:rPr>
          <w:rFonts w:ascii="Arial" w:eastAsia="Arial" w:hAnsi="Arial" w:cs="Arial"/>
          <w:sz w:val="20"/>
          <w:szCs w:val="20"/>
        </w:rPr>
        <w:t>Ecotomografias</w:t>
      </w:r>
      <w:proofErr w:type="spellEnd"/>
      <w:r w:rsidR="00BF249B">
        <w:rPr>
          <w:rFonts w:ascii="Arial" w:eastAsia="Arial" w:hAnsi="Arial" w:cs="Arial"/>
          <w:sz w:val="20"/>
          <w:szCs w:val="20"/>
        </w:rPr>
        <w:t xml:space="preserve"> mamarias, radiografías de tórax y pelvis, endoscopia y </w:t>
      </w:r>
      <w:proofErr w:type="spellStart"/>
      <w:r w:rsidR="00BF249B">
        <w:rPr>
          <w:rFonts w:ascii="Arial" w:eastAsia="Arial" w:hAnsi="Arial" w:cs="Arial"/>
          <w:sz w:val="20"/>
          <w:szCs w:val="20"/>
        </w:rPr>
        <w:t>ecotomografía</w:t>
      </w:r>
      <w:proofErr w:type="spellEnd"/>
      <w:r w:rsidR="00BF249B">
        <w:rPr>
          <w:rFonts w:ascii="Arial" w:eastAsia="Arial" w:hAnsi="Arial" w:cs="Arial"/>
          <w:sz w:val="20"/>
          <w:szCs w:val="20"/>
        </w:rPr>
        <w:t xml:space="preserve"> Abdominal</w:t>
      </w:r>
      <w:r w:rsidR="004017BB">
        <w:rPr>
          <w:rFonts w:ascii="Arial" w:eastAsia="Arial" w:hAnsi="Arial" w:cs="Arial"/>
          <w:sz w:val="20"/>
          <w:szCs w:val="20"/>
        </w:rPr>
        <w:t>) y el resto debe ser solicitada a Hospital de la red, en este caso Hospital San Juan de Dios de Los Andes.</w:t>
      </w:r>
    </w:p>
    <w:p w:rsidR="0013768F" w:rsidRPr="007B2A3F" w:rsidRDefault="0013768F"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Objetivo General:</w:t>
      </w:r>
    </w:p>
    <w:p w:rsidR="000C2BFA" w:rsidRDefault="00450C80" w:rsidP="007B2A3F">
      <w:pPr>
        <w:jc w:val="both"/>
        <w:rPr>
          <w:rFonts w:ascii="Arial" w:eastAsia="Arial" w:hAnsi="Arial" w:cs="Arial"/>
          <w:sz w:val="20"/>
          <w:szCs w:val="20"/>
        </w:rPr>
      </w:pPr>
      <w:r>
        <w:rPr>
          <w:rFonts w:ascii="Arial" w:eastAsia="Arial" w:hAnsi="Arial" w:cs="Arial"/>
          <w:sz w:val="20"/>
          <w:szCs w:val="20"/>
        </w:rPr>
        <w:t>Estandarizar el procedimiento de solicitud de exámenes imagenológicos en CESFAM José Joaquín Aguirre y Posta rural de San Vicente.</w:t>
      </w:r>
    </w:p>
    <w:p w:rsidR="00450C80" w:rsidRPr="007B2A3F" w:rsidRDefault="00450C80" w:rsidP="007B2A3F">
      <w:pPr>
        <w:jc w:val="both"/>
        <w:rPr>
          <w:rFonts w:ascii="Arial" w:eastAsia="Arial" w:hAnsi="Arial" w:cs="Arial"/>
          <w:sz w:val="20"/>
          <w:szCs w:val="20"/>
        </w:rPr>
      </w:pP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Objetivos Específicos:</w:t>
      </w:r>
    </w:p>
    <w:p w:rsidR="000C2BFA" w:rsidRPr="00450C80" w:rsidRDefault="00450C80" w:rsidP="00450C80">
      <w:pPr>
        <w:pStyle w:val="Prrafodelista"/>
        <w:numPr>
          <w:ilvl w:val="0"/>
          <w:numId w:val="16"/>
        </w:numPr>
        <w:jc w:val="both"/>
        <w:rPr>
          <w:rFonts w:ascii="Arial" w:eastAsia="Arial" w:hAnsi="Arial" w:cs="Arial"/>
          <w:sz w:val="20"/>
          <w:szCs w:val="20"/>
        </w:rPr>
      </w:pPr>
      <w:r w:rsidRPr="00450C80">
        <w:rPr>
          <w:rFonts w:ascii="Arial" w:eastAsia="Arial" w:hAnsi="Arial" w:cs="Arial"/>
          <w:sz w:val="20"/>
          <w:szCs w:val="20"/>
        </w:rPr>
        <w:t>Establecer los requisitos que deben cumplir las solicitudes de los exámenes imagenológicos según lo dispuesto por el  proveedor.</w:t>
      </w:r>
    </w:p>
    <w:p w:rsidR="00450C80" w:rsidRPr="00224BD3" w:rsidRDefault="00450C80" w:rsidP="00450C80">
      <w:pPr>
        <w:pStyle w:val="Prrafodelista"/>
        <w:numPr>
          <w:ilvl w:val="0"/>
          <w:numId w:val="16"/>
        </w:numPr>
        <w:jc w:val="both"/>
        <w:rPr>
          <w:rFonts w:ascii="Arial" w:eastAsia="Arial" w:hAnsi="Arial" w:cs="Arial"/>
          <w:sz w:val="22"/>
          <w:szCs w:val="22"/>
        </w:rPr>
      </w:pPr>
      <w:r w:rsidRPr="00450C80">
        <w:rPr>
          <w:rFonts w:ascii="Arial" w:eastAsia="Arial" w:hAnsi="Arial" w:cs="Arial"/>
          <w:sz w:val="20"/>
          <w:szCs w:val="20"/>
        </w:rPr>
        <w:t>Protocolizar las principales indicaciones a seguir por los pacientes antes y después de realizar los exámenes de imagenología.</w:t>
      </w:r>
    </w:p>
    <w:p w:rsidR="00224BD3" w:rsidRDefault="00224BD3" w:rsidP="00224BD3">
      <w:pPr>
        <w:ind w:left="360"/>
        <w:jc w:val="both"/>
        <w:rPr>
          <w:rFonts w:ascii="Arial" w:eastAsia="Arial" w:hAnsi="Arial" w:cs="Arial"/>
          <w:sz w:val="22"/>
          <w:szCs w:val="22"/>
        </w:rPr>
      </w:pPr>
    </w:p>
    <w:p w:rsidR="004017BB" w:rsidRDefault="004017BB" w:rsidP="004017BB">
      <w:pPr>
        <w:jc w:val="both"/>
        <w:rPr>
          <w:rFonts w:ascii="Arial" w:eastAsia="Arial" w:hAnsi="Arial" w:cs="Arial"/>
          <w:sz w:val="22"/>
          <w:szCs w:val="22"/>
        </w:rPr>
      </w:pPr>
    </w:p>
    <w:p w:rsidR="00F63F7A" w:rsidRDefault="00F63F7A" w:rsidP="004017BB">
      <w:pPr>
        <w:jc w:val="both"/>
        <w:rPr>
          <w:rFonts w:ascii="Arial" w:eastAsia="Arial" w:hAnsi="Arial" w:cs="Arial"/>
          <w:sz w:val="22"/>
          <w:szCs w:val="22"/>
        </w:rPr>
      </w:pPr>
      <w:r>
        <w:rPr>
          <w:rFonts w:ascii="Arial" w:eastAsia="Arial" w:hAnsi="Arial" w:cs="Arial"/>
          <w:b/>
          <w:sz w:val="22"/>
          <w:szCs w:val="22"/>
        </w:rPr>
        <w:t>3-. Alcance</w:t>
      </w:r>
    </w:p>
    <w:p w:rsidR="00F63F7A" w:rsidRPr="007B2A3F" w:rsidRDefault="00224BD3"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Este protocolo se aplica para todo el personal que solicita exámenes de imagenología, ya sea a servicio de urgencias o al proveedor licitado</w:t>
      </w:r>
      <w:r w:rsidR="000C2BFA" w:rsidRPr="007B2A3F">
        <w:rPr>
          <w:rFonts w:ascii="Arial" w:eastAsia="Arial" w:hAnsi="Arial" w:cs="Arial"/>
          <w:sz w:val="20"/>
          <w:szCs w:val="20"/>
        </w:rPr>
        <w:t>.</w:t>
      </w:r>
    </w:p>
    <w:p w:rsidR="00F63F7A" w:rsidRDefault="00F63F7A" w:rsidP="009B7683">
      <w:pPr>
        <w:tabs>
          <w:tab w:val="left" w:pos="1590"/>
        </w:tabs>
        <w:spacing w:line="276" w:lineRule="auto"/>
        <w:ind w:right="645"/>
        <w:jc w:val="both"/>
        <w:rPr>
          <w:rFonts w:ascii="Arial" w:eastAsia="Arial" w:hAnsi="Arial" w:cs="Arial"/>
          <w:sz w:val="20"/>
          <w:szCs w:val="20"/>
        </w:rPr>
      </w:pPr>
    </w:p>
    <w:p w:rsidR="004017BB" w:rsidRPr="007B2A3F" w:rsidRDefault="004017BB"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BF249B" w:rsidRDefault="00BF249B" w:rsidP="009B7683">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S</w:t>
      </w:r>
      <w:r w:rsidRPr="00BF249B">
        <w:rPr>
          <w:rFonts w:ascii="Arial" w:eastAsia="Arial" w:hAnsi="Arial" w:cs="Arial"/>
          <w:sz w:val="22"/>
          <w:szCs w:val="22"/>
        </w:rPr>
        <w:t>olicitud e indicaciones de exámenes de imagenología, Hospital San Juan de Dios de Los Andes (versión 3). (2017). Alejandra Tapia Mendoza, Catalina Rodríguez Salas.</w:t>
      </w:r>
    </w:p>
    <w:p w:rsidR="00BF249B" w:rsidRDefault="00BF249B" w:rsidP="009B7683">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Protocolo mamografía unilateral o bilateral, Centro Médico Aconcagua.</w:t>
      </w:r>
    </w:p>
    <w:p w:rsidR="00BF249B" w:rsidRDefault="00BF249B" w:rsidP="009B7683">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Indicaciones para el paciente que se realizará una endoscopía digestiva alta, Centro Médico Aconcagua.</w:t>
      </w:r>
    </w:p>
    <w:p w:rsidR="00BF249B" w:rsidRDefault="00BF249B" w:rsidP="009B7683">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 xml:space="preserve">Protocolo de </w:t>
      </w:r>
      <w:proofErr w:type="spellStart"/>
      <w:r>
        <w:rPr>
          <w:rFonts w:ascii="Arial" w:eastAsia="Arial" w:hAnsi="Arial" w:cs="Arial"/>
          <w:sz w:val="22"/>
          <w:szCs w:val="22"/>
        </w:rPr>
        <w:t>Ecotomografía</w:t>
      </w:r>
      <w:proofErr w:type="spellEnd"/>
      <w:r>
        <w:rPr>
          <w:rFonts w:ascii="Arial" w:eastAsia="Arial" w:hAnsi="Arial" w:cs="Arial"/>
          <w:sz w:val="22"/>
          <w:szCs w:val="22"/>
        </w:rPr>
        <w:t xml:space="preserve"> Abdominal, Centro Médico Aconcagua.</w:t>
      </w:r>
    </w:p>
    <w:p w:rsidR="00EA1771" w:rsidRDefault="00BF249B" w:rsidP="004017BB">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 xml:space="preserve">Protocolo </w:t>
      </w:r>
      <w:proofErr w:type="spellStart"/>
      <w:r>
        <w:rPr>
          <w:rFonts w:ascii="Arial" w:eastAsia="Arial" w:hAnsi="Arial" w:cs="Arial"/>
          <w:sz w:val="22"/>
          <w:szCs w:val="22"/>
        </w:rPr>
        <w:t>Ecotomografía</w:t>
      </w:r>
      <w:proofErr w:type="spellEnd"/>
      <w:r>
        <w:rPr>
          <w:rFonts w:ascii="Arial" w:eastAsia="Arial" w:hAnsi="Arial" w:cs="Arial"/>
          <w:sz w:val="22"/>
          <w:szCs w:val="22"/>
        </w:rPr>
        <w:t xml:space="preserve"> Mamaria, Centro Médico Aconcagua.</w:t>
      </w: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lastRenderedPageBreak/>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Style w:val="Tablaconcuadrcula"/>
        <w:tblW w:w="0" w:type="auto"/>
        <w:tblInd w:w="39" w:type="dxa"/>
        <w:tblLook w:val="04A0" w:firstRow="1" w:lastRow="0" w:firstColumn="1" w:lastColumn="0" w:noHBand="0" w:noVBand="1"/>
      </w:tblPr>
      <w:tblGrid>
        <w:gridCol w:w="4905"/>
        <w:gridCol w:w="4905"/>
      </w:tblGrid>
      <w:tr w:rsidR="00224BD3" w:rsidTr="00224BD3">
        <w:tc>
          <w:tcPr>
            <w:tcW w:w="4924" w:type="dxa"/>
          </w:tcPr>
          <w:p w:rsidR="00224BD3" w:rsidRPr="00B87CF2" w:rsidRDefault="00224BD3"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Subdirector médico</w:t>
            </w:r>
          </w:p>
        </w:tc>
        <w:tc>
          <w:tcPr>
            <w:tcW w:w="4925" w:type="dxa"/>
          </w:tcPr>
          <w:p w:rsidR="00224BD3" w:rsidRPr="00B87CF2" w:rsidRDefault="00224BD3"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Elaboración y actualización de documento.</w:t>
            </w:r>
          </w:p>
          <w:p w:rsidR="00224BD3" w:rsidRPr="00B87CF2" w:rsidRDefault="00224BD3"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Velar por el cumplimiento de este protocolo.</w:t>
            </w:r>
          </w:p>
        </w:tc>
      </w:tr>
      <w:tr w:rsidR="00224BD3" w:rsidTr="00224BD3">
        <w:tc>
          <w:tcPr>
            <w:tcW w:w="4924" w:type="dxa"/>
          </w:tcPr>
          <w:p w:rsidR="00224BD3" w:rsidRPr="00B87CF2" w:rsidRDefault="00224BD3"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Profesionales que solicitan exámenes de imagenología</w:t>
            </w:r>
          </w:p>
        </w:tc>
        <w:tc>
          <w:tcPr>
            <w:tcW w:w="4925" w:type="dxa"/>
          </w:tcPr>
          <w:p w:rsidR="00224BD3" w:rsidRPr="00B87CF2" w:rsidRDefault="00B87CF2"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Realizar orden de examen según protocolo.</w:t>
            </w:r>
          </w:p>
          <w:p w:rsidR="00B87CF2" w:rsidRPr="00B87CF2" w:rsidRDefault="00B87CF2"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Dar indicación a paciente según corresponda.</w:t>
            </w:r>
          </w:p>
        </w:tc>
      </w:tr>
      <w:tr w:rsidR="00224BD3" w:rsidTr="00224BD3">
        <w:tc>
          <w:tcPr>
            <w:tcW w:w="4924" w:type="dxa"/>
          </w:tcPr>
          <w:p w:rsidR="00224BD3" w:rsidRPr="00B87CF2" w:rsidRDefault="00224BD3"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Encargado de Interconsultas</w:t>
            </w:r>
          </w:p>
        </w:tc>
        <w:tc>
          <w:tcPr>
            <w:tcW w:w="4925" w:type="dxa"/>
          </w:tcPr>
          <w:p w:rsidR="00224BD3" w:rsidRPr="00B87CF2" w:rsidRDefault="00B87CF2"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Entregar citaciones para exámenes de imagenología y su respectiva preparación de manera impresa.</w:t>
            </w:r>
          </w:p>
        </w:tc>
      </w:tr>
    </w:tbl>
    <w:p w:rsidR="00F63F7A" w:rsidRPr="004017BB" w:rsidRDefault="00F63F7A" w:rsidP="004017BB">
      <w:pPr>
        <w:pStyle w:val="TableParagraph"/>
        <w:spacing w:line="360" w:lineRule="auto"/>
        <w:jc w:val="both"/>
        <w:rPr>
          <w:rFonts w:ascii="Arial" w:eastAsia="Arial" w:hAnsi="Arial" w:cs="Arial"/>
          <w:b/>
          <w:bCs/>
          <w:spacing w:val="-2"/>
          <w:sz w:val="20"/>
          <w:szCs w:val="20"/>
          <w:lang w:val="es-CL"/>
        </w:rPr>
      </w:pPr>
    </w:p>
    <w:p w:rsidR="00F63F7A" w:rsidRDefault="00F63F7A" w:rsidP="009B7683">
      <w:pPr>
        <w:tabs>
          <w:tab w:val="left" w:pos="1590"/>
        </w:tabs>
        <w:spacing w:line="276" w:lineRule="auto"/>
        <w:ind w:right="645"/>
        <w:jc w:val="both"/>
        <w:rPr>
          <w:rFonts w:ascii="Arial" w:eastAsia="Arial" w:hAnsi="Arial" w:cs="Arial"/>
          <w:b/>
          <w:sz w:val="22"/>
          <w:szCs w:val="22"/>
        </w:rPr>
      </w:pPr>
      <w:r w:rsidRPr="007B2A3F">
        <w:rPr>
          <w:rFonts w:ascii="Arial" w:eastAsia="Arial" w:hAnsi="Arial" w:cs="Arial"/>
          <w:b/>
          <w:sz w:val="22"/>
          <w:szCs w:val="22"/>
        </w:rPr>
        <w:t>6-. De</w:t>
      </w:r>
      <w:r w:rsidR="002A215C">
        <w:rPr>
          <w:rFonts w:ascii="Arial" w:eastAsia="Arial" w:hAnsi="Arial" w:cs="Arial"/>
          <w:b/>
          <w:sz w:val="22"/>
          <w:szCs w:val="22"/>
        </w:rPr>
        <w:t>sarrollo</w:t>
      </w:r>
    </w:p>
    <w:p w:rsidR="000B22C5" w:rsidRPr="000B22C5" w:rsidRDefault="000B22C5" w:rsidP="000B22C5">
      <w:pPr>
        <w:tabs>
          <w:tab w:val="left" w:pos="1590"/>
        </w:tabs>
        <w:spacing w:line="276" w:lineRule="auto"/>
        <w:ind w:right="645"/>
        <w:jc w:val="both"/>
        <w:rPr>
          <w:rFonts w:ascii="Arial" w:eastAsia="Arial" w:hAnsi="Arial" w:cs="Arial"/>
          <w:b/>
          <w:sz w:val="20"/>
          <w:szCs w:val="20"/>
        </w:rPr>
      </w:pPr>
      <w:r w:rsidRPr="000B22C5">
        <w:rPr>
          <w:rFonts w:ascii="Arial" w:eastAsia="Arial" w:hAnsi="Arial" w:cs="Arial"/>
          <w:b/>
          <w:sz w:val="20"/>
          <w:szCs w:val="20"/>
        </w:rPr>
        <w:t xml:space="preserve">Requisitos que deben cumplir las </w:t>
      </w:r>
      <w:r w:rsidR="0051654C" w:rsidRPr="000B22C5">
        <w:rPr>
          <w:rFonts w:ascii="Arial" w:eastAsia="Arial" w:hAnsi="Arial" w:cs="Arial"/>
          <w:b/>
          <w:sz w:val="20"/>
          <w:szCs w:val="20"/>
        </w:rPr>
        <w:t>órdenes</w:t>
      </w:r>
      <w:r w:rsidRPr="000B22C5">
        <w:rPr>
          <w:rFonts w:ascii="Arial" w:eastAsia="Arial" w:hAnsi="Arial" w:cs="Arial"/>
          <w:b/>
          <w:sz w:val="20"/>
          <w:szCs w:val="20"/>
        </w:rPr>
        <w:t xml:space="preserve"> de exámen</w:t>
      </w:r>
    </w:p>
    <w:p w:rsidR="002A215C" w:rsidRDefault="002A215C" w:rsidP="009B7683">
      <w:pPr>
        <w:tabs>
          <w:tab w:val="left" w:pos="1590"/>
        </w:tabs>
        <w:spacing w:line="276" w:lineRule="auto"/>
        <w:ind w:right="645"/>
        <w:jc w:val="both"/>
        <w:rPr>
          <w:rFonts w:ascii="Arial" w:eastAsia="Arial" w:hAnsi="Arial" w:cs="Arial"/>
          <w:b/>
          <w:sz w:val="22"/>
          <w:szCs w:val="22"/>
        </w:rPr>
      </w:pPr>
    </w:p>
    <w:p w:rsidR="002A215C" w:rsidRDefault="002A215C" w:rsidP="009B7683">
      <w:pPr>
        <w:tabs>
          <w:tab w:val="left" w:pos="1590"/>
        </w:tabs>
        <w:spacing w:line="276" w:lineRule="auto"/>
        <w:ind w:right="645"/>
        <w:jc w:val="both"/>
        <w:rPr>
          <w:rFonts w:ascii="Arial" w:eastAsia="Arial" w:hAnsi="Arial" w:cs="Arial"/>
          <w:sz w:val="20"/>
          <w:szCs w:val="20"/>
        </w:rPr>
      </w:pPr>
      <w:r w:rsidRPr="000B22C5">
        <w:rPr>
          <w:rFonts w:ascii="Arial" w:eastAsia="Arial" w:hAnsi="Arial" w:cs="Arial"/>
          <w:sz w:val="20"/>
          <w:szCs w:val="20"/>
        </w:rPr>
        <w:t>Toda solicitud de exámen imagenológico debe contener los siguientes datos mínimos:</w:t>
      </w:r>
    </w:p>
    <w:p w:rsidR="000B22C5" w:rsidRPr="000B22C5" w:rsidRDefault="000B22C5"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sidRPr="000B22C5">
        <w:rPr>
          <w:rFonts w:ascii="Arial" w:eastAsia="Arial" w:hAnsi="Arial" w:cs="Arial"/>
          <w:sz w:val="20"/>
          <w:szCs w:val="20"/>
        </w:rPr>
        <w:t>Nombre del paciente (1 nombre y 2 apellidos).</w:t>
      </w:r>
    </w:p>
    <w:p w:rsidR="000B22C5" w:rsidRPr="000B22C5" w:rsidRDefault="000B22C5"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sidRPr="000B22C5">
        <w:rPr>
          <w:rFonts w:ascii="Arial" w:eastAsia="Arial" w:hAnsi="Arial" w:cs="Arial"/>
          <w:sz w:val="20"/>
          <w:szCs w:val="20"/>
        </w:rPr>
        <w:t>RUT o DNI del paciente.</w:t>
      </w:r>
    </w:p>
    <w:p w:rsidR="000B22C5" w:rsidRPr="000B22C5" w:rsidRDefault="000B22C5"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sidRPr="000B22C5">
        <w:rPr>
          <w:rFonts w:ascii="Arial" w:eastAsia="Arial" w:hAnsi="Arial" w:cs="Arial"/>
          <w:sz w:val="20"/>
          <w:szCs w:val="20"/>
        </w:rPr>
        <w:t>Fecha de nacimiento.</w:t>
      </w:r>
    </w:p>
    <w:p w:rsidR="000B22C5" w:rsidRPr="000B22C5" w:rsidRDefault="000B22C5"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sidRPr="000B22C5">
        <w:rPr>
          <w:rFonts w:ascii="Arial" w:eastAsia="Arial" w:hAnsi="Arial" w:cs="Arial"/>
          <w:sz w:val="20"/>
          <w:szCs w:val="20"/>
        </w:rPr>
        <w:t>Examen solicitado.</w:t>
      </w:r>
    </w:p>
    <w:p w:rsidR="000B22C5" w:rsidRPr="000B22C5" w:rsidRDefault="000B22C5"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sidRPr="000B22C5">
        <w:rPr>
          <w:rFonts w:ascii="Arial" w:eastAsia="Arial" w:hAnsi="Arial" w:cs="Arial"/>
          <w:sz w:val="20"/>
          <w:szCs w:val="20"/>
        </w:rPr>
        <w:t>Diagnóstico.</w:t>
      </w:r>
    </w:p>
    <w:p w:rsidR="000B22C5" w:rsidRPr="000B22C5" w:rsidRDefault="000B22C5"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sidRPr="000B22C5">
        <w:rPr>
          <w:rFonts w:ascii="Arial" w:eastAsia="Arial" w:hAnsi="Arial" w:cs="Arial"/>
          <w:sz w:val="20"/>
          <w:szCs w:val="20"/>
        </w:rPr>
        <w:t>Fecha de la solicitud.</w:t>
      </w:r>
    </w:p>
    <w:p w:rsidR="000B22C5" w:rsidRDefault="00964B6E"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Nombre </w:t>
      </w:r>
      <w:r w:rsidR="000B22C5" w:rsidRPr="000B22C5">
        <w:rPr>
          <w:rFonts w:ascii="Arial" w:eastAsia="Arial" w:hAnsi="Arial" w:cs="Arial"/>
          <w:sz w:val="20"/>
          <w:szCs w:val="20"/>
        </w:rPr>
        <w:t>del médico tratante.</w:t>
      </w:r>
    </w:p>
    <w:p w:rsidR="00964B6E" w:rsidRPr="000B22C5" w:rsidRDefault="00964B6E" w:rsidP="000B22C5">
      <w:pPr>
        <w:pStyle w:val="Prrafodelista"/>
        <w:numPr>
          <w:ilvl w:val="0"/>
          <w:numId w:val="17"/>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Firma del médico tratante</w:t>
      </w:r>
    </w:p>
    <w:p w:rsidR="000B22C5" w:rsidRDefault="000B22C5" w:rsidP="009B7683">
      <w:pPr>
        <w:tabs>
          <w:tab w:val="left" w:pos="1590"/>
        </w:tabs>
        <w:spacing w:line="276" w:lineRule="auto"/>
        <w:ind w:right="645"/>
        <w:jc w:val="both"/>
        <w:rPr>
          <w:rFonts w:ascii="Arial" w:eastAsia="Arial" w:hAnsi="Arial" w:cs="Arial"/>
          <w:sz w:val="20"/>
          <w:szCs w:val="20"/>
        </w:rPr>
      </w:pPr>
    </w:p>
    <w:p w:rsidR="00E34874" w:rsidRDefault="00E34874" w:rsidP="009B7683">
      <w:pPr>
        <w:tabs>
          <w:tab w:val="left" w:pos="1590"/>
        </w:tabs>
        <w:spacing w:line="276" w:lineRule="auto"/>
        <w:ind w:right="645"/>
        <w:jc w:val="both"/>
        <w:rPr>
          <w:rFonts w:ascii="Arial" w:eastAsia="Arial" w:hAnsi="Arial" w:cs="Arial"/>
          <w:b/>
          <w:sz w:val="20"/>
          <w:szCs w:val="20"/>
        </w:rPr>
      </w:pPr>
    </w:p>
    <w:p w:rsidR="000B22C5" w:rsidRDefault="00E34874" w:rsidP="009B7683">
      <w:pPr>
        <w:tabs>
          <w:tab w:val="left" w:pos="1590"/>
        </w:tabs>
        <w:spacing w:line="276" w:lineRule="auto"/>
        <w:ind w:right="645"/>
        <w:jc w:val="both"/>
        <w:rPr>
          <w:rFonts w:ascii="Arial" w:eastAsia="Arial" w:hAnsi="Arial" w:cs="Arial"/>
          <w:b/>
          <w:sz w:val="20"/>
          <w:szCs w:val="20"/>
        </w:rPr>
      </w:pPr>
      <w:r>
        <w:rPr>
          <w:rFonts w:ascii="Arial" w:eastAsia="Arial" w:hAnsi="Arial" w:cs="Arial"/>
          <w:b/>
          <w:sz w:val="20"/>
          <w:szCs w:val="20"/>
        </w:rPr>
        <w:t>Procedimiento:</w:t>
      </w:r>
    </w:p>
    <w:p w:rsidR="000B22C5" w:rsidRDefault="000B22C5" w:rsidP="009B7683">
      <w:pPr>
        <w:tabs>
          <w:tab w:val="left" w:pos="1590"/>
        </w:tabs>
        <w:spacing w:line="276" w:lineRule="auto"/>
        <w:ind w:right="645"/>
        <w:jc w:val="both"/>
        <w:rPr>
          <w:rFonts w:ascii="Arial" w:eastAsia="Arial" w:hAnsi="Arial" w:cs="Arial"/>
          <w:b/>
          <w:sz w:val="20"/>
          <w:szCs w:val="20"/>
        </w:rPr>
      </w:pPr>
    </w:p>
    <w:p w:rsidR="0051654C" w:rsidRDefault="00E34874"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 p</w:t>
      </w:r>
      <w:r w:rsidR="00221A4C">
        <w:rPr>
          <w:rFonts w:ascii="Arial" w:eastAsia="Arial" w:hAnsi="Arial" w:cs="Arial"/>
          <w:sz w:val="20"/>
          <w:szCs w:val="20"/>
        </w:rPr>
        <w:t xml:space="preserve">rofesional que solicita el examen </w:t>
      </w:r>
      <w:r w:rsidR="0051654C">
        <w:rPr>
          <w:rFonts w:ascii="Arial" w:eastAsia="Arial" w:hAnsi="Arial" w:cs="Arial"/>
          <w:sz w:val="20"/>
          <w:szCs w:val="20"/>
        </w:rPr>
        <w:t>debe indicar</w:t>
      </w:r>
      <w:r w:rsidR="00221A4C">
        <w:rPr>
          <w:rFonts w:ascii="Arial" w:eastAsia="Arial" w:hAnsi="Arial" w:cs="Arial"/>
          <w:sz w:val="20"/>
          <w:szCs w:val="20"/>
        </w:rPr>
        <w:t>le al paciente</w:t>
      </w:r>
      <w:r w:rsidR="0051654C">
        <w:rPr>
          <w:rFonts w:ascii="Arial" w:eastAsia="Arial" w:hAnsi="Arial" w:cs="Arial"/>
          <w:sz w:val="20"/>
          <w:szCs w:val="20"/>
        </w:rPr>
        <w:t xml:space="preserve"> que asista a SOME para verific</w:t>
      </w:r>
      <w:r w:rsidR="00221A4C">
        <w:rPr>
          <w:rFonts w:ascii="Arial" w:eastAsia="Arial" w:hAnsi="Arial" w:cs="Arial"/>
          <w:sz w:val="20"/>
          <w:szCs w:val="20"/>
        </w:rPr>
        <w:t>ar en que establecimiento</w:t>
      </w:r>
      <w:r w:rsidR="0051654C">
        <w:rPr>
          <w:rFonts w:ascii="Arial" w:eastAsia="Arial" w:hAnsi="Arial" w:cs="Arial"/>
          <w:sz w:val="20"/>
          <w:szCs w:val="20"/>
        </w:rPr>
        <w:t xml:space="preserve"> debe </w:t>
      </w:r>
      <w:r w:rsidR="00221A4C">
        <w:rPr>
          <w:rFonts w:ascii="Arial" w:eastAsia="Arial" w:hAnsi="Arial" w:cs="Arial"/>
          <w:sz w:val="20"/>
          <w:szCs w:val="20"/>
        </w:rPr>
        <w:t xml:space="preserve">presentarse </w:t>
      </w:r>
      <w:r w:rsidR="0051654C">
        <w:rPr>
          <w:rFonts w:ascii="Arial" w:eastAsia="Arial" w:hAnsi="Arial" w:cs="Arial"/>
          <w:sz w:val="20"/>
          <w:szCs w:val="20"/>
        </w:rPr>
        <w:t>para la realización de este exámen, según l</w:t>
      </w:r>
      <w:r w:rsidR="00221A4C">
        <w:rPr>
          <w:rFonts w:ascii="Arial" w:eastAsia="Arial" w:hAnsi="Arial" w:cs="Arial"/>
          <w:sz w:val="20"/>
          <w:szCs w:val="20"/>
        </w:rPr>
        <w:t>os convenios de la Institución</w:t>
      </w:r>
      <w:r w:rsidR="0051654C">
        <w:rPr>
          <w:rFonts w:ascii="Arial" w:eastAsia="Arial" w:hAnsi="Arial" w:cs="Arial"/>
          <w:sz w:val="20"/>
          <w:szCs w:val="20"/>
        </w:rPr>
        <w:t>.</w:t>
      </w:r>
    </w:p>
    <w:p w:rsidR="006349B3" w:rsidRDefault="006349B3"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Una vez realizada la consulta, personal de SOME le indicará si debe asistir al servicio de urgencias</w:t>
      </w:r>
      <w:r w:rsidR="00964B6E">
        <w:rPr>
          <w:rFonts w:ascii="Arial" w:eastAsia="Arial" w:hAnsi="Arial" w:cs="Arial"/>
          <w:sz w:val="20"/>
          <w:szCs w:val="20"/>
        </w:rPr>
        <w:t xml:space="preserve"> de Hospital San Juan de Dios de Los Andes (HOSLA) </w:t>
      </w:r>
      <w:r>
        <w:rPr>
          <w:rFonts w:ascii="Arial" w:eastAsia="Arial" w:hAnsi="Arial" w:cs="Arial"/>
          <w:sz w:val="20"/>
          <w:szCs w:val="20"/>
        </w:rPr>
        <w:t xml:space="preserve"> o debe dejar la orden en el establecimiento y lo llamarán para programar la cita con el proveedor en convenio.</w:t>
      </w:r>
    </w:p>
    <w:p w:rsidR="006349B3" w:rsidRDefault="006349B3"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Cada vez que el personal de SOME indique a paciente si debe tomarse el exámen en servicio de urgencias o en Establecimiento en convenio deberá entregar las indicaciones y la fecha de la cita de manera escrita, con</w:t>
      </w:r>
      <w:r w:rsidR="004017BB">
        <w:rPr>
          <w:rFonts w:ascii="Arial" w:eastAsia="Arial" w:hAnsi="Arial" w:cs="Arial"/>
          <w:sz w:val="20"/>
          <w:szCs w:val="20"/>
        </w:rPr>
        <w:t xml:space="preserve"> las indicaciones </w:t>
      </w:r>
      <w:r w:rsidR="00D21F78">
        <w:rPr>
          <w:rFonts w:ascii="Arial" w:eastAsia="Arial" w:hAnsi="Arial" w:cs="Arial"/>
          <w:sz w:val="20"/>
          <w:szCs w:val="20"/>
        </w:rPr>
        <w:t xml:space="preserve">que </w:t>
      </w:r>
      <w:r w:rsidR="009B1E8D">
        <w:rPr>
          <w:rFonts w:ascii="Arial" w:eastAsia="Arial" w:hAnsi="Arial" w:cs="Arial"/>
          <w:sz w:val="20"/>
          <w:szCs w:val="20"/>
        </w:rPr>
        <w:t>está</w:t>
      </w:r>
      <w:r w:rsidR="004017BB">
        <w:rPr>
          <w:rFonts w:ascii="Arial" w:eastAsia="Arial" w:hAnsi="Arial" w:cs="Arial"/>
          <w:sz w:val="20"/>
          <w:szCs w:val="20"/>
        </w:rPr>
        <w:t>n</w:t>
      </w:r>
      <w:r w:rsidR="00D21F78">
        <w:rPr>
          <w:rFonts w:ascii="Arial" w:eastAsia="Arial" w:hAnsi="Arial" w:cs="Arial"/>
          <w:sz w:val="20"/>
          <w:szCs w:val="20"/>
        </w:rPr>
        <w:t xml:space="preserve"> a continuación</w:t>
      </w:r>
      <w:r>
        <w:rPr>
          <w:rFonts w:ascii="Arial" w:eastAsia="Arial" w:hAnsi="Arial" w:cs="Arial"/>
          <w:sz w:val="20"/>
          <w:szCs w:val="20"/>
        </w:rPr>
        <w:t>.</w:t>
      </w:r>
    </w:p>
    <w:p w:rsidR="0051654C" w:rsidRDefault="0051654C" w:rsidP="009B7683">
      <w:pPr>
        <w:tabs>
          <w:tab w:val="left" w:pos="1590"/>
        </w:tabs>
        <w:spacing w:line="276" w:lineRule="auto"/>
        <w:ind w:right="645"/>
        <w:jc w:val="both"/>
        <w:rPr>
          <w:rFonts w:ascii="Arial" w:eastAsia="Arial" w:hAnsi="Arial" w:cs="Arial"/>
          <w:sz w:val="20"/>
          <w:szCs w:val="20"/>
        </w:rPr>
      </w:pPr>
    </w:p>
    <w:p w:rsidR="001E0FC5" w:rsidRDefault="0051654C"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 </w:t>
      </w:r>
    </w:p>
    <w:p w:rsidR="004017BB" w:rsidRPr="001E0FC5" w:rsidRDefault="004017BB" w:rsidP="009B7683">
      <w:pPr>
        <w:tabs>
          <w:tab w:val="left" w:pos="1590"/>
        </w:tabs>
        <w:spacing w:line="276" w:lineRule="auto"/>
        <w:ind w:right="645"/>
        <w:jc w:val="both"/>
        <w:rPr>
          <w:rFonts w:ascii="Arial" w:eastAsia="Arial" w:hAnsi="Arial" w:cs="Arial"/>
          <w:sz w:val="20"/>
          <w:szCs w:val="20"/>
        </w:rPr>
      </w:pPr>
    </w:p>
    <w:p w:rsidR="004017BB" w:rsidRDefault="004017BB" w:rsidP="009B7683">
      <w:pPr>
        <w:tabs>
          <w:tab w:val="left" w:pos="1590"/>
        </w:tabs>
        <w:spacing w:line="276" w:lineRule="auto"/>
        <w:ind w:right="645"/>
        <w:jc w:val="both"/>
        <w:rPr>
          <w:rFonts w:ascii="Arial" w:eastAsia="Arial" w:hAnsi="Arial" w:cs="Arial"/>
          <w:sz w:val="20"/>
          <w:szCs w:val="20"/>
          <w:u w:val="single"/>
        </w:rPr>
      </w:pPr>
    </w:p>
    <w:p w:rsidR="001E0FC5" w:rsidRPr="004017BB" w:rsidRDefault="004017BB" w:rsidP="009B7683">
      <w:pPr>
        <w:tabs>
          <w:tab w:val="left" w:pos="1590"/>
        </w:tabs>
        <w:spacing w:line="276" w:lineRule="auto"/>
        <w:ind w:right="645"/>
        <w:jc w:val="both"/>
        <w:rPr>
          <w:rFonts w:ascii="Arial" w:eastAsia="Arial" w:hAnsi="Arial" w:cs="Arial"/>
          <w:b/>
          <w:sz w:val="20"/>
          <w:szCs w:val="20"/>
          <w:u w:val="single"/>
        </w:rPr>
      </w:pPr>
      <w:r w:rsidRPr="004017BB">
        <w:rPr>
          <w:rFonts w:ascii="Arial" w:eastAsia="Arial" w:hAnsi="Arial" w:cs="Arial"/>
          <w:b/>
          <w:sz w:val="20"/>
          <w:szCs w:val="20"/>
          <w:u w:val="single"/>
        </w:rPr>
        <w:t>Indicaciones</w:t>
      </w:r>
      <w:r w:rsidR="001E0FC5" w:rsidRPr="004017BB">
        <w:rPr>
          <w:rFonts w:ascii="Arial" w:eastAsia="Arial" w:hAnsi="Arial" w:cs="Arial"/>
          <w:b/>
          <w:sz w:val="20"/>
          <w:szCs w:val="20"/>
          <w:u w:val="single"/>
        </w:rPr>
        <w:t>:</w:t>
      </w:r>
    </w:p>
    <w:p w:rsidR="001E0FC5" w:rsidRDefault="001E0FC5" w:rsidP="009B7683">
      <w:pPr>
        <w:tabs>
          <w:tab w:val="left" w:pos="1590"/>
        </w:tabs>
        <w:spacing w:line="276" w:lineRule="auto"/>
        <w:ind w:right="645"/>
        <w:jc w:val="both"/>
        <w:rPr>
          <w:rFonts w:ascii="Arial" w:eastAsia="Arial" w:hAnsi="Arial" w:cs="Arial"/>
          <w:b/>
          <w:sz w:val="20"/>
          <w:szCs w:val="20"/>
        </w:rPr>
      </w:pPr>
    </w:p>
    <w:tbl>
      <w:tblPr>
        <w:tblStyle w:val="Tablaconcuadrcula"/>
        <w:tblW w:w="0" w:type="auto"/>
        <w:tblLayout w:type="fixed"/>
        <w:tblLook w:val="04A0" w:firstRow="1" w:lastRow="0" w:firstColumn="1" w:lastColumn="0" w:noHBand="0" w:noVBand="1"/>
      </w:tblPr>
      <w:tblGrid>
        <w:gridCol w:w="1696"/>
        <w:gridCol w:w="5759"/>
        <w:gridCol w:w="2394"/>
      </w:tblGrid>
      <w:tr w:rsidR="00D21F78" w:rsidRPr="00D21F78" w:rsidTr="007F38E5">
        <w:tc>
          <w:tcPr>
            <w:tcW w:w="1696" w:type="dxa"/>
          </w:tcPr>
          <w:p w:rsidR="00D21F78" w:rsidRPr="00E06C69" w:rsidRDefault="00D21F78" w:rsidP="00D21F78">
            <w:pPr>
              <w:pStyle w:val="Sinespaciado"/>
              <w:rPr>
                <w:rFonts w:ascii="Arial" w:eastAsia="Arial" w:hAnsi="Arial" w:cs="Arial"/>
                <w:b/>
                <w:sz w:val="20"/>
                <w:szCs w:val="20"/>
              </w:rPr>
            </w:pPr>
            <w:r w:rsidRPr="00E06C69">
              <w:rPr>
                <w:rFonts w:ascii="Arial" w:eastAsia="Arial" w:hAnsi="Arial" w:cs="Arial"/>
                <w:b/>
                <w:sz w:val="20"/>
                <w:szCs w:val="20"/>
              </w:rPr>
              <w:t>Examen</w:t>
            </w:r>
          </w:p>
        </w:tc>
        <w:tc>
          <w:tcPr>
            <w:tcW w:w="5759" w:type="dxa"/>
          </w:tcPr>
          <w:p w:rsidR="00D21F78" w:rsidRPr="00E06C69" w:rsidRDefault="00D21F78" w:rsidP="00D21F78">
            <w:pPr>
              <w:pStyle w:val="Sinespaciado"/>
              <w:rPr>
                <w:rFonts w:ascii="Arial" w:eastAsia="Arial" w:hAnsi="Arial" w:cs="Arial"/>
                <w:b/>
                <w:sz w:val="20"/>
                <w:szCs w:val="20"/>
              </w:rPr>
            </w:pPr>
            <w:r w:rsidRPr="00E06C69">
              <w:rPr>
                <w:rFonts w:ascii="Arial" w:eastAsia="Arial" w:hAnsi="Arial" w:cs="Arial"/>
                <w:b/>
                <w:sz w:val="20"/>
                <w:szCs w:val="20"/>
              </w:rPr>
              <w:t>Preparación</w:t>
            </w:r>
            <w:r w:rsidR="00E06C69" w:rsidRPr="00E06C69">
              <w:rPr>
                <w:rFonts w:ascii="Arial" w:eastAsia="Arial" w:hAnsi="Arial" w:cs="Arial"/>
                <w:b/>
                <w:sz w:val="20"/>
                <w:szCs w:val="20"/>
              </w:rPr>
              <w:t xml:space="preserve"> para el examen</w:t>
            </w:r>
          </w:p>
        </w:tc>
        <w:tc>
          <w:tcPr>
            <w:tcW w:w="2394" w:type="dxa"/>
          </w:tcPr>
          <w:p w:rsidR="00D21F78" w:rsidRPr="00E06C69" w:rsidRDefault="00D21F78" w:rsidP="007F38E5">
            <w:pPr>
              <w:pStyle w:val="Sinespaciado"/>
              <w:jc w:val="both"/>
              <w:rPr>
                <w:rFonts w:ascii="Arial" w:eastAsia="Arial" w:hAnsi="Arial" w:cs="Arial"/>
                <w:b/>
                <w:sz w:val="20"/>
                <w:szCs w:val="20"/>
              </w:rPr>
            </w:pPr>
            <w:r w:rsidRPr="00E06C69">
              <w:rPr>
                <w:rFonts w:ascii="Arial" w:eastAsia="Arial" w:hAnsi="Arial" w:cs="Arial"/>
                <w:b/>
                <w:sz w:val="20"/>
                <w:szCs w:val="20"/>
              </w:rPr>
              <w:t>Posterior a la toma de examen.</w:t>
            </w:r>
          </w:p>
        </w:tc>
      </w:tr>
      <w:tr w:rsidR="00D21F78" w:rsidRPr="00D21F78" w:rsidTr="007F38E5">
        <w:tc>
          <w:tcPr>
            <w:tcW w:w="1696" w:type="dxa"/>
          </w:tcPr>
          <w:p w:rsidR="00D21F78" w:rsidRPr="00D21F78" w:rsidRDefault="00D21F78" w:rsidP="00D21F78">
            <w:pPr>
              <w:pStyle w:val="Sinespaciado"/>
              <w:rPr>
                <w:rFonts w:ascii="Arial" w:eastAsia="Arial" w:hAnsi="Arial" w:cs="Arial"/>
                <w:sz w:val="20"/>
                <w:szCs w:val="20"/>
              </w:rPr>
            </w:pPr>
            <w:r w:rsidRPr="00D21F78">
              <w:rPr>
                <w:rFonts w:ascii="Arial" w:eastAsia="Arial" w:hAnsi="Arial" w:cs="Arial"/>
                <w:sz w:val="20"/>
                <w:szCs w:val="20"/>
              </w:rPr>
              <w:t>Radiografía</w:t>
            </w:r>
          </w:p>
        </w:tc>
        <w:tc>
          <w:tcPr>
            <w:tcW w:w="5759" w:type="dxa"/>
          </w:tcPr>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requiere preparación previa</w:t>
            </w:r>
          </w:p>
        </w:tc>
        <w:tc>
          <w:tcPr>
            <w:tcW w:w="2394" w:type="dxa"/>
          </w:tcPr>
          <w:p w:rsidR="00D21F78" w:rsidRPr="00D21F78" w:rsidRDefault="00964B6E" w:rsidP="007F38E5">
            <w:pPr>
              <w:pStyle w:val="Sinespaciado"/>
              <w:jc w:val="both"/>
              <w:rPr>
                <w:rFonts w:ascii="Arial" w:eastAsia="Arial" w:hAnsi="Arial" w:cs="Arial"/>
                <w:sz w:val="20"/>
                <w:szCs w:val="20"/>
              </w:rPr>
            </w:pPr>
            <w:r>
              <w:rPr>
                <w:rFonts w:ascii="Arial" w:eastAsia="Arial" w:hAnsi="Arial" w:cs="Arial"/>
                <w:sz w:val="20"/>
                <w:szCs w:val="20"/>
              </w:rPr>
              <w:t>U</w:t>
            </w:r>
            <w:r w:rsidR="007F38E5">
              <w:rPr>
                <w:rFonts w:ascii="Arial" w:eastAsia="Arial" w:hAnsi="Arial" w:cs="Arial"/>
                <w:sz w:val="20"/>
                <w:szCs w:val="20"/>
              </w:rPr>
              <w:t xml:space="preserve">na vez que se la tomen </w:t>
            </w:r>
            <w:r>
              <w:rPr>
                <w:rFonts w:ascii="Arial" w:eastAsia="Arial" w:hAnsi="Arial" w:cs="Arial"/>
                <w:sz w:val="20"/>
                <w:szCs w:val="20"/>
              </w:rPr>
              <w:t xml:space="preserve"> debe </w:t>
            </w:r>
            <w:r w:rsidR="009B1E8D">
              <w:rPr>
                <w:rFonts w:ascii="Arial" w:eastAsia="Arial" w:hAnsi="Arial" w:cs="Arial"/>
                <w:sz w:val="20"/>
                <w:szCs w:val="20"/>
              </w:rPr>
              <w:t>solicitar hora por morbilidad</w:t>
            </w:r>
            <w:r>
              <w:rPr>
                <w:rFonts w:ascii="Arial" w:eastAsia="Arial" w:hAnsi="Arial" w:cs="Arial"/>
                <w:sz w:val="20"/>
                <w:szCs w:val="20"/>
              </w:rPr>
              <w:t xml:space="preserve"> para evaluación</w:t>
            </w:r>
            <w:r w:rsidR="009B1E8D">
              <w:rPr>
                <w:rFonts w:ascii="Arial" w:eastAsia="Arial" w:hAnsi="Arial" w:cs="Arial"/>
                <w:sz w:val="20"/>
                <w:szCs w:val="20"/>
              </w:rPr>
              <w:t>.</w:t>
            </w:r>
          </w:p>
        </w:tc>
      </w:tr>
      <w:tr w:rsidR="00D21F78" w:rsidRPr="00D21F78" w:rsidTr="007F38E5">
        <w:tc>
          <w:tcPr>
            <w:tcW w:w="1696" w:type="dxa"/>
          </w:tcPr>
          <w:p w:rsidR="00D21F78" w:rsidRPr="00D21F78" w:rsidRDefault="004017BB" w:rsidP="00D21F78">
            <w:pPr>
              <w:pStyle w:val="Sinespaciado"/>
              <w:rPr>
                <w:rFonts w:ascii="Arial" w:eastAsia="Arial" w:hAnsi="Arial" w:cs="Arial"/>
                <w:sz w:val="20"/>
                <w:szCs w:val="20"/>
              </w:rPr>
            </w:pPr>
            <w:proofErr w:type="spellStart"/>
            <w:r>
              <w:rPr>
                <w:rFonts w:ascii="Arial" w:eastAsia="Arial" w:hAnsi="Arial" w:cs="Arial"/>
                <w:sz w:val="20"/>
                <w:szCs w:val="20"/>
              </w:rPr>
              <w:t>Eco</w:t>
            </w:r>
            <w:r w:rsidR="001241B9" w:rsidRPr="00D21F78">
              <w:rPr>
                <w:rFonts w:ascii="Arial" w:eastAsia="Arial" w:hAnsi="Arial" w:cs="Arial"/>
                <w:sz w:val="20"/>
                <w:szCs w:val="20"/>
              </w:rPr>
              <w:t>tomografía</w:t>
            </w:r>
            <w:proofErr w:type="spellEnd"/>
            <w:r w:rsidR="00D21F78" w:rsidRPr="00D21F78">
              <w:rPr>
                <w:rFonts w:ascii="Arial" w:eastAsia="Arial" w:hAnsi="Arial" w:cs="Arial"/>
                <w:sz w:val="20"/>
                <w:szCs w:val="20"/>
              </w:rPr>
              <w:t xml:space="preserve"> abdominal</w:t>
            </w:r>
          </w:p>
        </w:tc>
        <w:tc>
          <w:tcPr>
            <w:tcW w:w="5759" w:type="dxa"/>
          </w:tcPr>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hace falta asistir acompañado (según las condiciones del paciente).</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es necesario tomar ningún medicamento previo.</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Si esta con tratamiento crónico, tome el medicamento de la presión con un poco de agua temprano por la mañana. El resto del tratamiento suspéndalo hasta después del examen.</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Es necesario presentarse con ayunas de 6 horas, según la condición del paciente este tiempo puede ser de 4 horas (paciente pediátrico, paciente diabético, etc.).</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En caso de que este examen sea complementado con estudios de órganos de la pelvis como el útero o la vejiga de la orina, debe beber al menos un litro de agua una hora antes del examen para tener llena la vejiga. Este permitirá observar mejor los órganos de la pelvis.</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Puede presentarse con la ropa que desee, pero conviene que sea fácil de quitar para dejar el abdomen descubierto cuando se lo requieren.</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Siempre debe traer exámenes anteriores para comparar la evolución del paciente.</w:t>
            </w:r>
          </w:p>
        </w:tc>
        <w:tc>
          <w:tcPr>
            <w:tcW w:w="2394" w:type="dxa"/>
          </w:tcPr>
          <w:p w:rsidR="00D21F78" w:rsidRDefault="007F38E5" w:rsidP="00D21F78">
            <w:pPr>
              <w:pStyle w:val="Sinespaciado"/>
              <w:rPr>
                <w:rFonts w:ascii="Arial" w:eastAsia="Arial" w:hAnsi="Arial" w:cs="Arial"/>
                <w:sz w:val="20"/>
                <w:szCs w:val="20"/>
              </w:rPr>
            </w:pPr>
            <w:r>
              <w:rPr>
                <w:rFonts w:ascii="Arial" w:eastAsia="Arial" w:hAnsi="Arial" w:cs="Arial"/>
                <w:sz w:val="20"/>
                <w:szCs w:val="20"/>
              </w:rPr>
              <w:t>El resultado llega al establecimiento y s</w:t>
            </w:r>
            <w:r w:rsidR="009B1E8D">
              <w:rPr>
                <w:rFonts w:ascii="Arial" w:eastAsia="Arial" w:hAnsi="Arial" w:cs="Arial"/>
                <w:sz w:val="20"/>
                <w:szCs w:val="20"/>
              </w:rPr>
              <w:t>e le llama</w:t>
            </w:r>
            <w:r>
              <w:rPr>
                <w:rFonts w:ascii="Arial" w:eastAsia="Arial" w:hAnsi="Arial" w:cs="Arial"/>
                <w:sz w:val="20"/>
                <w:szCs w:val="20"/>
              </w:rPr>
              <w:t>rá</w:t>
            </w:r>
            <w:r w:rsidR="009B1E8D">
              <w:rPr>
                <w:rFonts w:ascii="Arial" w:eastAsia="Arial" w:hAnsi="Arial" w:cs="Arial"/>
                <w:sz w:val="20"/>
                <w:szCs w:val="20"/>
              </w:rPr>
              <w:t xml:space="preserve"> en caso de est</w:t>
            </w:r>
            <w:r>
              <w:rPr>
                <w:rFonts w:ascii="Arial" w:eastAsia="Arial" w:hAnsi="Arial" w:cs="Arial"/>
                <w:sz w:val="20"/>
                <w:szCs w:val="20"/>
              </w:rPr>
              <w:t xml:space="preserve">é alterada para </w:t>
            </w:r>
            <w:r w:rsidR="00596362">
              <w:rPr>
                <w:rFonts w:ascii="Arial" w:eastAsia="Arial" w:hAnsi="Arial" w:cs="Arial"/>
                <w:sz w:val="20"/>
                <w:szCs w:val="20"/>
              </w:rPr>
              <w:t>que asista a control con el profesional que solicitó el examen</w:t>
            </w:r>
            <w:r w:rsidR="009B1E8D">
              <w:rPr>
                <w:rFonts w:ascii="Arial" w:eastAsia="Arial" w:hAnsi="Arial" w:cs="Arial"/>
                <w:sz w:val="20"/>
                <w:szCs w:val="20"/>
              </w:rPr>
              <w:t>.</w:t>
            </w:r>
          </w:p>
          <w:p w:rsidR="009B1E8D" w:rsidRPr="00D21F78" w:rsidRDefault="009B1E8D" w:rsidP="007F38E5">
            <w:pPr>
              <w:pStyle w:val="Sinespaciado"/>
              <w:jc w:val="both"/>
              <w:rPr>
                <w:rFonts w:ascii="Arial" w:eastAsia="Arial" w:hAnsi="Arial" w:cs="Arial"/>
                <w:sz w:val="20"/>
                <w:szCs w:val="20"/>
              </w:rPr>
            </w:pPr>
            <w:r>
              <w:rPr>
                <w:rFonts w:ascii="Arial" w:eastAsia="Arial" w:hAnsi="Arial" w:cs="Arial"/>
                <w:sz w:val="20"/>
                <w:szCs w:val="20"/>
              </w:rPr>
              <w:t xml:space="preserve">En caso de que </w:t>
            </w:r>
            <w:r w:rsidR="007F38E5">
              <w:rPr>
                <w:rFonts w:ascii="Arial" w:eastAsia="Arial" w:hAnsi="Arial" w:cs="Arial"/>
                <w:sz w:val="20"/>
                <w:szCs w:val="20"/>
              </w:rPr>
              <w:t xml:space="preserve">no reciba la llamada en 7 días es porque el resultado es normal y debe </w:t>
            </w:r>
            <w:r w:rsidR="00596362">
              <w:rPr>
                <w:rFonts w:ascii="Arial" w:eastAsia="Arial" w:hAnsi="Arial" w:cs="Arial"/>
                <w:sz w:val="20"/>
                <w:szCs w:val="20"/>
              </w:rPr>
              <w:t>retirar su resultado en SOME y pedir hora por morbilidad.</w:t>
            </w:r>
          </w:p>
        </w:tc>
      </w:tr>
      <w:tr w:rsidR="00D21F78" w:rsidRPr="00D21F78" w:rsidTr="007F38E5">
        <w:tc>
          <w:tcPr>
            <w:tcW w:w="1696" w:type="dxa"/>
          </w:tcPr>
          <w:p w:rsidR="00D21F78" w:rsidRPr="00D21F78" w:rsidRDefault="004017BB" w:rsidP="00D21F78">
            <w:pPr>
              <w:pStyle w:val="Sinespaciado"/>
              <w:rPr>
                <w:rFonts w:ascii="Arial" w:eastAsia="Arial" w:hAnsi="Arial" w:cs="Arial"/>
                <w:sz w:val="20"/>
                <w:szCs w:val="20"/>
              </w:rPr>
            </w:pPr>
            <w:proofErr w:type="spellStart"/>
            <w:r>
              <w:rPr>
                <w:rFonts w:ascii="Arial" w:eastAsia="Arial" w:hAnsi="Arial" w:cs="Arial"/>
                <w:sz w:val="20"/>
                <w:szCs w:val="20"/>
              </w:rPr>
              <w:t>Eco</w:t>
            </w:r>
            <w:r w:rsidR="001241B9" w:rsidRPr="00D21F78">
              <w:rPr>
                <w:rFonts w:ascii="Arial" w:eastAsia="Arial" w:hAnsi="Arial" w:cs="Arial"/>
                <w:sz w:val="20"/>
                <w:szCs w:val="20"/>
              </w:rPr>
              <w:t>tomografía</w:t>
            </w:r>
            <w:proofErr w:type="spellEnd"/>
            <w:r w:rsidR="00D21F78" w:rsidRPr="00D21F78">
              <w:rPr>
                <w:rFonts w:ascii="Arial" w:eastAsia="Arial" w:hAnsi="Arial" w:cs="Arial"/>
                <w:sz w:val="20"/>
                <w:szCs w:val="20"/>
              </w:rPr>
              <w:t xml:space="preserve"> mamaria</w:t>
            </w:r>
          </w:p>
        </w:tc>
        <w:tc>
          <w:tcPr>
            <w:tcW w:w="5759" w:type="dxa"/>
          </w:tcPr>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hace falta asistir acompañado (según las condiciones del paciente).</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es necesario tomar ningún medicamento previo.</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Si esta con tratamiento crónico, tome el medicamento de forma normal.</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Para pacientes mayores de 35 años se requiere control con mamografía previa.</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El día del examen debe vestirse con prendas cómodas y sueltas.</w:t>
            </w:r>
          </w:p>
          <w:p w:rsid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 xml:space="preserve">Siempre se deben presentar todas las </w:t>
            </w:r>
            <w:proofErr w:type="spellStart"/>
            <w:r w:rsidRPr="00D21F78">
              <w:rPr>
                <w:rFonts w:ascii="Arial" w:eastAsia="Arial" w:hAnsi="Arial" w:cs="Arial"/>
                <w:sz w:val="20"/>
                <w:szCs w:val="20"/>
              </w:rPr>
              <w:t>ecotomografías</w:t>
            </w:r>
            <w:proofErr w:type="spellEnd"/>
            <w:r w:rsidRPr="00D21F78">
              <w:rPr>
                <w:rFonts w:ascii="Arial" w:eastAsia="Arial" w:hAnsi="Arial" w:cs="Arial"/>
                <w:sz w:val="20"/>
                <w:szCs w:val="20"/>
              </w:rPr>
              <w:t xml:space="preserve"> y mamografías anteriores, para comparar su evolución.</w:t>
            </w:r>
          </w:p>
          <w:p w:rsidR="004017BB" w:rsidRDefault="004017BB" w:rsidP="007F38E5">
            <w:pPr>
              <w:pStyle w:val="Sinespaciado"/>
              <w:jc w:val="both"/>
              <w:rPr>
                <w:rFonts w:ascii="Arial" w:eastAsia="Arial" w:hAnsi="Arial" w:cs="Arial"/>
                <w:sz w:val="20"/>
                <w:szCs w:val="20"/>
              </w:rPr>
            </w:pPr>
          </w:p>
          <w:p w:rsidR="004017BB" w:rsidRDefault="004017BB" w:rsidP="007F38E5">
            <w:pPr>
              <w:pStyle w:val="Sinespaciado"/>
              <w:jc w:val="both"/>
              <w:rPr>
                <w:rFonts w:ascii="Arial" w:eastAsia="Arial" w:hAnsi="Arial" w:cs="Arial"/>
                <w:sz w:val="20"/>
                <w:szCs w:val="20"/>
              </w:rPr>
            </w:pPr>
          </w:p>
          <w:p w:rsidR="004017BB" w:rsidRDefault="004017BB" w:rsidP="007F38E5">
            <w:pPr>
              <w:pStyle w:val="Sinespaciado"/>
              <w:jc w:val="both"/>
              <w:rPr>
                <w:rFonts w:ascii="Arial" w:eastAsia="Arial" w:hAnsi="Arial" w:cs="Arial"/>
                <w:sz w:val="20"/>
                <w:szCs w:val="20"/>
              </w:rPr>
            </w:pPr>
          </w:p>
          <w:p w:rsidR="004017BB" w:rsidRDefault="004017BB" w:rsidP="007F38E5">
            <w:pPr>
              <w:pStyle w:val="Sinespaciado"/>
              <w:jc w:val="both"/>
              <w:rPr>
                <w:rFonts w:ascii="Arial" w:eastAsia="Arial" w:hAnsi="Arial" w:cs="Arial"/>
                <w:sz w:val="20"/>
                <w:szCs w:val="20"/>
              </w:rPr>
            </w:pPr>
          </w:p>
          <w:p w:rsidR="004017BB" w:rsidRPr="00D21F78" w:rsidRDefault="004017BB" w:rsidP="007F38E5">
            <w:pPr>
              <w:pStyle w:val="Sinespaciado"/>
              <w:jc w:val="both"/>
              <w:rPr>
                <w:rFonts w:ascii="Arial" w:eastAsia="Arial" w:hAnsi="Arial" w:cs="Arial"/>
                <w:sz w:val="20"/>
                <w:szCs w:val="20"/>
              </w:rPr>
            </w:pPr>
          </w:p>
        </w:tc>
        <w:tc>
          <w:tcPr>
            <w:tcW w:w="2394" w:type="dxa"/>
          </w:tcPr>
          <w:p w:rsidR="00596362" w:rsidRDefault="00596362" w:rsidP="00596362">
            <w:pPr>
              <w:pStyle w:val="Sinespaciado"/>
              <w:rPr>
                <w:rFonts w:ascii="Arial" w:eastAsia="Arial" w:hAnsi="Arial" w:cs="Arial"/>
                <w:sz w:val="20"/>
                <w:szCs w:val="20"/>
              </w:rPr>
            </w:pPr>
            <w:r>
              <w:rPr>
                <w:rFonts w:ascii="Arial" w:eastAsia="Arial" w:hAnsi="Arial" w:cs="Arial"/>
                <w:sz w:val="20"/>
                <w:szCs w:val="20"/>
              </w:rPr>
              <w:t>El resultado llega al establecimiento y se le llamará en caso de esté alterada para que asista a control con el profesional que solicitó el examen.</w:t>
            </w:r>
          </w:p>
          <w:p w:rsidR="007F38E5" w:rsidRPr="00D21F78" w:rsidRDefault="00596362" w:rsidP="00596362">
            <w:pPr>
              <w:pStyle w:val="Sinespaciado"/>
              <w:rPr>
                <w:rFonts w:ascii="Arial" w:eastAsia="Arial" w:hAnsi="Arial" w:cs="Arial"/>
                <w:sz w:val="20"/>
                <w:szCs w:val="20"/>
              </w:rPr>
            </w:pPr>
            <w:r>
              <w:rPr>
                <w:rFonts w:ascii="Arial" w:eastAsia="Arial" w:hAnsi="Arial" w:cs="Arial"/>
                <w:sz w:val="20"/>
                <w:szCs w:val="20"/>
              </w:rPr>
              <w:t>En caso de que no reciba la llamada en 10 días es porque el resultado es normal y debe retirar su resultado en O.I.R.S.</w:t>
            </w:r>
          </w:p>
        </w:tc>
      </w:tr>
      <w:tr w:rsidR="00D21F78" w:rsidRPr="00D21F78" w:rsidTr="007F38E5">
        <w:tc>
          <w:tcPr>
            <w:tcW w:w="1696" w:type="dxa"/>
          </w:tcPr>
          <w:p w:rsidR="00D21F78" w:rsidRPr="00D21F78" w:rsidRDefault="00D21F78" w:rsidP="00D21F78">
            <w:pPr>
              <w:pStyle w:val="Sinespaciado"/>
              <w:rPr>
                <w:rFonts w:ascii="Arial" w:eastAsia="Arial" w:hAnsi="Arial" w:cs="Arial"/>
                <w:sz w:val="20"/>
                <w:szCs w:val="20"/>
              </w:rPr>
            </w:pPr>
            <w:r w:rsidRPr="00D21F78">
              <w:rPr>
                <w:rFonts w:ascii="Arial" w:eastAsia="Arial" w:hAnsi="Arial" w:cs="Arial"/>
                <w:sz w:val="20"/>
                <w:szCs w:val="20"/>
              </w:rPr>
              <w:t>Mamografía</w:t>
            </w:r>
          </w:p>
        </w:tc>
        <w:tc>
          <w:tcPr>
            <w:tcW w:w="5759" w:type="dxa"/>
          </w:tcPr>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Debe presentarse con:</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Carné de identidad</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lastRenderedPageBreak/>
              <w:t>Dirigirse a Las Heras Nro. 650-1er piso, Los Andes, sacar número de atención para su recepción.</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El examen tiene una duración de 15 minutos aproximadamente.</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hace falta asistir acompañado (según las condiciones del paciente).</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es necesario tomar ningún medicamento previo.</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Si esta con tratamiento crónico, tome el medicamento de forma normal.</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El día del examen debe vestirse con prendas cómodas y sueltas.</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 xml:space="preserve">Traer todos los exámenes anteriores relacionados; mamografía, </w:t>
            </w:r>
            <w:proofErr w:type="spellStart"/>
            <w:r w:rsidRPr="00D21F78">
              <w:rPr>
                <w:rFonts w:ascii="Arial" w:eastAsia="Arial" w:hAnsi="Arial" w:cs="Arial"/>
                <w:sz w:val="20"/>
                <w:szCs w:val="20"/>
              </w:rPr>
              <w:t>ecotomografías</w:t>
            </w:r>
            <w:proofErr w:type="spellEnd"/>
            <w:r w:rsidRPr="00D21F78">
              <w:rPr>
                <w:rFonts w:ascii="Arial" w:eastAsia="Arial" w:hAnsi="Arial" w:cs="Arial"/>
                <w:sz w:val="20"/>
                <w:szCs w:val="20"/>
              </w:rPr>
              <w:t xml:space="preserve"> mamarias y resultados de biopsias previas. Esto permitirá al médico radiólogo elaborar un informe comparativo más completo.</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La compresión de la glándula produce una sensación de presión por algunos segundos. Para minimizar las posibles molestias, se recomienda programar el examen después de la menstruación. También ayuda evitando el consumo de cafeína (café, té, chocolates, bebidas colas) dos o más semanas antes del examen. En personas con mucha sensibilidad en las mamas, se sugiere tomar un analgésico 24 horas antes y repetirlo el día del examen.</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Frente a cualquier sospecha de embarazo, la mamografía al igual que otros exámenes radiológicos debe postergarse, salvo indicación explicita del médico tratante.</w:t>
            </w:r>
          </w:p>
        </w:tc>
        <w:tc>
          <w:tcPr>
            <w:tcW w:w="2394" w:type="dxa"/>
          </w:tcPr>
          <w:p w:rsidR="00596362" w:rsidRDefault="00596362" w:rsidP="00596362">
            <w:pPr>
              <w:pStyle w:val="Sinespaciado"/>
              <w:rPr>
                <w:rFonts w:ascii="Arial" w:eastAsia="Arial" w:hAnsi="Arial" w:cs="Arial"/>
                <w:sz w:val="20"/>
                <w:szCs w:val="20"/>
              </w:rPr>
            </w:pPr>
            <w:r>
              <w:rPr>
                <w:rFonts w:ascii="Arial" w:eastAsia="Arial" w:hAnsi="Arial" w:cs="Arial"/>
                <w:sz w:val="20"/>
                <w:szCs w:val="20"/>
              </w:rPr>
              <w:lastRenderedPageBreak/>
              <w:t xml:space="preserve">El resultado llega al establecimiento y se le </w:t>
            </w:r>
            <w:r>
              <w:rPr>
                <w:rFonts w:ascii="Arial" w:eastAsia="Arial" w:hAnsi="Arial" w:cs="Arial"/>
                <w:sz w:val="20"/>
                <w:szCs w:val="20"/>
              </w:rPr>
              <w:lastRenderedPageBreak/>
              <w:t>llamará en caso de esté alterada para que asista a control con el profesional que solicitó el examen.</w:t>
            </w:r>
          </w:p>
          <w:p w:rsidR="00D21F78" w:rsidRPr="00D21F78" w:rsidRDefault="00596362" w:rsidP="00596362">
            <w:pPr>
              <w:pStyle w:val="Sinespaciado"/>
              <w:jc w:val="both"/>
              <w:rPr>
                <w:rFonts w:ascii="Arial" w:eastAsia="Arial" w:hAnsi="Arial" w:cs="Arial"/>
                <w:sz w:val="20"/>
                <w:szCs w:val="20"/>
              </w:rPr>
            </w:pPr>
            <w:r>
              <w:rPr>
                <w:rFonts w:ascii="Arial" w:eastAsia="Arial" w:hAnsi="Arial" w:cs="Arial"/>
                <w:sz w:val="20"/>
                <w:szCs w:val="20"/>
              </w:rPr>
              <w:t>En caso de que no reciba la llamada en 10 días es porque el resultado es normal y debe retirar su resultado en O.I.R.S.</w:t>
            </w:r>
          </w:p>
        </w:tc>
      </w:tr>
      <w:tr w:rsidR="00D21F78" w:rsidRPr="00D21F78" w:rsidTr="007F38E5">
        <w:tc>
          <w:tcPr>
            <w:tcW w:w="1696" w:type="dxa"/>
          </w:tcPr>
          <w:p w:rsidR="00D21F78" w:rsidRPr="00D21F78" w:rsidRDefault="00D21F78" w:rsidP="00D21F78">
            <w:pPr>
              <w:pStyle w:val="Sinespaciado"/>
              <w:rPr>
                <w:rFonts w:ascii="Arial" w:eastAsia="Arial" w:hAnsi="Arial" w:cs="Arial"/>
                <w:sz w:val="20"/>
                <w:szCs w:val="20"/>
              </w:rPr>
            </w:pPr>
            <w:r w:rsidRPr="00D21F78">
              <w:rPr>
                <w:rFonts w:ascii="Arial" w:eastAsia="Arial" w:hAnsi="Arial" w:cs="Arial"/>
                <w:sz w:val="20"/>
                <w:szCs w:val="20"/>
              </w:rPr>
              <w:lastRenderedPageBreak/>
              <w:t>Endoscopía</w:t>
            </w:r>
          </w:p>
        </w:tc>
        <w:tc>
          <w:tcPr>
            <w:tcW w:w="5759" w:type="dxa"/>
          </w:tcPr>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 xml:space="preserve">Si el examen se realizará durante la mañana, usted debe venir en ayunas. </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Si el examen se realizará en la tarde, puede consumir un té con 4 galletas de soda a primera hora de la mañana (08°° AM).</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 xml:space="preserve">El paciente debe recibir una dieta liviana el día anterior al examen. </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El día del examen NO debe consumir ninguno de los medicamentos que toma habitualmente. Solo podrá tomar el medicamento de la presión arterial (si es hipertenso) y hacerlo temprano por la mañana con un poco de agua.</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Debe venir acompañado por un adulto y sin niños.</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El acompañante Tiene que llegar con el paciente y permanecer aquí hasta que sea dado de alta.</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debe conducir después del examen.</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deben tener las uñas con esmalte.</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No traer objetos de valor y si los trae, debe dejarlos con el acompañante antes de ingresar al pabellón (billetera, celular, prótesis dental, etc.)</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 xml:space="preserve">Para el examen usted debe traer un documento que acredite el examen de PCR o antígeno para COVID-19 con resultado </w:t>
            </w:r>
            <w:r w:rsidRPr="00D21F78">
              <w:rPr>
                <w:rFonts w:ascii="Arial" w:eastAsia="Arial" w:hAnsi="Arial" w:cs="Arial"/>
                <w:sz w:val="20"/>
                <w:szCs w:val="20"/>
              </w:rPr>
              <w:lastRenderedPageBreak/>
              <w:t>negativo y debe ser realizado como máximo 3 días antes de la fecha de citación</w:t>
            </w:r>
            <w:r w:rsidR="00964B6E">
              <w:rPr>
                <w:rFonts w:ascii="Arial" w:eastAsia="Arial" w:hAnsi="Arial" w:cs="Arial"/>
                <w:sz w:val="20"/>
                <w:szCs w:val="20"/>
              </w:rPr>
              <w:t xml:space="preserve"> (mientras se mantenga alerta sanitaria por COVID-19)</w:t>
            </w:r>
            <w:r w:rsidRPr="00D21F78">
              <w:rPr>
                <w:rFonts w:ascii="Arial" w:eastAsia="Arial" w:hAnsi="Arial" w:cs="Arial"/>
                <w:sz w:val="20"/>
                <w:szCs w:val="20"/>
              </w:rPr>
              <w:t>.</w:t>
            </w:r>
          </w:p>
          <w:p w:rsidR="00D21F78" w:rsidRPr="00D21F78" w:rsidRDefault="00D21F78" w:rsidP="007F38E5">
            <w:pPr>
              <w:pStyle w:val="Sinespaciado"/>
              <w:jc w:val="both"/>
              <w:rPr>
                <w:rFonts w:ascii="Arial" w:eastAsia="Arial" w:hAnsi="Arial" w:cs="Arial"/>
                <w:sz w:val="20"/>
                <w:szCs w:val="20"/>
              </w:rPr>
            </w:pPr>
            <w:r w:rsidRPr="00D21F78">
              <w:rPr>
                <w:rFonts w:ascii="Arial" w:eastAsia="Arial" w:hAnsi="Arial" w:cs="Arial"/>
                <w:sz w:val="20"/>
                <w:szCs w:val="20"/>
              </w:rPr>
              <w:t>Usted y su acompañante deben llegar 15 minutos antes de la hora indicada anteriormente, para realizar el ingreso administrativo.</w:t>
            </w:r>
          </w:p>
          <w:p w:rsidR="00D21F78" w:rsidRPr="00D21F78" w:rsidRDefault="00D21F78" w:rsidP="007F38E5">
            <w:pPr>
              <w:pStyle w:val="Sinespaciado"/>
              <w:jc w:val="both"/>
              <w:rPr>
                <w:rFonts w:ascii="Arial" w:eastAsia="Arial" w:hAnsi="Arial" w:cs="Arial"/>
                <w:sz w:val="20"/>
                <w:szCs w:val="20"/>
              </w:rPr>
            </w:pPr>
          </w:p>
        </w:tc>
        <w:tc>
          <w:tcPr>
            <w:tcW w:w="2394" w:type="dxa"/>
          </w:tcPr>
          <w:p w:rsidR="00596362" w:rsidRDefault="00596362" w:rsidP="00596362">
            <w:pPr>
              <w:pStyle w:val="Sinespaciado"/>
              <w:rPr>
                <w:rFonts w:ascii="Arial" w:eastAsia="Arial" w:hAnsi="Arial" w:cs="Arial"/>
                <w:sz w:val="20"/>
                <w:szCs w:val="20"/>
              </w:rPr>
            </w:pPr>
            <w:r>
              <w:rPr>
                <w:rFonts w:ascii="Arial" w:eastAsia="Arial" w:hAnsi="Arial" w:cs="Arial"/>
                <w:sz w:val="20"/>
                <w:szCs w:val="20"/>
              </w:rPr>
              <w:lastRenderedPageBreak/>
              <w:t>Le entregarán una copia en el centro, por lo que  debe traer el resultado de la endoscopía una vez que se la tomen  y solicitar hora por morbilidad.</w:t>
            </w:r>
          </w:p>
          <w:p w:rsidR="00596362" w:rsidRDefault="00596362" w:rsidP="00596362">
            <w:pPr>
              <w:pStyle w:val="Sinespaciado"/>
              <w:rPr>
                <w:rFonts w:ascii="Arial" w:eastAsia="Arial" w:hAnsi="Arial" w:cs="Arial"/>
                <w:sz w:val="20"/>
                <w:szCs w:val="20"/>
              </w:rPr>
            </w:pPr>
            <w:r>
              <w:rPr>
                <w:rFonts w:ascii="Arial" w:eastAsia="Arial" w:hAnsi="Arial" w:cs="Arial"/>
                <w:sz w:val="20"/>
                <w:szCs w:val="20"/>
              </w:rPr>
              <w:t>El resultado llega de igual forma al establecimiento y se le llamará en caso de esté alterada para que asista a control con el profesional que solicitó el examen si es que no ha tenido revisi</w:t>
            </w:r>
            <w:r w:rsidR="00EB22D5">
              <w:rPr>
                <w:rFonts w:ascii="Arial" w:eastAsia="Arial" w:hAnsi="Arial" w:cs="Arial"/>
                <w:sz w:val="20"/>
                <w:szCs w:val="20"/>
              </w:rPr>
              <w:t>ón de esta</w:t>
            </w:r>
            <w:r>
              <w:rPr>
                <w:rFonts w:ascii="Arial" w:eastAsia="Arial" w:hAnsi="Arial" w:cs="Arial"/>
                <w:sz w:val="20"/>
                <w:szCs w:val="20"/>
              </w:rPr>
              <w:t>.</w:t>
            </w:r>
          </w:p>
          <w:p w:rsidR="00D21F78" w:rsidRPr="00D21F78" w:rsidRDefault="00596362" w:rsidP="00EB22D5">
            <w:pPr>
              <w:pStyle w:val="Sinespaciado"/>
              <w:rPr>
                <w:rFonts w:ascii="Arial" w:eastAsia="Arial" w:hAnsi="Arial" w:cs="Arial"/>
                <w:sz w:val="20"/>
                <w:szCs w:val="20"/>
              </w:rPr>
            </w:pPr>
            <w:r>
              <w:rPr>
                <w:rFonts w:ascii="Arial" w:eastAsia="Arial" w:hAnsi="Arial" w:cs="Arial"/>
                <w:sz w:val="20"/>
                <w:szCs w:val="20"/>
              </w:rPr>
              <w:t xml:space="preserve">En caso de que no reciba la llamada en 7 </w:t>
            </w:r>
            <w:r>
              <w:rPr>
                <w:rFonts w:ascii="Arial" w:eastAsia="Arial" w:hAnsi="Arial" w:cs="Arial"/>
                <w:sz w:val="20"/>
                <w:szCs w:val="20"/>
              </w:rPr>
              <w:lastRenderedPageBreak/>
              <w:t>días es porque el resultado es normal.</w:t>
            </w:r>
          </w:p>
        </w:tc>
      </w:tr>
    </w:tbl>
    <w:p w:rsidR="001E0FC5" w:rsidRPr="00D21F78" w:rsidRDefault="001E0FC5" w:rsidP="00D21F78">
      <w:pPr>
        <w:pStyle w:val="Sinespaciado"/>
        <w:rPr>
          <w:rFonts w:ascii="Arial" w:eastAsia="Arial" w:hAnsi="Arial" w:cs="Arial"/>
          <w:b/>
          <w:sz w:val="20"/>
          <w:szCs w:val="20"/>
        </w:rPr>
      </w:pPr>
    </w:p>
    <w:p w:rsidR="00EE72E5" w:rsidRDefault="00EE72E5">
      <w:pPr>
        <w:rPr>
          <w:rFonts w:ascii="Arial" w:eastAsia="Arial" w:hAnsi="Arial" w:cs="Arial"/>
          <w:b/>
          <w:sz w:val="22"/>
          <w:szCs w:val="22"/>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EE72E5" w:rsidRDefault="004017BB">
      <w:pPr>
        <w:rPr>
          <w:rFonts w:ascii="Arial" w:eastAsia="Arial" w:hAnsi="Arial" w:cs="Arial"/>
          <w:b/>
          <w:sz w:val="22"/>
          <w:szCs w:val="22"/>
        </w:rPr>
      </w:pPr>
      <w:r>
        <w:rPr>
          <w:rFonts w:ascii="Arial" w:eastAsia="Arial" w:hAnsi="Arial" w:cs="Arial"/>
          <w:b/>
          <w:sz w:val="22"/>
          <w:szCs w:val="22"/>
        </w:rPr>
        <w:t>7</w:t>
      </w:r>
      <w:r w:rsidR="00EE72E5">
        <w:rPr>
          <w:rFonts w:ascii="Arial" w:eastAsia="Arial" w:hAnsi="Arial" w:cs="Arial"/>
          <w:b/>
          <w:sz w:val="22"/>
          <w:szCs w:val="22"/>
        </w:rPr>
        <w:t>.-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MAISF</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h. Encargados/as de Unidad </w:t>
      </w:r>
    </w:p>
    <w:p w:rsidR="007B2A3F" w:rsidRDefault="007B2A3F" w:rsidP="007B2A3F">
      <w:pPr>
        <w:tabs>
          <w:tab w:val="left" w:pos="1590"/>
        </w:tabs>
        <w:spacing w:line="276" w:lineRule="auto"/>
        <w:ind w:left="851" w:right="645"/>
        <w:jc w:val="both"/>
        <w:rPr>
          <w:rFonts w:ascii="Arial" w:hAnsi="Arial" w:cs="Arial"/>
          <w:sz w:val="20"/>
          <w:szCs w:val="22"/>
        </w:rPr>
      </w:pPr>
    </w:p>
    <w:p w:rsidR="000206E5" w:rsidRDefault="00152FC6" w:rsidP="00E06C69">
      <w:pPr>
        <w:rPr>
          <w:rFonts w:ascii="Arial" w:eastAsia="Arial" w:hAnsi="Arial" w:cs="Arial"/>
          <w:b/>
          <w:sz w:val="22"/>
          <w:szCs w:val="22"/>
        </w:rPr>
      </w:pPr>
      <w:r>
        <w:rPr>
          <w:rFonts w:ascii="Arial" w:eastAsia="Arial" w:hAnsi="Arial" w:cs="Arial"/>
          <w:b/>
          <w:sz w:val="22"/>
          <w:szCs w:val="22"/>
        </w:rPr>
        <w:br w:type="page"/>
      </w:r>
    </w:p>
    <w:p w:rsidR="000206E5" w:rsidRDefault="000206E5">
      <w:pPr>
        <w:rPr>
          <w:rFonts w:ascii="Arial" w:eastAsia="Arial" w:hAnsi="Arial" w:cs="Arial"/>
          <w:b/>
          <w:sz w:val="22"/>
          <w:szCs w:val="22"/>
        </w:rPr>
      </w:pPr>
    </w:p>
    <w:p w:rsidR="00F63F7A" w:rsidRDefault="004017BB" w:rsidP="004017BB">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8</w:t>
      </w:r>
      <w:r w:rsidR="00F63F7A">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E06C69"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03</w:t>
            </w:r>
            <w:r w:rsidR="00152FC6" w:rsidRPr="00152FC6">
              <w:rPr>
                <w:rFonts w:ascii="Arial" w:eastAsia="Arial" w:hAnsi="Arial" w:cs="Arial"/>
                <w:sz w:val="20"/>
                <w:szCs w:val="20"/>
              </w:rPr>
              <w:t>-</w:t>
            </w:r>
            <w:r>
              <w:rPr>
                <w:rFonts w:ascii="Arial" w:eastAsia="Arial" w:hAnsi="Arial" w:cs="Arial"/>
                <w:sz w:val="20"/>
                <w:szCs w:val="20"/>
              </w:rPr>
              <w:t>01-2023</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4A" w:rsidRDefault="00CA344A">
      <w:r>
        <w:separator/>
      </w:r>
    </w:p>
  </w:endnote>
  <w:endnote w:type="continuationSeparator" w:id="0">
    <w:p w:rsidR="00CA344A" w:rsidRDefault="00CA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4A" w:rsidRDefault="00CA344A">
      <w:r>
        <w:separator/>
      </w:r>
    </w:p>
  </w:footnote>
  <w:footnote w:type="continuationSeparator" w:id="0">
    <w:p w:rsidR="00CA344A" w:rsidRDefault="00CA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3"/>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E06C69">
            <w:rPr>
              <w:rFonts w:ascii="Arial" w:eastAsia="Arial" w:hAnsi="Arial" w:cs="Arial"/>
              <w:sz w:val="18"/>
              <w:szCs w:val="18"/>
            </w:rPr>
            <w:t>API 1.3</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E06C69">
            <w:rPr>
              <w:rFonts w:ascii="Arial" w:eastAsia="Arial" w:hAnsi="Arial" w:cs="Arial"/>
              <w:sz w:val="18"/>
              <w:szCs w:val="18"/>
            </w:rPr>
            <w:t>ENERO 2023</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6340A0">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6340A0">
            <w:rPr>
              <w:rFonts w:ascii="Arial" w:eastAsia="Arial" w:hAnsi="Arial" w:cs="Arial"/>
              <w:noProof/>
              <w:sz w:val="18"/>
              <w:szCs w:val="18"/>
            </w:rPr>
            <w:t>7</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6C67EB">
          <w:pPr>
            <w:ind w:left="709" w:right="731"/>
            <w:jc w:val="center"/>
            <w:rPr>
              <w:rFonts w:ascii="Arial" w:eastAsia="Arial" w:hAnsi="Arial" w:cs="Arial"/>
              <w:b/>
              <w:bCs/>
              <w:sz w:val="22"/>
              <w:szCs w:val="22"/>
            </w:rPr>
          </w:pPr>
          <w:r>
            <w:rPr>
              <w:rFonts w:ascii="Arial" w:eastAsia="Arial" w:hAnsi="Arial" w:cs="Arial"/>
              <w:b/>
              <w:bCs/>
              <w:sz w:val="22"/>
              <w:szCs w:val="22"/>
            </w:rPr>
            <w:t>SOLICITUD DE EXAMENES DE IMAGENOLOGÍA</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6340A0">
            <w:rPr>
              <w:rFonts w:ascii="Arial" w:eastAsia="Arial" w:hAnsi="Arial" w:cs="Arial"/>
              <w:noProof/>
              <w:sz w:val="22"/>
              <w:szCs w:val="22"/>
            </w:rPr>
            <w:t>7</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1"/>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0FF0848"/>
    <w:multiLevelType w:val="hybridMultilevel"/>
    <w:tmpl w:val="AAFC0E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8">
    <w:nsid w:val="308A520F"/>
    <w:multiLevelType w:val="hybridMultilevel"/>
    <w:tmpl w:val="91E6CA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0">
    <w:nsid w:val="38721C3C"/>
    <w:multiLevelType w:val="hybridMultilevel"/>
    <w:tmpl w:val="A7A036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5B45D34"/>
    <w:multiLevelType w:val="hybridMultilevel"/>
    <w:tmpl w:val="DB8E8F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4">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5">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7">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3"/>
  </w:num>
  <w:num w:numId="2">
    <w:abstractNumId w:val="17"/>
  </w:num>
  <w:num w:numId="3">
    <w:abstractNumId w:val="15"/>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9"/>
  </w:num>
  <w:num w:numId="9">
    <w:abstractNumId w:val="16"/>
  </w:num>
  <w:num w:numId="10">
    <w:abstractNumId w:val="2"/>
  </w:num>
  <w:num w:numId="11">
    <w:abstractNumId w:val="7"/>
  </w:num>
  <w:num w:numId="12">
    <w:abstractNumId w:val="1"/>
  </w:num>
  <w:num w:numId="13">
    <w:abstractNumId w:val="0"/>
  </w:num>
  <w:num w:numId="14">
    <w:abstractNumId w:val="5"/>
  </w:num>
  <w:num w:numId="15">
    <w:abstractNumId w:val="12"/>
  </w:num>
  <w:num w:numId="16">
    <w:abstractNumId w:val="10"/>
  </w:num>
  <w:num w:numId="17">
    <w:abstractNumId w:val="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12CAB"/>
    <w:rsid w:val="000206E5"/>
    <w:rsid w:val="000307D2"/>
    <w:rsid w:val="000322CF"/>
    <w:rsid w:val="000B22C5"/>
    <w:rsid w:val="000C2BFA"/>
    <w:rsid w:val="00121229"/>
    <w:rsid w:val="001241B9"/>
    <w:rsid w:val="001342DB"/>
    <w:rsid w:val="0013768F"/>
    <w:rsid w:val="00145CC7"/>
    <w:rsid w:val="00152FC6"/>
    <w:rsid w:val="00171426"/>
    <w:rsid w:val="00174619"/>
    <w:rsid w:val="001E0FC5"/>
    <w:rsid w:val="002044FF"/>
    <w:rsid w:val="00221A4C"/>
    <w:rsid w:val="00224BD3"/>
    <w:rsid w:val="002473AC"/>
    <w:rsid w:val="002503FC"/>
    <w:rsid w:val="002A215C"/>
    <w:rsid w:val="002D754E"/>
    <w:rsid w:val="002D7D8C"/>
    <w:rsid w:val="002E7E63"/>
    <w:rsid w:val="00383D7C"/>
    <w:rsid w:val="00391520"/>
    <w:rsid w:val="004017BB"/>
    <w:rsid w:val="00450C80"/>
    <w:rsid w:val="004A4F2E"/>
    <w:rsid w:val="004C7421"/>
    <w:rsid w:val="004F0F94"/>
    <w:rsid w:val="0051654C"/>
    <w:rsid w:val="00525A59"/>
    <w:rsid w:val="005763D5"/>
    <w:rsid w:val="00596362"/>
    <w:rsid w:val="006340A0"/>
    <w:rsid w:val="00634501"/>
    <w:rsid w:val="006349B3"/>
    <w:rsid w:val="00654F99"/>
    <w:rsid w:val="0068467C"/>
    <w:rsid w:val="006A10BB"/>
    <w:rsid w:val="006B6412"/>
    <w:rsid w:val="006C67EB"/>
    <w:rsid w:val="00727389"/>
    <w:rsid w:val="0075474D"/>
    <w:rsid w:val="007B2A3F"/>
    <w:rsid w:val="007E6D55"/>
    <w:rsid w:val="007F38E5"/>
    <w:rsid w:val="008603AF"/>
    <w:rsid w:val="00870415"/>
    <w:rsid w:val="008E4EC7"/>
    <w:rsid w:val="009440E2"/>
    <w:rsid w:val="00945191"/>
    <w:rsid w:val="00964B6E"/>
    <w:rsid w:val="009B1E8D"/>
    <w:rsid w:val="009B4811"/>
    <w:rsid w:val="009B7683"/>
    <w:rsid w:val="00A16029"/>
    <w:rsid w:val="00A65BB1"/>
    <w:rsid w:val="00A77E92"/>
    <w:rsid w:val="00AC0FAC"/>
    <w:rsid w:val="00AC1714"/>
    <w:rsid w:val="00AC667A"/>
    <w:rsid w:val="00B32D72"/>
    <w:rsid w:val="00B41227"/>
    <w:rsid w:val="00B5000E"/>
    <w:rsid w:val="00B8476D"/>
    <w:rsid w:val="00B866FA"/>
    <w:rsid w:val="00B87CF2"/>
    <w:rsid w:val="00BB2357"/>
    <w:rsid w:val="00BF249B"/>
    <w:rsid w:val="00CA344A"/>
    <w:rsid w:val="00CC4A59"/>
    <w:rsid w:val="00CD4FD0"/>
    <w:rsid w:val="00CE5545"/>
    <w:rsid w:val="00D021F0"/>
    <w:rsid w:val="00D076FF"/>
    <w:rsid w:val="00D21F78"/>
    <w:rsid w:val="00D31F78"/>
    <w:rsid w:val="00D41F74"/>
    <w:rsid w:val="00DD1A1A"/>
    <w:rsid w:val="00DF2064"/>
    <w:rsid w:val="00E06C69"/>
    <w:rsid w:val="00E3104D"/>
    <w:rsid w:val="00E34874"/>
    <w:rsid w:val="00E513ED"/>
    <w:rsid w:val="00E558CC"/>
    <w:rsid w:val="00E977C9"/>
    <w:rsid w:val="00EA1771"/>
    <w:rsid w:val="00EB22D5"/>
    <w:rsid w:val="00EB2590"/>
    <w:rsid w:val="00EE72E5"/>
    <w:rsid w:val="00F37116"/>
    <w:rsid w:val="00F63F7A"/>
    <w:rsid w:val="00F77AB9"/>
    <w:rsid w:val="00FA09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531A7E-E3FC-4CE7-B1A5-C9EBBF3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0" w:type="dxa"/>
        <w:left w:w="70" w:type="dxa"/>
        <w:bottom w:w="0" w:type="dxa"/>
        <w:right w:w="70"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2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3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AC7E-858C-4E50-ACCC-C7DB4322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1512</Words>
  <Characters>8319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dc:creator>
  <cp:keywords/>
  <dc:description/>
  <cp:lastModifiedBy>Usuario de Windows</cp:lastModifiedBy>
  <cp:revision>11</cp:revision>
  <cp:lastPrinted>2024-06-28T15:07:00Z</cp:lastPrinted>
  <dcterms:created xsi:type="dcterms:W3CDTF">2021-03-16T13:53:00Z</dcterms:created>
  <dcterms:modified xsi:type="dcterms:W3CDTF">2024-06-28T15:07:00Z</dcterms:modified>
</cp:coreProperties>
</file>