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36215D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Protocolo de Supervisión de alumnos </w:t>
      </w:r>
      <w:r w:rsidR="002F7FD4">
        <w:rPr>
          <w:rFonts w:ascii="Arial" w:hAnsi="Arial" w:cs="Arial"/>
          <w:b/>
          <w:bCs/>
          <w:sz w:val="32"/>
          <w:szCs w:val="32"/>
        </w:rPr>
        <w:t xml:space="preserve">de pregrado de </w:t>
      </w:r>
      <w:r>
        <w:rPr>
          <w:rFonts w:ascii="Arial" w:hAnsi="Arial" w:cs="Arial"/>
          <w:b/>
          <w:bCs/>
          <w:sz w:val="32"/>
          <w:szCs w:val="32"/>
        </w:rPr>
        <w:t>CESFAM José Joaquín Aguirre</w:t>
      </w:r>
      <w:r w:rsidR="002F7FD4">
        <w:rPr>
          <w:rFonts w:ascii="Arial" w:hAnsi="Arial" w:cs="Arial"/>
          <w:b/>
          <w:bCs/>
          <w:sz w:val="32"/>
          <w:szCs w:val="32"/>
        </w:rPr>
        <w:t xml:space="preserve"> y posta de Salud rural San Vicente</w:t>
      </w:r>
      <w:r w:rsidR="00D41F74" w:rsidRPr="001342DB">
        <w:rPr>
          <w:rFonts w:ascii="Arial" w:hAnsi="Arial" w:cs="Arial"/>
          <w:b/>
          <w:bCs/>
          <w:sz w:val="32"/>
          <w:szCs w:val="32"/>
        </w:rPr>
        <w:t>.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Dina Guerra Campos</w:t>
            </w:r>
          </w:p>
          <w:p w:rsidR="0068467C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Enfermera encargada </w:t>
            </w:r>
            <w:r w:rsidR="0036215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RAD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Monica Robledo Soba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68467C">
              <w:rPr>
                <w:rFonts w:ascii="Arial" w:eastAsia="Arial" w:hAnsi="Arial" w:cs="Arial"/>
                <w:sz w:val="18"/>
                <w:szCs w:val="18"/>
              </w:rPr>
              <w:t xml:space="preserve"> subrogante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6215D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6215D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36215D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11/2022</w:t>
            </w:r>
          </w:p>
        </w:tc>
      </w:tr>
    </w:tbl>
    <w:p w:rsidR="00F63F7A" w:rsidRDefault="00F63F7A" w:rsidP="0036215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36215D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</w:t>
      </w:r>
      <w:r w:rsidR="00F63F7A">
        <w:rPr>
          <w:rFonts w:ascii="Arial" w:eastAsia="Arial" w:hAnsi="Arial" w:cs="Arial"/>
          <w:b/>
          <w:sz w:val="22"/>
          <w:szCs w:val="22"/>
        </w:rPr>
        <w:t>-. Objetivos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36215D" w:rsidRPr="0036215D" w:rsidRDefault="0036215D" w:rsidP="0036215D">
      <w:pPr>
        <w:ind w:right="333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6215D">
        <w:rPr>
          <w:rFonts w:ascii="Arial" w:hAnsi="Arial" w:cs="Arial"/>
          <w:bCs/>
          <w:sz w:val="20"/>
          <w:szCs w:val="20"/>
          <w:lang w:val="es-ES"/>
        </w:rPr>
        <w:t>Definir</w:t>
      </w:r>
      <w:r w:rsidR="00855372">
        <w:rPr>
          <w:rFonts w:ascii="Arial" w:hAnsi="Arial" w:cs="Arial"/>
          <w:bCs/>
          <w:sz w:val="20"/>
          <w:szCs w:val="20"/>
          <w:lang w:val="es-ES"/>
        </w:rPr>
        <w:t xml:space="preserve"> las actividades y nivel de supervisión</w:t>
      </w: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 de los alumnos de pregrado con la finalidad de proteger la seguridad de los pacientes, respetar sus derechos y resguardar la calidad de las prestaciones otorgadas a los Usuarios en el CESFAM </w:t>
      </w:r>
      <w:r>
        <w:rPr>
          <w:rFonts w:ascii="Arial" w:hAnsi="Arial" w:cs="Arial"/>
          <w:bCs/>
          <w:sz w:val="20"/>
          <w:szCs w:val="20"/>
          <w:lang w:val="es-ES"/>
        </w:rPr>
        <w:t>José Joaquín Aguirre</w:t>
      </w:r>
      <w:r w:rsidR="002F7FD4">
        <w:rPr>
          <w:rFonts w:ascii="Arial" w:hAnsi="Arial" w:cs="Arial"/>
          <w:bCs/>
          <w:sz w:val="20"/>
          <w:szCs w:val="20"/>
          <w:lang w:val="es-ES"/>
        </w:rPr>
        <w:t xml:space="preserve"> y Posta de salud rural de San Vicente</w:t>
      </w:r>
      <w:r>
        <w:rPr>
          <w:rFonts w:ascii="Arial" w:hAnsi="Arial" w:cs="Arial"/>
          <w:bCs/>
          <w:sz w:val="20"/>
          <w:szCs w:val="20"/>
          <w:lang w:val="es-ES"/>
        </w:rPr>
        <w:t>.</w:t>
      </w:r>
    </w:p>
    <w:p w:rsidR="00F63F7A" w:rsidRDefault="00F63F7A" w:rsidP="0036215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36215D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 w:rsidR="00F63F7A">
        <w:rPr>
          <w:rFonts w:ascii="Arial" w:eastAsia="Arial" w:hAnsi="Arial" w:cs="Arial"/>
          <w:b/>
          <w:sz w:val="22"/>
          <w:szCs w:val="22"/>
        </w:rPr>
        <w:t>-. Alcance</w:t>
      </w:r>
    </w:p>
    <w:p w:rsidR="00F63F7A" w:rsidRDefault="0036215D" w:rsidP="0036215D">
      <w:pPr>
        <w:ind w:right="333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El presente protocolo está </w:t>
      </w:r>
      <w:r>
        <w:rPr>
          <w:rFonts w:ascii="Arial" w:hAnsi="Arial" w:cs="Arial"/>
          <w:bCs/>
          <w:sz w:val="20"/>
          <w:szCs w:val="20"/>
          <w:lang w:val="es-ES"/>
        </w:rPr>
        <w:t xml:space="preserve">dirigido al equipo de </w:t>
      </w:r>
      <w:r w:rsidR="002F7FD4">
        <w:rPr>
          <w:rFonts w:ascii="Arial" w:hAnsi="Arial" w:cs="Arial"/>
          <w:bCs/>
          <w:sz w:val="20"/>
          <w:szCs w:val="20"/>
          <w:lang w:val="es-ES"/>
        </w:rPr>
        <w:t>salud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y</w:t>
      </w: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 los  alumnos/as  e  internos/as  de  </w:t>
      </w:r>
      <w:r w:rsidR="002F7FD4">
        <w:rPr>
          <w:rFonts w:ascii="Arial" w:hAnsi="Arial" w:cs="Arial"/>
          <w:bCs/>
          <w:sz w:val="20"/>
          <w:szCs w:val="20"/>
          <w:lang w:val="es-ES"/>
        </w:rPr>
        <w:t>pregrado que realicen su</w:t>
      </w: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  práctica o  internad</w:t>
      </w:r>
      <w:r>
        <w:rPr>
          <w:rFonts w:ascii="Arial" w:hAnsi="Arial" w:cs="Arial"/>
          <w:bCs/>
          <w:sz w:val="20"/>
          <w:szCs w:val="20"/>
          <w:lang w:val="es-ES"/>
        </w:rPr>
        <w:t>o en el CESFAM José Joaquín Aguirre</w:t>
      </w: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="002F7FD4">
        <w:rPr>
          <w:rFonts w:ascii="Arial" w:hAnsi="Arial" w:cs="Arial"/>
          <w:bCs/>
          <w:sz w:val="20"/>
          <w:szCs w:val="20"/>
          <w:lang w:val="es-ES"/>
        </w:rPr>
        <w:t xml:space="preserve">o Posta de salud rural de San Vicente </w:t>
      </w: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y que pertenezcan a las Universidades que tengan convenio </w:t>
      </w:r>
      <w:r>
        <w:rPr>
          <w:rFonts w:ascii="Arial" w:hAnsi="Arial" w:cs="Arial"/>
          <w:bCs/>
          <w:sz w:val="20"/>
          <w:szCs w:val="20"/>
          <w:lang w:val="es-ES"/>
        </w:rPr>
        <w:t>Ilustre Municipalidad de Calle Larga.</w:t>
      </w:r>
    </w:p>
    <w:p w:rsidR="00F63F7A" w:rsidRDefault="00F63F7A" w:rsidP="0085537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EA1771" w:rsidRDefault="00EA1771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855372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 w:rsidR="00F63F7A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36215D" w:rsidRPr="0036215D" w:rsidRDefault="0036215D" w:rsidP="0036215D">
      <w:pPr>
        <w:autoSpaceDE w:val="0"/>
        <w:autoSpaceDN w:val="0"/>
        <w:adjustRightInd w:val="0"/>
        <w:ind w:right="361"/>
        <w:jc w:val="both"/>
        <w:outlineLvl w:val="0"/>
        <w:rPr>
          <w:rFonts w:ascii="Arial" w:hAnsi="Arial" w:cs="Arial"/>
          <w:bCs/>
          <w:sz w:val="20"/>
          <w:szCs w:val="20"/>
          <w:lang w:val="es-ES"/>
        </w:rPr>
      </w:pP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La Jefatura de la Unidad </w:t>
      </w:r>
      <w:r>
        <w:rPr>
          <w:rFonts w:ascii="Arial" w:hAnsi="Arial" w:cs="Arial"/>
          <w:bCs/>
          <w:sz w:val="20"/>
          <w:szCs w:val="20"/>
          <w:lang w:val="es-ES"/>
        </w:rPr>
        <w:t xml:space="preserve"> y encargada RAD</w:t>
      </w:r>
      <w:r w:rsidRPr="0036215D">
        <w:rPr>
          <w:rFonts w:ascii="Arial" w:hAnsi="Arial" w:cs="Arial"/>
          <w:bCs/>
          <w:sz w:val="20"/>
          <w:szCs w:val="20"/>
          <w:lang w:val="es-ES"/>
        </w:rPr>
        <w:t xml:space="preserve"> será responsable de la aplicación del presente protocolo,  además mantendrá un registro de los alumnos e internos que </w:t>
      </w:r>
      <w:r w:rsidR="00435D4F">
        <w:rPr>
          <w:rFonts w:ascii="Arial" w:hAnsi="Arial" w:cs="Arial"/>
          <w:bCs/>
          <w:sz w:val="20"/>
          <w:szCs w:val="20"/>
          <w:lang w:val="es-ES"/>
        </w:rPr>
        <w:t xml:space="preserve">ingresen </w:t>
      </w:r>
      <w:r w:rsidRPr="0036215D">
        <w:rPr>
          <w:rFonts w:ascii="Arial" w:hAnsi="Arial" w:cs="Arial"/>
          <w:bCs/>
          <w:sz w:val="20"/>
          <w:szCs w:val="20"/>
          <w:lang w:val="es-ES"/>
        </w:rPr>
        <w:t>y realizara la orientación de la planta física.</w:t>
      </w:r>
    </w:p>
    <w:p w:rsidR="00F63F7A" w:rsidRPr="007B2A3F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855372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 w:rsidRPr="007B2A3F">
        <w:rPr>
          <w:rFonts w:ascii="Arial" w:eastAsia="Arial" w:hAnsi="Arial" w:cs="Arial"/>
          <w:b/>
          <w:sz w:val="22"/>
          <w:szCs w:val="22"/>
        </w:rPr>
        <w:t>-. Definiciones</w:t>
      </w:r>
    </w:p>
    <w:p w:rsidR="0036215D" w:rsidRPr="0036215D" w:rsidRDefault="0036215D" w:rsidP="00435D4F">
      <w:pPr>
        <w:ind w:right="222"/>
        <w:jc w:val="both"/>
        <w:rPr>
          <w:rFonts w:ascii="Arial" w:hAnsi="Arial" w:cs="Arial"/>
          <w:sz w:val="20"/>
          <w:szCs w:val="20"/>
          <w:lang w:val="es-ES"/>
        </w:rPr>
      </w:pPr>
      <w:r w:rsidRPr="0036215D">
        <w:rPr>
          <w:rFonts w:ascii="Arial" w:hAnsi="Arial" w:cs="Arial"/>
          <w:b/>
          <w:sz w:val="20"/>
          <w:szCs w:val="20"/>
          <w:lang w:val="es-ES"/>
        </w:rPr>
        <w:t>Práctica Curricular o práctica clínica integrada:</w:t>
      </w:r>
      <w:r w:rsidRPr="0036215D">
        <w:rPr>
          <w:rFonts w:ascii="Arial" w:hAnsi="Arial" w:cs="Arial"/>
          <w:sz w:val="20"/>
          <w:szCs w:val="20"/>
          <w:lang w:val="es-ES"/>
        </w:rPr>
        <w:t xml:space="preserve"> Contempla la observación y actividades y/o procedimientos que realizan los alumnos/as, desde el 1º año a 4º o 5º  año de la carrera que le permita complementar y aplicar los conocimientos adquiridos en su formación académica, favoreciendo la adquisición de competencias que les preparen para el cumplimiento adecuado de la última parte de su proceso formativo.</w:t>
      </w:r>
    </w:p>
    <w:p w:rsidR="0036215D" w:rsidRPr="0036215D" w:rsidRDefault="0036215D" w:rsidP="0036215D">
      <w:pPr>
        <w:ind w:left="709" w:right="222"/>
        <w:jc w:val="both"/>
        <w:rPr>
          <w:rFonts w:ascii="Arial" w:hAnsi="Arial" w:cs="Arial"/>
          <w:sz w:val="20"/>
          <w:szCs w:val="20"/>
          <w:lang w:val="es-ES"/>
        </w:rPr>
      </w:pPr>
    </w:p>
    <w:p w:rsidR="0036215D" w:rsidRPr="0036215D" w:rsidRDefault="0036215D" w:rsidP="00435D4F">
      <w:pPr>
        <w:ind w:right="222"/>
        <w:jc w:val="both"/>
        <w:rPr>
          <w:rFonts w:ascii="Arial" w:hAnsi="Arial" w:cs="Arial"/>
          <w:sz w:val="20"/>
          <w:szCs w:val="20"/>
          <w:lang w:val="es-ES"/>
        </w:rPr>
      </w:pPr>
      <w:r w:rsidRPr="0036215D">
        <w:rPr>
          <w:rFonts w:ascii="Arial" w:hAnsi="Arial" w:cs="Arial"/>
          <w:b/>
          <w:sz w:val="20"/>
          <w:szCs w:val="20"/>
          <w:lang w:val="es-ES"/>
        </w:rPr>
        <w:t>Internado o Practica Final o Practica profesional</w:t>
      </w:r>
      <w:r w:rsidRPr="0036215D">
        <w:rPr>
          <w:rFonts w:ascii="Arial" w:hAnsi="Arial" w:cs="Arial"/>
          <w:sz w:val="20"/>
          <w:szCs w:val="20"/>
          <w:lang w:val="es-ES"/>
        </w:rPr>
        <w:t>: actividades y/o procedimientos que realizan alumnos/as en periodo final de la carrera, previo a la titulación, que les permite integrar y consolidar los conocimientos teóricos y prácticos adquiridos en su formación académica , favoreciendo la reafirmación de competencias que les preparen para el ejercicio de actividades profesionales.</w:t>
      </w:r>
    </w:p>
    <w:p w:rsidR="0036215D" w:rsidRPr="0036215D" w:rsidRDefault="0036215D" w:rsidP="0036215D">
      <w:pPr>
        <w:ind w:left="709" w:right="222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36215D" w:rsidRPr="0036215D" w:rsidRDefault="0036215D" w:rsidP="00435D4F">
      <w:pPr>
        <w:ind w:right="222"/>
        <w:jc w:val="both"/>
        <w:rPr>
          <w:rFonts w:ascii="Arial" w:hAnsi="Arial" w:cs="Arial"/>
          <w:sz w:val="20"/>
          <w:szCs w:val="20"/>
          <w:lang w:val="es-ES"/>
        </w:rPr>
      </w:pPr>
      <w:r w:rsidRPr="0036215D">
        <w:rPr>
          <w:rFonts w:ascii="Arial" w:hAnsi="Arial" w:cs="Arial"/>
          <w:b/>
          <w:sz w:val="20"/>
          <w:szCs w:val="20"/>
          <w:lang w:val="es-ES"/>
        </w:rPr>
        <w:t>Supervisión directa de Docente Interno:</w:t>
      </w:r>
      <w:r w:rsidRPr="0036215D">
        <w:rPr>
          <w:rFonts w:ascii="Arial" w:hAnsi="Arial" w:cs="Arial"/>
          <w:sz w:val="20"/>
          <w:szCs w:val="20"/>
          <w:lang w:val="es-ES"/>
        </w:rPr>
        <w:t xml:space="preserve"> Observación, acompañamiento y supervisión, durante todo el procedimiento o actividad, realizada por el profesional del establecimiento.</w:t>
      </w:r>
    </w:p>
    <w:p w:rsidR="0036215D" w:rsidRPr="0036215D" w:rsidRDefault="0036215D" w:rsidP="0036215D">
      <w:pPr>
        <w:ind w:left="709" w:right="222"/>
        <w:jc w:val="both"/>
        <w:rPr>
          <w:rFonts w:ascii="Arial" w:hAnsi="Arial" w:cs="Arial"/>
          <w:sz w:val="20"/>
          <w:szCs w:val="20"/>
          <w:lang w:val="es-ES"/>
        </w:rPr>
      </w:pPr>
    </w:p>
    <w:p w:rsidR="0036215D" w:rsidRPr="0036215D" w:rsidRDefault="0036215D" w:rsidP="00435D4F">
      <w:pPr>
        <w:ind w:right="222"/>
        <w:jc w:val="both"/>
        <w:rPr>
          <w:rFonts w:ascii="Arial" w:hAnsi="Arial" w:cs="Arial"/>
          <w:sz w:val="20"/>
          <w:szCs w:val="20"/>
          <w:lang w:val="es-ES"/>
        </w:rPr>
      </w:pPr>
      <w:r w:rsidRPr="0036215D">
        <w:rPr>
          <w:rFonts w:ascii="Arial" w:hAnsi="Arial" w:cs="Arial"/>
          <w:b/>
          <w:sz w:val="20"/>
          <w:szCs w:val="20"/>
          <w:lang w:val="es-ES"/>
        </w:rPr>
        <w:t>Supervisión indirecta de docente interno:</w:t>
      </w:r>
      <w:r w:rsidRPr="0036215D">
        <w:rPr>
          <w:rFonts w:ascii="Arial" w:hAnsi="Arial" w:cs="Arial"/>
          <w:sz w:val="20"/>
          <w:szCs w:val="20"/>
          <w:lang w:val="es-ES"/>
        </w:rPr>
        <w:t xml:space="preserve"> control y supervisión por otros medios, como por ejemplo registros, realizada por el profesional del establecimiento.</w:t>
      </w:r>
    </w:p>
    <w:p w:rsidR="0036215D" w:rsidRPr="0036215D" w:rsidRDefault="0036215D" w:rsidP="0036215D">
      <w:pPr>
        <w:ind w:left="709" w:right="222"/>
        <w:jc w:val="both"/>
        <w:rPr>
          <w:rFonts w:ascii="Arial" w:hAnsi="Arial" w:cs="Arial"/>
          <w:sz w:val="20"/>
          <w:szCs w:val="20"/>
          <w:lang w:val="es-ES"/>
        </w:rPr>
      </w:pPr>
    </w:p>
    <w:p w:rsidR="0036215D" w:rsidRPr="0036215D" w:rsidRDefault="0036215D" w:rsidP="00435D4F">
      <w:pPr>
        <w:ind w:right="222"/>
        <w:jc w:val="both"/>
        <w:rPr>
          <w:rFonts w:ascii="Arial" w:hAnsi="Arial" w:cs="Arial"/>
          <w:sz w:val="20"/>
          <w:szCs w:val="20"/>
          <w:lang w:val="es-ES"/>
        </w:rPr>
      </w:pPr>
      <w:r w:rsidRPr="0036215D">
        <w:rPr>
          <w:rFonts w:ascii="Arial" w:hAnsi="Arial" w:cs="Arial"/>
          <w:b/>
          <w:sz w:val="20"/>
          <w:szCs w:val="20"/>
          <w:lang w:val="es-ES"/>
        </w:rPr>
        <w:t>Docencia externa:</w:t>
      </w:r>
      <w:r w:rsidRPr="0036215D">
        <w:rPr>
          <w:rFonts w:ascii="Arial" w:hAnsi="Arial" w:cs="Arial"/>
          <w:sz w:val="20"/>
          <w:szCs w:val="20"/>
          <w:lang w:val="es-ES"/>
        </w:rPr>
        <w:t xml:space="preserve"> actividad que realiza un profesional que es docente de la universidad, adscrito a una carrera y que hace supervisión clínica, registro en la superintendencia de salud (para profesiones que aplica).</w:t>
      </w:r>
    </w:p>
    <w:p w:rsidR="0036215D" w:rsidRPr="0036215D" w:rsidRDefault="0036215D" w:rsidP="0036215D">
      <w:pPr>
        <w:ind w:left="709" w:right="222"/>
        <w:jc w:val="both"/>
        <w:rPr>
          <w:rFonts w:ascii="Arial" w:hAnsi="Arial" w:cs="Arial"/>
          <w:sz w:val="20"/>
          <w:szCs w:val="20"/>
          <w:lang w:val="es-ES"/>
        </w:rPr>
      </w:pPr>
    </w:p>
    <w:p w:rsidR="0036215D" w:rsidRPr="0036215D" w:rsidRDefault="0036215D" w:rsidP="00435D4F">
      <w:pPr>
        <w:ind w:right="222"/>
        <w:jc w:val="both"/>
        <w:rPr>
          <w:rFonts w:ascii="Arial" w:hAnsi="Arial" w:cs="Arial"/>
          <w:sz w:val="20"/>
          <w:szCs w:val="20"/>
          <w:lang w:val="es-ES"/>
        </w:rPr>
      </w:pPr>
      <w:r w:rsidRPr="0036215D">
        <w:rPr>
          <w:rFonts w:ascii="Arial" w:hAnsi="Arial" w:cs="Arial"/>
          <w:b/>
          <w:sz w:val="20"/>
          <w:szCs w:val="20"/>
          <w:lang w:val="es-ES"/>
        </w:rPr>
        <w:t>Docencia interna:</w:t>
      </w:r>
      <w:r w:rsidRPr="0036215D">
        <w:rPr>
          <w:rFonts w:ascii="Arial" w:hAnsi="Arial" w:cs="Arial"/>
          <w:sz w:val="20"/>
          <w:szCs w:val="20"/>
          <w:lang w:val="es-ES"/>
        </w:rPr>
        <w:t xml:space="preserve"> actividad que realiza un profesional del establecimiento, en sus horas de trabajo habitual en un campo clínico, a cargo de estudiantes.</w:t>
      </w:r>
    </w:p>
    <w:p w:rsidR="0036215D" w:rsidRPr="007B2A3F" w:rsidRDefault="0036215D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855372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3F7A">
        <w:rPr>
          <w:rFonts w:ascii="Arial" w:eastAsia="Arial" w:hAnsi="Arial" w:cs="Arial"/>
          <w:b/>
          <w:sz w:val="22"/>
          <w:szCs w:val="22"/>
        </w:rPr>
        <w:t>-. Desarrollo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855372" w:rsidRPr="000163EF" w:rsidRDefault="00855372" w:rsidP="000163EF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 w:rsidRPr="000163EF">
        <w:rPr>
          <w:rFonts w:ascii="Arial" w:eastAsia="Arial" w:hAnsi="Arial" w:cs="Arial"/>
          <w:sz w:val="20"/>
          <w:szCs w:val="20"/>
          <w:lang w:val="es-ES"/>
        </w:rPr>
        <w:t>Detalle del procedimiento y/o actividades según niveles de supervisión</w:t>
      </w:r>
      <w:r w:rsidR="00435D4F" w:rsidRPr="000163EF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5E3047" w:rsidRPr="000163EF">
        <w:rPr>
          <w:rFonts w:ascii="Arial" w:eastAsia="Arial" w:hAnsi="Arial" w:cs="Arial"/>
          <w:sz w:val="20"/>
          <w:szCs w:val="20"/>
          <w:lang w:val="es-ES"/>
        </w:rPr>
        <w:t xml:space="preserve">para carrera de: </w:t>
      </w:r>
      <w:r w:rsidR="00435D4F" w:rsidRPr="000163EF">
        <w:rPr>
          <w:rFonts w:ascii="Arial" w:eastAsia="Arial" w:hAnsi="Arial" w:cs="Arial"/>
          <w:sz w:val="20"/>
          <w:szCs w:val="20"/>
          <w:lang w:val="es-ES"/>
        </w:rPr>
        <w:t>Enfermería</w:t>
      </w:r>
      <w:r w:rsidRPr="000163EF">
        <w:rPr>
          <w:rFonts w:ascii="Arial" w:eastAsia="Arial" w:hAnsi="Arial" w:cs="Arial"/>
          <w:sz w:val="20"/>
          <w:szCs w:val="20"/>
          <w:lang w:val="es-ES"/>
        </w:rPr>
        <w:t>.</w:t>
      </w:r>
    </w:p>
    <w:p w:rsidR="00855372" w:rsidRPr="00855372" w:rsidRDefault="00855372" w:rsidP="00855372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855372" w:rsidRPr="00855372" w:rsidTr="008609BE">
        <w:trPr>
          <w:jc w:val="center"/>
        </w:trPr>
        <w:tc>
          <w:tcPr>
            <w:tcW w:w="2122" w:type="dxa"/>
            <w:shd w:val="clear" w:color="auto" w:fill="auto"/>
          </w:tcPr>
          <w:p w:rsidR="00855372" w:rsidRPr="005E3047" w:rsidRDefault="00855372" w:rsidP="008609BE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855372" w:rsidRPr="005E3047" w:rsidRDefault="00855372" w:rsidP="00435D4F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855372" w:rsidRPr="005E3047" w:rsidRDefault="00855372" w:rsidP="00435D4F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855372" w:rsidRPr="00855372" w:rsidTr="008609BE">
        <w:trPr>
          <w:jc w:val="center"/>
        </w:trPr>
        <w:tc>
          <w:tcPr>
            <w:tcW w:w="21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855372" w:rsidRPr="008609BE" w:rsidRDefault="00855372" w:rsidP="00435D4F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855372" w:rsidRPr="00855372" w:rsidTr="008609BE">
        <w:trPr>
          <w:jc w:val="center"/>
        </w:trPr>
        <w:tc>
          <w:tcPr>
            <w:tcW w:w="21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  y participación en Administración de vacunas.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 y participación  de controles de salud.</w:t>
            </w:r>
          </w:p>
          <w:p w:rsidR="00855372" w:rsidRPr="008609BE" w:rsidRDefault="00DF13E8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</w:t>
            </w:r>
            <w:r w:rsidR="00855372"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signos vitales.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</w:tc>
        <w:tc>
          <w:tcPr>
            <w:tcW w:w="30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855372" w:rsidRPr="00855372" w:rsidTr="008609BE">
        <w:trPr>
          <w:jc w:val="center"/>
        </w:trPr>
        <w:tc>
          <w:tcPr>
            <w:tcW w:w="21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 y participación  de controles de salud.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vacunas.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signos vitales.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Curaciones simples.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muestra</w:t>
            </w:r>
          </w:p>
        </w:tc>
        <w:tc>
          <w:tcPr>
            <w:tcW w:w="30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855372" w:rsidRPr="00855372" w:rsidTr="008609BE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vacunas.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signos vitales.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Participación en Controles de salud de enfermería.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Curaciones avanzadas.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Visita domiciliaria Integral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muestra</w:t>
            </w:r>
            <w:r w:rsidR="00435D4F"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855372" w:rsidRPr="00855372" w:rsidTr="008609BE">
        <w:trPr>
          <w:jc w:val="center"/>
        </w:trPr>
        <w:tc>
          <w:tcPr>
            <w:tcW w:w="21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</w:p>
        </w:tc>
        <w:tc>
          <w:tcPr>
            <w:tcW w:w="44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vacunas.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signos vitales.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Controles de salud de enfermería.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Curaciones avanzadas.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muestras.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Visita domiciliaria Integral. </w:t>
            </w:r>
          </w:p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Instalación de </w:t>
            </w:r>
            <w:proofErr w:type="spellStart"/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Cateter</w:t>
            </w:r>
            <w:proofErr w:type="spellEnd"/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Urinario.</w:t>
            </w:r>
          </w:p>
        </w:tc>
        <w:tc>
          <w:tcPr>
            <w:tcW w:w="3022" w:type="dxa"/>
            <w:shd w:val="clear" w:color="auto" w:fill="auto"/>
          </w:tcPr>
          <w:p w:rsidR="00855372" w:rsidRPr="008609BE" w:rsidRDefault="00855372" w:rsidP="008609BE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 indirecta docente interno y /o supervisión directa docente externo.</w:t>
            </w:r>
          </w:p>
        </w:tc>
      </w:tr>
    </w:tbl>
    <w:p w:rsidR="000163EF" w:rsidRDefault="000163EF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0163E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EE72E5" w:rsidRPr="000163EF" w:rsidRDefault="00EE72E5" w:rsidP="000163EF">
      <w:pPr>
        <w:pStyle w:val="Sinespaciado"/>
        <w:rPr>
          <w:rFonts w:ascii="Arial" w:eastAsia="Arial" w:hAnsi="Arial" w:cs="Arial"/>
        </w:rPr>
      </w:pPr>
    </w:p>
    <w:p w:rsidR="008609BE" w:rsidRPr="000163EF" w:rsidRDefault="008609BE" w:rsidP="000163EF">
      <w:pPr>
        <w:pStyle w:val="Sinespaciado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  <w:r w:rsidRPr="000163EF">
        <w:rPr>
          <w:rFonts w:ascii="Arial" w:eastAsia="Arial" w:hAnsi="Arial" w:cs="Arial"/>
          <w:bCs/>
          <w:spacing w:val="-1"/>
          <w:sz w:val="20"/>
          <w:szCs w:val="20"/>
          <w:lang w:val="es-ES"/>
        </w:rPr>
        <w:t>Detalle del procedimiento y/o actividades según niveles de supervisión</w:t>
      </w:r>
      <w:r w:rsidR="005E3047" w:rsidRPr="000163EF">
        <w:rPr>
          <w:rFonts w:ascii="Arial" w:eastAsia="Arial" w:hAnsi="Arial" w:cs="Arial"/>
          <w:bCs/>
          <w:spacing w:val="-1"/>
          <w:sz w:val="20"/>
          <w:szCs w:val="20"/>
          <w:lang w:val="es-ES"/>
        </w:rPr>
        <w:t xml:space="preserve"> para carrera de: </w:t>
      </w:r>
      <w:r w:rsidRPr="000163EF">
        <w:rPr>
          <w:rFonts w:ascii="Arial" w:eastAsia="Arial" w:hAnsi="Arial" w:cs="Arial"/>
          <w:bCs/>
          <w:spacing w:val="-1"/>
          <w:sz w:val="20"/>
          <w:szCs w:val="20"/>
          <w:lang w:val="es-ES"/>
        </w:rPr>
        <w:t>Técnico de Nivel superior en Enfermería.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5E3047" w:rsidRPr="005E3047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5E3047" w:rsidRDefault="005E3047" w:rsidP="00E23791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5E3047" w:rsidRPr="005E3047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5E3047" w:rsidRPr="005E3047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5E3047" w:rsidRPr="008609BE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5E3047" w:rsidRPr="005E3047" w:rsidRDefault="005E3047" w:rsidP="005E3047">
            <w:pPr>
              <w:pStyle w:val="Prrafodelista"/>
              <w:numPr>
                <w:ilvl w:val="0"/>
                <w:numId w:val="18"/>
              </w:num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5E3047" w:rsidRPr="008609BE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5E3047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  y participación en Administración de vacunas.</w:t>
            </w:r>
          </w:p>
          <w:p w:rsidR="005E3047" w:rsidRPr="008609BE" w:rsidRDefault="005E3047" w:rsidP="005E3047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Pr="008609BE" w:rsidRDefault="005E3047" w:rsidP="005E3047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5E3047" w:rsidRPr="008609BE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Internado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5E3047">
            <w:pPr>
              <w:pStyle w:val="Sinespaciado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vacunas.</w:t>
            </w:r>
          </w:p>
          <w:p w:rsidR="005E3047" w:rsidRPr="008609BE" w:rsidRDefault="005E3047" w:rsidP="005E3047">
            <w:pPr>
              <w:pStyle w:val="Sinespaciado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signos vitales.</w:t>
            </w:r>
          </w:p>
          <w:p w:rsidR="005E3047" w:rsidRPr="008609BE" w:rsidRDefault="005E3047" w:rsidP="005E3047">
            <w:pPr>
              <w:pStyle w:val="Sinespaciado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Pr="008609BE" w:rsidRDefault="005E3047" w:rsidP="005E3047">
            <w:pPr>
              <w:pStyle w:val="Sinespaciado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Curaciones simples.</w:t>
            </w:r>
          </w:p>
          <w:p w:rsidR="005E3047" w:rsidRDefault="005E3047" w:rsidP="005E3047">
            <w:pPr>
              <w:pStyle w:val="Sinespaciado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muestra</w:t>
            </w:r>
          </w:p>
          <w:p w:rsidR="005E3047" w:rsidRPr="008609BE" w:rsidRDefault="005E3047" w:rsidP="005E3047">
            <w:pPr>
              <w:pStyle w:val="Sinespaciado"/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Medicamentos por vía intramuscular.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</w:tbl>
    <w:p w:rsidR="009833DA" w:rsidRDefault="009833DA" w:rsidP="008609BE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9833DA" w:rsidRPr="00104297" w:rsidRDefault="009833DA" w:rsidP="009833DA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 w:rsidRPr="00104297">
        <w:rPr>
          <w:rFonts w:ascii="Arial" w:eastAsia="Arial" w:hAnsi="Arial" w:cs="Arial"/>
          <w:sz w:val="20"/>
          <w:szCs w:val="20"/>
          <w:lang w:val="es-ES"/>
        </w:rPr>
        <w:t>Detalle del procedimiento y/o actividades según niveles de supervisión de la carrera de  Técnico en Odontología de Nivel Superior.</w:t>
      </w:r>
    </w:p>
    <w:p w:rsidR="009833DA" w:rsidRPr="005E3047" w:rsidRDefault="009833DA" w:rsidP="009833DA">
      <w:pPr>
        <w:pStyle w:val="Prrafodelista"/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9833DA" w:rsidRPr="005E3047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9833DA" w:rsidRPr="005E3047" w:rsidRDefault="009833DA" w:rsidP="00E23791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9833DA" w:rsidRPr="005E3047" w:rsidRDefault="009833DA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9833DA" w:rsidRPr="005E3047" w:rsidRDefault="009833DA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9833DA" w:rsidRPr="008609BE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9833DA" w:rsidRPr="008609BE" w:rsidRDefault="009833DA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9833DA" w:rsidRPr="005E3047" w:rsidRDefault="009833DA" w:rsidP="00E23791">
            <w:pPr>
              <w:pStyle w:val="Prrafodelista"/>
              <w:numPr>
                <w:ilvl w:val="0"/>
                <w:numId w:val="18"/>
              </w:num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9833DA" w:rsidRPr="008609BE" w:rsidRDefault="009833DA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9833DA" w:rsidRPr="008609BE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9833DA" w:rsidRPr="008609BE" w:rsidRDefault="009833DA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9833DA" w:rsidRDefault="009833DA" w:rsidP="00E23791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 y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participación en controles</w:t>
            </w:r>
          </w:p>
          <w:p w:rsidR="009833DA" w:rsidRPr="008609BE" w:rsidRDefault="009833DA" w:rsidP="00E23791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9833DA" w:rsidRPr="008609BE" w:rsidRDefault="009833DA" w:rsidP="00E23791">
            <w:pPr>
              <w:pStyle w:val="Sinespaciad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9833DA" w:rsidRPr="008609BE" w:rsidRDefault="009833DA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9833DA" w:rsidRPr="008609BE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9833DA" w:rsidRPr="008609BE" w:rsidRDefault="009833DA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Internado</w:t>
            </w:r>
          </w:p>
        </w:tc>
        <w:tc>
          <w:tcPr>
            <w:tcW w:w="4422" w:type="dxa"/>
            <w:shd w:val="clear" w:color="auto" w:fill="auto"/>
          </w:tcPr>
          <w:p w:rsidR="009833DA" w:rsidRDefault="009833DA" w:rsidP="00E23791">
            <w:pPr>
              <w:pStyle w:val="Sinespaciado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9833DA" w:rsidRDefault="009833DA" w:rsidP="00E23791">
            <w:pPr>
              <w:pStyle w:val="Sinespaciado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</w:p>
          <w:p w:rsidR="009833DA" w:rsidRDefault="009833DA" w:rsidP="00E23791">
            <w:pPr>
              <w:pStyle w:val="Sinespaciado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Instrucción de higiene</w:t>
            </w:r>
          </w:p>
          <w:p w:rsidR="009833DA" w:rsidRDefault="009833DA" w:rsidP="00E23791">
            <w:pPr>
              <w:pStyle w:val="Sinespaciado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Labores de arsenalera</w:t>
            </w:r>
          </w:p>
          <w:p w:rsidR="009833DA" w:rsidRDefault="009833DA" w:rsidP="00E23791">
            <w:pPr>
              <w:pStyle w:val="Sinespaciado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Organización de áreas de trabajo</w:t>
            </w:r>
          </w:p>
          <w:p w:rsidR="009833DA" w:rsidRDefault="009833DA" w:rsidP="00E23791">
            <w:pPr>
              <w:pStyle w:val="Sinespaciado"/>
              <w:numPr>
                <w:ilvl w:val="0"/>
                <w:numId w:val="22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Asistir a odontólogo</w:t>
            </w:r>
          </w:p>
          <w:p w:rsidR="009833DA" w:rsidRDefault="009833DA" w:rsidP="00E23791">
            <w:pPr>
              <w:pStyle w:val="Sinespaciad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9833DA" w:rsidRPr="008609BE" w:rsidRDefault="009833DA" w:rsidP="00E23791">
            <w:pPr>
              <w:pStyle w:val="Sinespaciado"/>
              <w:ind w:left="72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9833DA" w:rsidRPr="008609BE" w:rsidRDefault="009833DA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</w:tbl>
    <w:p w:rsidR="009833DA" w:rsidRDefault="009833DA">
      <w:pPr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  <w:r>
        <w:rPr>
          <w:rFonts w:ascii="Arial" w:eastAsia="Arial" w:hAnsi="Arial" w:cs="Arial"/>
          <w:bCs/>
          <w:spacing w:val="-1"/>
          <w:sz w:val="20"/>
          <w:szCs w:val="20"/>
          <w:lang w:val="es-ES"/>
        </w:rPr>
        <w:br w:type="page"/>
      </w:r>
    </w:p>
    <w:p w:rsidR="008609BE" w:rsidRDefault="008609BE" w:rsidP="008609BE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5E3047" w:rsidRDefault="005E3047" w:rsidP="000163EF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 w:rsidRPr="000163EF">
        <w:rPr>
          <w:rFonts w:ascii="Arial" w:eastAsia="Arial" w:hAnsi="Arial" w:cs="Arial"/>
          <w:sz w:val="20"/>
          <w:szCs w:val="20"/>
          <w:lang w:val="es-ES"/>
        </w:rPr>
        <w:t>Detalle del procedimiento y/o actividades según niveles de supervisión de Medicina.</w:t>
      </w:r>
    </w:p>
    <w:p w:rsidR="000163EF" w:rsidRPr="000163EF" w:rsidRDefault="000163EF" w:rsidP="000163EF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5E3047" w:rsidRDefault="005E3047" w:rsidP="00E23791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5E3047" w:rsidRPr="005E3047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5E3047" w:rsidRPr="005E3047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 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5E3047" w:rsidRPr="00855372" w:rsidTr="00E23791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Supervisión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docente interno y /o supervisión directa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Sexto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Formulación de diagnóstico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Supervisión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docente interno y /o supervisión directa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Séptimo año</w:t>
            </w:r>
          </w:p>
          <w:p w:rsidR="00A940A2" w:rsidRDefault="00A940A2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22" w:type="dxa"/>
            <w:shd w:val="clear" w:color="auto" w:fill="auto"/>
          </w:tcPr>
          <w:p w:rsidR="005E3047" w:rsidRPr="008609BE" w:rsidRDefault="000B4535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</w:t>
            </w:r>
            <w:r w:rsidR="005E3047"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ontroles de salud.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Formulación de diagnóstico</w:t>
            </w:r>
          </w:p>
          <w:p w:rsidR="005E3047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Indicación terapéutica</w:t>
            </w:r>
          </w:p>
          <w:p w:rsidR="005E3047" w:rsidRPr="008609BE" w:rsidRDefault="005E3047" w:rsidP="005E3047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 indirecta docente interno y /o supervisión directa docente externo.</w:t>
            </w:r>
          </w:p>
        </w:tc>
      </w:tr>
    </w:tbl>
    <w:p w:rsidR="008609BE" w:rsidRDefault="008609BE" w:rsidP="008609BE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8609BE" w:rsidRDefault="008609BE" w:rsidP="008609BE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5E3047" w:rsidRPr="008609BE" w:rsidRDefault="005E3047" w:rsidP="008609BE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5E3047" w:rsidRDefault="005E3047" w:rsidP="005E3047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0163EF" w:rsidRDefault="000163EF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br w:type="page"/>
      </w:r>
    </w:p>
    <w:p w:rsidR="005E3047" w:rsidRDefault="005E3047" w:rsidP="000163EF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 w:rsidRPr="000163EF">
        <w:rPr>
          <w:rFonts w:ascii="Arial" w:eastAsia="Arial" w:hAnsi="Arial" w:cs="Arial"/>
          <w:sz w:val="20"/>
          <w:szCs w:val="20"/>
          <w:lang w:val="es-ES"/>
        </w:rPr>
        <w:lastRenderedPageBreak/>
        <w:t>Detalle del procedimiento y/o actividades según niveles de supervisión de</w:t>
      </w:r>
      <w:r w:rsidR="000B4535" w:rsidRPr="000163EF">
        <w:rPr>
          <w:rFonts w:ascii="Arial" w:eastAsia="Arial" w:hAnsi="Arial" w:cs="Arial"/>
          <w:sz w:val="20"/>
          <w:szCs w:val="20"/>
          <w:lang w:val="es-ES"/>
        </w:rPr>
        <w:t xml:space="preserve"> la carrera de </w:t>
      </w:r>
      <w:r w:rsidRPr="000163EF">
        <w:rPr>
          <w:rFonts w:ascii="Arial" w:eastAsia="Arial" w:hAnsi="Arial" w:cs="Arial"/>
          <w:sz w:val="20"/>
          <w:szCs w:val="20"/>
          <w:lang w:val="es-ES"/>
        </w:rPr>
        <w:t xml:space="preserve"> Obstetricia.</w:t>
      </w:r>
    </w:p>
    <w:p w:rsidR="000163EF" w:rsidRPr="000163EF" w:rsidRDefault="000163EF" w:rsidP="000163EF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5E3047" w:rsidRDefault="005E3047" w:rsidP="00E23791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5E3047" w:rsidRPr="005E3047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5E3047" w:rsidRPr="005E3047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 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5E3047" w:rsidRPr="00855372" w:rsidTr="00E23791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</w:p>
        </w:tc>
        <w:tc>
          <w:tcPr>
            <w:tcW w:w="30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5E304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  <w:r w:rsidR="00A940A2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(internado)</w:t>
            </w:r>
          </w:p>
        </w:tc>
        <w:tc>
          <w:tcPr>
            <w:tcW w:w="4422" w:type="dxa"/>
            <w:shd w:val="clear" w:color="auto" w:fill="auto"/>
          </w:tcPr>
          <w:p w:rsidR="000B4535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Controles de salud.</w:t>
            </w:r>
          </w:p>
          <w:p w:rsidR="005E3047" w:rsidRPr="008609BE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5E3047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5E3047" w:rsidRDefault="005E304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a pacientes</w:t>
            </w:r>
            <w:r w:rsidR="000B4535">
              <w:rPr>
                <w:rFonts w:ascii="Arial" w:eastAsia="Arial" w:hAnsi="Arial" w:cs="Arial"/>
                <w:sz w:val="20"/>
                <w:szCs w:val="20"/>
                <w:lang w:val="es-ES"/>
              </w:rPr>
              <w:t>.</w:t>
            </w:r>
          </w:p>
          <w:p w:rsidR="000B4535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Toma de exámenes.</w:t>
            </w:r>
          </w:p>
          <w:p w:rsidR="000B4535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tratamiento IM.</w:t>
            </w:r>
          </w:p>
          <w:p w:rsidR="000B4535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Inserción de tratamientos anticonceptivos.</w:t>
            </w:r>
          </w:p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5E3047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 indirecta docente interno y /o supervisión directa docente externo.</w:t>
            </w:r>
          </w:p>
        </w:tc>
      </w:tr>
    </w:tbl>
    <w:p w:rsidR="008609BE" w:rsidRDefault="008609BE">
      <w:pPr>
        <w:rPr>
          <w:rFonts w:ascii="Arial" w:eastAsia="Arial" w:hAnsi="Arial" w:cs="Arial"/>
          <w:b/>
          <w:sz w:val="22"/>
          <w:szCs w:val="22"/>
        </w:rPr>
      </w:pPr>
    </w:p>
    <w:p w:rsidR="009833DA" w:rsidRDefault="009833DA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br w:type="page"/>
      </w:r>
    </w:p>
    <w:p w:rsidR="000B4535" w:rsidRDefault="000B4535" w:rsidP="00104297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 w:rsidRPr="00104297">
        <w:rPr>
          <w:rFonts w:ascii="Arial" w:eastAsia="Arial" w:hAnsi="Arial" w:cs="Arial"/>
          <w:sz w:val="20"/>
          <w:szCs w:val="20"/>
          <w:lang w:val="es-ES"/>
        </w:rPr>
        <w:lastRenderedPageBreak/>
        <w:t>Detalle del procedimiento y/o actividades según niveles de supervisión de la carrera de  Kinesiología.</w:t>
      </w:r>
    </w:p>
    <w:p w:rsidR="00104297" w:rsidRPr="00104297" w:rsidRDefault="00104297" w:rsidP="00104297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0B4535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0B4535" w:rsidRPr="005E3047" w:rsidRDefault="000B4535" w:rsidP="00E23791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0B4535" w:rsidRPr="005E3047" w:rsidRDefault="000B4535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0B4535" w:rsidRPr="005E3047" w:rsidRDefault="000B4535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0B4535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0B4535" w:rsidRPr="00A940A2" w:rsidRDefault="000B4535" w:rsidP="00A940A2">
            <w:pPr>
              <w:pStyle w:val="Prrafodelista"/>
              <w:numPr>
                <w:ilvl w:val="0"/>
                <w:numId w:val="18"/>
              </w:num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A940A2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0B4535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0B4535" w:rsidRPr="008609BE" w:rsidRDefault="000B4535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 </w:t>
            </w:r>
          </w:p>
          <w:p w:rsidR="000B4535" w:rsidRPr="008609BE" w:rsidRDefault="000B4535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0B4535" w:rsidRDefault="000B4535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Evaluación kinésica.</w:t>
            </w:r>
          </w:p>
        </w:tc>
        <w:tc>
          <w:tcPr>
            <w:tcW w:w="30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0B4535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0B4535" w:rsidRPr="008609BE" w:rsidRDefault="000B4535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Observación y participación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en anamnesis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controles de salud.</w:t>
            </w:r>
          </w:p>
          <w:p w:rsidR="000B4535" w:rsidRPr="008609BE" w:rsidRDefault="000B4535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0B4535" w:rsidRDefault="000B4535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Evaluación kinésica.</w:t>
            </w:r>
          </w:p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Objetivos y propuesta de tratamientos.</w:t>
            </w:r>
          </w:p>
        </w:tc>
        <w:tc>
          <w:tcPr>
            <w:tcW w:w="30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0B4535" w:rsidRPr="00855372" w:rsidTr="00E23791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articipación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en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controles de salud.</w:t>
            </w:r>
          </w:p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Evaluación kinésica.</w:t>
            </w:r>
          </w:p>
          <w:p w:rsidR="000B4535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Objetivos y propuesta de tratamientos.</w:t>
            </w:r>
          </w:p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Indicación y seguimiento de terapia kinésica.</w:t>
            </w:r>
          </w:p>
        </w:tc>
        <w:tc>
          <w:tcPr>
            <w:tcW w:w="30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0B4535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  <w:r w:rsidR="00A940A2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(internado)</w:t>
            </w:r>
          </w:p>
        </w:tc>
        <w:tc>
          <w:tcPr>
            <w:tcW w:w="4422" w:type="dxa"/>
            <w:shd w:val="clear" w:color="auto" w:fill="auto"/>
          </w:tcPr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ontroles de salud.</w:t>
            </w:r>
          </w:p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Control de signos vitales.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Toma de mediciones antropométricas.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Evaluación kinésica.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Objetivos y propuesta de tratamientos.</w:t>
            </w:r>
          </w:p>
          <w:p w:rsidR="000B4535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Indicación y seguimiento de terapia kinésica.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Kinesioterapia respiratoria.</w:t>
            </w:r>
          </w:p>
          <w:p w:rsidR="00A940A2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Kinesioterapia motora.</w:t>
            </w:r>
          </w:p>
          <w:p w:rsidR="00A940A2" w:rsidRPr="008609BE" w:rsidRDefault="00A940A2" w:rsidP="00A940A2">
            <w:pPr>
              <w:pStyle w:val="Sinespaciado"/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Kinesioterapia neurológica.</w:t>
            </w:r>
          </w:p>
        </w:tc>
        <w:tc>
          <w:tcPr>
            <w:tcW w:w="3022" w:type="dxa"/>
            <w:shd w:val="clear" w:color="auto" w:fill="auto"/>
          </w:tcPr>
          <w:p w:rsidR="000B4535" w:rsidRPr="008609BE" w:rsidRDefault="000B4535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 indirecta docente interno y /o supervisión directa docente externo.</w:t>
            </w:r>
          </w:p>
        </w:tc>
      </w:tr>
    </w:tbl>
    <w:p w:rsidR="000B4535" w:rsidRDefault="000B4535" w:rsidP="000B4535">
      <w:pPr>
        <w:pStyle w:val="Prrafodelista"/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9833DA" w:rsidRDefault="009833DA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br w:type="page"/>
      </w:r>
    </w:p>
    <w:p w:rsidR="000B4535" w:rsidRDefault="000B4535" w:rsidP="00104297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 w:rsidRPr="00104297">
        <w:rPr>
          <w:rFonts w:ascii="Arial" w:eastAsia="Arial" w:hAnsi="Arial" w:cs="Arial"/>
          <w:sz w:val="20"/>
          <w:szCs w:val="20"/>
          <w:lang w:val="es-ES"/>
        </w:rPr>
        <w:lastRenderedPageBreak/>
        <w:t>Detalle del procedimiento y/o actividades según niveles de supervisión de la carrera de  Odontología.</w:t>
      </w:r>
    </w:p>
    <w:p w:rsidR="00104297" w:rsidRPr="00104297" w:rsidRDefault="00104297" w:rsidP="00104297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10429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104297" w:rsidRPr="005E3047" w:rsidRDefault="00104297" w:rsidP="00E23791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104297" w:rsidRPr="005E3047" w:rsidRDefault="0010429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104297" w:rsidRPr="005E3047" w:rsidRDefault="0010429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10429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104297" w:rsidRPr="008609BE" w:rsidRDefault="00104297" w:rsidP="00E23791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10429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104297" w:rsidRPr="008609BE" w:rsidRDefault="00301573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10429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104297" w:rsidRPr="008609BE" w:rsidRDefault="00301573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104297" w:rsidRPr="00855372" w:rsidTr="00E23791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104297" w:rsidRPr="008609BE" w:rsidRDefault="00301573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10429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</w:p>
        </w:tc>
        <w:tc>
          <w:tcPr>
            <w:tcW w:w="44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Observación.</w:t>
            </w:r>
          </w:p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Supervisión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docente interno y /o supervisión directa docente externo.</w:t>
            </w:r>
          </w:p>
        </w:tc>
      </w:tr>
      <w:tr w:rsidR="00104297" w:rsidRPr="00855372" w:rsidTr="00E23791">
        <w:trPr>
          <w:jc w:val="center"/>
        </w:trPr>
        <w:tc>
          <w:tcPr>
            <w:tcW w:w="2122" w:type="dxa"/>
            <w:shd w:val="clear" w:color="auto" w:fill="auto"/>
          </w:tcPr>
          <w:p w:rsidR="00104297" w:rsidRPr="008609BE" w:rsidRDefault="00104297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Sexto año</w:t>
            </w:r>
          </w:p>
        </w:tc>
        <w:tc>
          <w:tcPr>
            <w:tcW w:w="4422" w:type="dxa"/>
            <w:shd w:val="clear" w:color="auto" w:fill="auto"/>
          </w:tcPr>
          <w:p w:rsidR="00104297" w:rsidRDefault="009833DA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Controles de salud</w:t>
            </w:r>
          </w:p>
          <w:p w:rsidR="009833DA" w:rsidRDefault="000163EF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Atención</w:t>
            </w:r>
            <w:r w:rsidR="009833DA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urgencia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dentales</w:t>
            </w:r>
          </w:p>
          <w:p w:rsidR="009833DA" w:rsidRDefault="009833DA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Extracciones</w:t>
            </w:r>
          </w:p>
          <w:p w:rsidR="009833DA" w:rsidRDefault="009833DA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Diagn</w:t>
            </w:r>
            <w:r w:rsidR="000163EF">
              <w:rPr>
                <w:rFonts w:ascii="Arial" w:eastAsia="Arial" w:hAnsi="Arial" w:cs="Arial"/>
                <w:sz w:val="20"/>
                <w:szCs w:val="20"/>
                <w:lang w:val="es-ES"/>
              </w:rPr>
              <w:t>ó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sticos</w:t>
            </w:r>
          </w:p>
          <w:p w:rsidR="000163EF" w:rsidRDefault="000163EF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Solicitud de exámenes imagenológicos</w:t>
            </w:r>
          </w:p>
          <w:p w:rsidR="009833DA" w:rsidRDefault="009833DA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Indicación de tratamientos</w:t>
            </w:r>
            <w:r w:rsidR="00CE21F9">
              <w:rPr>
                <w:rFonts w:ascii="Arial" w:eastAsia="Arial" w:hAnsi="Arial" w:cs="Arial"/>
                <w:sz w:val="20"/>
                <w:szCs w:val="20"/>
                <w:lang w:val="es-ES"/>
              </w:rPr>
              <w:t>.</w:t>
            </w:r>
          </w:p>
          <w:p w:rsidR="009833DA" w:rsidRDefault="009833DA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Educación individual o grupal</w:t>
            </w:r>
          </w:p>
          <w:p w:rsidR="009833DA" w:rsidRDefault="009833DA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Tratamientos odontológicos integrales</w:t>
            </w:r>
          </w:p>
          <w:p w:rsidR="000163EF" w:rsidRDefault="000163EF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Administración de anestésicos locales</w:t>
            </w:r>
          </w:p>
          <w:p w:rsidR="000163EF" w:rsidRDefault="000163EF" w:rsidP="000163EF">
            <w:pPr>
              <w:pStyle w:val="Sinespaciado"/>
              <w:numPr>
                <w:ilvl w:val="0"/>
                <w:numId w:val="23"/>
              </w:num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Labores administrativas relacionadas con la atención y la unidad.</w:t>
            </w:r>
          </w:p>
          <w:p w:rsidR="000163EF" w:rsidRPr="008609BE" w:rsidRDefault="000163EF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104297" w:rsidRPr="008609BE" w:rsidRDefault="00A940A2" w:rsidP="00E23791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Supervisión </w:t>
            </w:r>
            <w:r w:rsidR="000163EF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docente interno y /o supervisión directa docente externo.</w:t>
            </w:r>
          </w:p>
        </w:tc>
      </w:tr>
    </w:tbl>
    <w:p w:rsidR="009833DA" w:rsidRDefault="009833DA" w:rsidP="00301573">
      <w:pPr>
        <w:spacing w:line="360" w:lineRule="auto"/>
        <w:ind w:right="1639"/>
        <w:jc w:val="both"/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DD3EDB" w:rsidRDefault="009833DA" w:rsidP="00DD3EDB">
      <w:pPr>
        <w:pStyle w:val="Sinespaciado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bCs/>
          <w:spacing w:val="-1"/>
          <w:sz w:val="20"/>
          <w:szCs w:val="20"/>
          <w:lang w:val="es-ES"/>
        </w:rPr>
        <w:br w:type="page"/>
      </w:r>
      <w:r w:rsidR="00DD3EDB" w:rsidRPr="00104297">
        <w:rPr>
          <w:rFonts w:ascii="Arial" w:eastAsia="Arial" w:hAnsi="Arial" w:cs="Arial"/>
          <w:sz w:val="20"/>
          <w:szCs w:val="20"/>
          <w:lang w:val="es-ES"/>
        </w:rPr>
        <w:lastRenderedPageBreak/>
        <w:t>Detalle del procedimiento y/o actividades según niveles de supervisi</w:t>
      </w:r>
      <w:r w:rsidR="00DD3EDB">
        <w:rPr>
          <w:rFonts w:ascii="Arial" w:eastAsia="Arial" w:hAnsi="Arial" w:cs="Arial"/>
          <w:sz w:val="20"/>
          <w:szCs w:val="20"/>
          <w:lang w:val="es-ES"/>
        </w:rPr>
        <w:t>ón de la carrera de  Fonoaudiología</w:t>
      </w:r>
      <w:r w:rsidR="00DD3EDB" w:rsidRPr="00104297">
        <w:rPr>
          <w:rFonts w:ascii="Arial" w:eastAsia="Arial" w:hAnsi="Arial" w:cs="Arial"/>
          <w:sz w:val="20"/>
          <w:szCs w:val="20"/>
          <w:lang w:val="es-ES"/>
        </w:rPr>
        <w:t>.</w:t>
      </w:r>
    </w:p>
    <w:p w:rsidR="00DD3EDB" w:rsidRDefault="00DD3EDB">
      <w:pPr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DD3EDB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DD3EDB" w:rsidRPr="005E3047" w:rsidRDefault="00DD3EDB" w:rsidP="00BB6689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DD3EDB" w:rsidRPr="005E3047" w:rsidRDefault="00DD3EDB" w:rsidP="00BB6689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DD3EDB" w:rsidRPr="005E3047" w:rsidRDefault="00DD3EDB" w:rsidP="00BB6689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DD3EDB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DD3EDB" w:rsidRPr="008609BE" w:rsidRDefault="00DD3EDB" w:rsidP="00BB6689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DD3EDB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DD3EDB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DD3EDB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Participación en talleres educativos</w:t>
            </w:r>
          </w:p>
          <w:p w:rsidR="00C01953" w:rsidRPr="008609BE" w:rsidRDefault="00C01953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Participación en Lavado de Oídos</w:t>
            </w:r>
          </w:p>
        </w:tc>
        <w:tc>
          <w:tcPr>
            <w:tcW w:w="30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DD3EDB" w:rsidRPr="00855372" w:rsidTr="00BB6689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DD3EDB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Participación en talleres educativos</w:t>
            </w:r>
          </w:p>
          <w:p w:rsidR="00DD3EDB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Participación </w:t>
            </w:r>
            <w:r w:rsidR="00C01953">
              <w:rPr>
                <w:rFonts w:ascii="Arial" w:eastAsia="Arial" w:hAnsi="Arial" w:cs="Arial"/>
                <w:sz w:val="20"/>
                <w:szCs w:val="20"/>
                <w:lang w:val="es-ES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n visitas domiciliarias</w:t>
            </w:r>
          </w:p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Lavado de </w:t>
            </w:r>
            <w:r w:rsidR="00C01953">
              <w:rPr>
                <w:rFonts w:ascii="Arial" w:eastAsia="Arial" w:hAnsi="Arial" w:cs="Arial"/>
                <w:sz w:val="20"/>
                <w:szCs w:val="20"/>
                <w:lang w:val="es-ES"/>
              </w:rPr>
              <w:t>oído</w:t>
            </w:r>
          </w:p>
        </w:tc>
        <w:tc>
          <w:tcPr>
            <w:tcW w:w="30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DD3EDB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</w:p>
        </w:tc>
        <w:tc>
          <w:tcPr>
            <w:tcW w:w="4422" w:type="dxa"/>
            <w:shd w:val="clear" w:color="auto" w:fill="auto"/>
          </w:tcPr>
          <w:p w:rsidR="00DD3EDB" w:rsidRDefault="00C01953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talleres educativos</w:t>
            </w:r>
          </w:p>
          <w:p w:rsidR="00C01953" w:rsidRDefault="00C01953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Visitas domiciliarias</w:t>
            </w:r>
          </w:p>
          <w:p w:rsidR="0097135C" w:rsidRDefault="0097135C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intervenciones grupales e individuales.</w:t>
            </w:r>
          </w:p>
          <w:p w:rsidR="0097135C" w:rsidRPr="008609BE" w:rsidRDefault="0097135C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Dar indicaciones a usuarios</w:t>
            </w:r>
          </w:p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DD3EDB" w:rsidRPr="008609BE" w:rsidRDefault="00DD3EDB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Supervisión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docente interno y /o supervisión directa docente externo.</w:t>
            </w:r>
          </w:p>
        </w:tc>
      </w:tr>
    </w:tbl>
    <w:p w:rsidR="00DD3EDB" w:rsidRDefault="00DD3EDB">
      <w:pPr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  <w:r>
        <w:rPr>
          <w:rFonts w:ascii="Arial" w:eastAsia="Arial" w:hAnsi="Arial" w:cs="Arial"/>
          <w:bCs/>
          <w:spacing w:val="-1"/>
          <w:sz w:val="20"/>
          <w:szCs w:val="20"/>
          <w:lang w:val="es-ES"/>
        </w:rPr>
        <w:br w:type="page"/>
      </w:r>
    </w:p>
    <w:p w:rsidR="00DD3EDB" w:rsidRDefault="00DD3EDB">
      <w:pPr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</w:p>
    <w:p w:rsidR="00301573" w:rsidRPr="009833DA" w:rsidRDefault="000B2765">
      <w:pPr>
        <w:rPr>
          <w:rFonts w:ascii="Arial" w:eastAsia="Arial" w:hAnsi="Arial" w:cs="Arial"/>
          <w:bCs/>
          <w:spacing w:val="-1"/>
          <w:sz w:val="20"/>
          <w:szCs w:val="20"/>
          <w:lang w:val="es-ES"/>
        </w:rPr>
      </w:pPr>
      <w:r w:rsidRPr="00104297">
        <w:rPr>
          <w:rFonts w:ascii="Arial" w:eastAsia="Arial" w:hAnsi="Arial" w:cs="Arial"/>
          <w:sz w:val="20"/>
          <w:szCs w:val="20"/>
          <w:lang w:val="es-ES"/>
        </w:rPr>
        <w:t>Detalle del procedimiento y/o actividades según niveles de supervisi</w:t>
      </w:r>
      <w:r>
        <w:rPr>
          <w:rFonts w:ascii="Arial" w:eastAsia="Arial" w:hAnsi="Arial" w:cs="Arial"/>
          <w:sz w:val="20"/>
          <w:szCs w:val="20"/>
          <w:lang w:val="es-ES"/>
        </w:rPr>
        <w:t>ón de la carrera de  Psicología</w:t>
      </w:r>
      <w:r w:rsidRPr="00104297">
        <w:rPr>
          <w:rFonts w:ascii="Arial" w:eastAsia="Arial" w:hAnsi="Arial" w:cs="Arial"/>
          <w:sz w:val="20"/>
          <w:szCs w:val="20"/>
          <w:lang w:val="es-ES"/>
        </w:rPr>
        <w:t>.</w:t>
      </w:r>
    </w:p>
    <w:p w:rsidR="00301573" w:rsidRDefault="00301573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22"/>
        <w:gridCol w:w="3022"/>
      </w:tblGrid>
      <w:tr w:rsidR="000B2765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0B2765" w:rsidRPr="005E3047" w:rsidRDefault="000B2765" w:rsidP="00BB6689">
            <w:pPr>
              <w:pStyle w:val="Sinespaciad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Nivel de formación</w:t>
            </w:r>
          </w:p>
        </w:tc>
        <w:tc>
          <w:tcPr>
            <w:tcW w:w="4422" w:type="dxa"/>
            <w:shd w:val="clear" w:color="auto" w:fill="auto"/>
          </w:tcPr>
          <w:p w:rsidR="000B2765" w:rsidRPr="005E3047" w:rsidRDefault="000B2765" w:rsidP="00BB6689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Procedimientos y/o actividades</w:t>
            </w:r>
          </w:p>
        </w:tc>
        <w:tc>
          <w:tcPr>
            <w:tcW w:w="3022" w:type="dxa"/>
            <w:shd w:val="clear" w:color="auto" w:fill="auto"/>
          </w:tcPr>
          <w:p w:rsidR="000B2765" w:rsidRPr="005E3047" w:rsidRDefault="000B2765" w:rsidP="00BB6689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</w:pPr>
            <w:r w:rsidRPr="005E30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es-ES"/>
              </w:rPr>
              <w:t>Tipo de supervisión.</w:t>
            </w:r>
          </w:p>
        </w:tc>
      </w:tr>
      <w:tr w:rsidR="000B2765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Primer año</w:t>
            </w:r>
          </w:p>
        </w:tc>
        <w:tc>
          <w:tcPr>
            <w:tcW w:w="4422" w:type="dxa"/>
            <w:shd w:val="clear" w:color="auto" w:fill="auto"/>
          </w:tcPr>
          <w:p w:rsidR="000B2765" w:rsidRPr="008609BE" w:rsidRDefault="000B2765" w:rsidP="00BB6689">
            <w:pPr>
              <w:spacing w:line="360" w:lineRule="auto"/>
              <w:ind w:right="1639"/>
              <w:jc w:val="both"/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y/o supervisión directa de docente externo.</w:t>
            </w:r>
          </w:p>
        </w:tc>
      </w:tr>
      <w:tr w:rsidR="000B2765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Segundo año</w:t>
            </w:r>
          </w:p>
        </w:tc>
        <w:tc>
          <w:tcPr>
            <w:tcW w:w="44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de docente interno y /o supervisión directa de docente externo.</w:t>
            </w:r>
          </w:p>
        </w:tc>
      </w:tr>
      <w:tr w:rsidR="000B2765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Tercer año</w:t>
            </w:r>
          </w:p>
        </w:tc>
        <w:tc>
          <w:tcPr>
            <w:tcW w:w="44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</w:tc>
        <w:tc>
          <w:tcPr>
            <w:tcW w:w="30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de docente externo.</w:t>
            </w:r>
          </w:p>
        </w:tc>
      </w:tr>
      <w:tr w:rsidR="000B2765" w:rsidRPr="00855372" w:rsidTr="00BB6689">
        <w:trPr>
          <w:trHeight w:val="750"/>
          <w:jc w:val="center"/>
        </w:trPr>
        <w:tc>
          <w:tcPr>
            <w:tcW w:w="21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Cuarto año</w:t>
            </w:r>
          </w:p>
        </w:tc>
        <w:tc>
          <w:tcPr>
            <w:tcW w:w="4422" w:type="dxa"/>
            <w:shd w:val="clear" w:color="auto" w:fill="auto"/>
          </w:tcPr>
          <w:p w:rsidR="000B2765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Observación</w:t>
            </w:r>
          </w:p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Apoyo en talleres educa</w:t>
            </w:r>
            <w:r w:rsidR="00EC2D0A">
              <w:rPr>
                <w:rFonts w:ascii="Arial" w:eastAsia="Arial" w:hAnsi="Arial" w:cs="Arial"/>
                <w:sz w:val="20"/>
                <w:szCs w:val="20"/>
                <w:lang w:val="es-ES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ivos</w:t>
            </w:r>
          </w:p>
        </w:tc>
        <w:tc>
          <w:tcPr>
            <w:tcW w:w="30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Supervisión directa docente interno y /o supervisión directa docente externo.</w:t>
            </w:r>
          </w:p>
        </w:tc>
      </w:tr>
      <w:tr w:rsidR="000B2765" w:rsidRPr="00855372" w:rsidTr="00BB6689">
        <w:trPr>
          <w:jc w:val="center"/>
        </w:trPr>
        <w:tc>
          <w:tcPr>
            <w:tcW w:w="21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Quinto año</w:t>
            </w:r>
          </w:p>
        </w:tc>
        <w:tc>
          <w:tcPr>
            <w:tcW w:w="4422" w:type="dxa"/>
            <w:shd w:val="clear" w:color="auto" w:fill="auto"/>
          </w:tcPr>
          <w:p w:rsidR="000B2765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talleres educativos</w:t>
            </w:r>
          </w:p>
          <w:p w:rsidR="000B2765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anamnesis</w:t>
            </w:r>
          </w:p>
          <w:p w:rsidR="000B2765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Visita domiciliaria integral</w:t>
            </w:r>
          </w:p>
          <w:p w:rsidR="000B2765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Visitas domiciliarias</w:t>
            </w:r>
          </w:p>
          <w:p w:rsidR="000B2765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Realizar intervenciones grupales e individuales.</w:t>
            </w:r>
          </w:p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Dar indicaciones a usuarios</w:t>
            </w:r>
          </w:p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22" w:type="dxa"/>
            <w:shd w:val="clear" w:color="auto" w:fill="auto"/>
          </w:tcPr>
          <w:p w:rsidR="000B2765" w:rsidRPr="008609BE" w:rsidRDefault="000B2765" w:rsidP="00BB6689">
            <w:pPr>
              <w:pStyle w:val="Sinespaciado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Supervisión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Pr="008609BE">
              <w:rPr>
                <w:rFonts w:ascii="Arial" w:eastAsia="Arial" w:hAnsi="Arial" w:cs="Arial"/>
                <w:sz w:val="20"/>
                <w:szCs w:val="20"/>
                <w:lang w:val="es-ES"/>
              </w:rPr>
              <w:t>directa docente interno y /o supervisión directa docente externo.</w:t>
            </w:r>
          </w:p>
        </w:tc>
      </w:tr>
    </w:tbl>
    <w:p w:rsidR="000B2765" w:rsidRDefault="000B2765">
      <w:pPr>
        <w:rPr>
          <w:rFonts w:ascii="Arial" w:eastAsia="Arial" w:hAnsi="Arial" w:cs="Arial"/>
          <w:b/>
          <w:sz w:val="22"/>
          <w:szCs w:val="22"/>
        </w:rPr>
      </w:pPr>
    </w:p>
    <w:p w:rsidR="000B2765" w:rsidRDefault="000B276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B2765" w:rsidRDefault="000B2765">
      <w:pPr>
        <w:rPr>
          <w:rFonts w:ascii="Arial" w:eastAsia="Arial" w:hAnsi="Arial" w:cs="Arial"/>
          <w:b/>
          <w:sz w:val="22"/>
          <w:szCs w:val="22"/>
        </w:rPr>
      </w:pPr>
    </w:p>
    <w:p w:rsidR="00EE72E5" w:rsidRDefault="0085537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263D50" w:rsidRDefault="00263D50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c. Subdirección médica</w:t>
      </w:r>
    </w:p>
    <w:p w:rsidR="00263D50" w:rsidRDefault="00263D50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d. Jefes de Unidad </w:t>
      </w:r>
    </w:p>
    <w:p w:rsidR="007B2A3F" w:rsidRDefault="007B2A3F" w:rsidP="0085537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="00263D50">
        <w:rPr>
          <w:rFonts w:ascii="Arial" w:hAnsi="Arial" w:cs="Arial"/>
          <w:sz w:val="20"/>
          <w:szCs w:val="22"/>
        </w:rPr>
        <w:t>Enfermera Coordinadora</w:t>
      </w:r>
    </w:p>
    <w:p w:rsidR="00855372" w:rsidRDefault="00855372" w:rsidP="0085537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d.- Encargada de Posta</w:t>
      </w:r>
    </w:p>
    <w:p w:rsidR="00263D50" w:rsidRPr="00510BE3" w:rsidRDefault="00263D50" w:rsidP="00855372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0206E5" w:rsidRDefault="00152FC6" w:rsidP="0085537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855372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697568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855372">
              <w:rPr>
                <w:rFonts w:ascii="Arial" w:eastAsia="Arial" w:hAnsi="Arial" w:cs="Arial"/>
                <w:sz w:val="20"/>
                <w:szCs w:val="20"/>
              </w:rPr>
              <w:t>11-2022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31" w:rsidRDefault="00462431">
      <w:r>
        <w:separator/>
      </w:r>
    </w:p>
  </w:endnote>
  <w:endnote w:type="continuationSeparator" w:id="0">
    <w:p w:rsidR="00462431" w:rsidRDefault="0046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31" w:rsidRDefault="00462431">
      <w:r>
        <w:separator/>
      </w:r>
    </w:p>
  </w:footnote>
  <w:footnote w:type="continuationSeparator" w:id="0">
    <w:p w:rsidR="00462431" w:rsidRDefault="00462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D076FF">
      <w:trPr>
        <w:trHeight w:val="280"/>
      </w:trPr>
      <w:tc>
        <w:tcPr>
          <w:tcW w:w="2136" w:type="dxa"/>
          <w:vMerge w:val="restart"/>
          <w:vAlign w:val="center"/>
        </w:tcPr>
        <w:p w:rsidR="00D076FF" w:rsidRDefault="00391520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  <w:r w:rsidR="000163EF">
            <w:rPr>
              <w:rFonts w:ascii="Arial" w:eastAsia="Arial" w:hAnsi="Arial" w:cs="Arial"/>
              <w:sz w:val="18"/>
              <w:szCs w:val="18"/>
            </w:rPr>
            <w:t>DP 4.2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36215D">
            <w:rPr>
              <w:rFonts w:ascii="Arial" w:eastAsia="Arial" w:hAnsi="Arial" w:cs="Arial"/>
              <w:sz w:val="18"/>
              <w:szCs w:val="18"/>
            </w:rPr>
            <w:t>Noviembre 2022</w:t>
          </w:r>
        </w:p>
      </w:tc>
    </w:tr>
    <w:tr w:rsidR="00D076FF">
      <w:trPr>
        <w:trHeight w:val="2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406DC9">
            <w:rPr>
              <w:rFonts w:ascii="Arial" w:eastAsia="Arial" w:hAnsi="Arial" w:cs="Arial"/>
              <w:noProof/>
              <w:sz w:val="18"/>
              <w:szCs w:val="18"/>
            </w:rPr>
            <w:t>12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406DC9">
            <w:rPr>
              <w:rFonts w:ascii="Arial" w:eastAsia="Arial" w:hAnsi="Arial" w:cs="Arial"/>
              <w:noProof/>
              <w:sz w:val="18"/>
              <w:szCs w:val="18"/>
            </w:rPr>
            <w:t>12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D076FF">
      <w:trPr>
        <w:trHeight w:val="380"/>
      </w:trPr>
      <w:tc>
        <w:tcPr>
          <w:tcW w:w="2136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D076FF">
      <w:trPr>
        <w:trHeight w:val="640"/>
      </w:trPr>
      <w:tc>
        <w:tcPr>
          <w:tcW w:w="9911" w:type="dxa"/>
          <w:gridSpan w:val="3"/>
          <w:vAlign w:val="center"/>
        </w:tcPr>
        <w:p w:rsidR="00D076FF" w:rsidRPr="001342DB" w:rsidRDefault="0036215D" w:rsidP="002F7FD4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36215D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Protocolo de Supervisión de alumnos </w:t>
          </w:r>
          <w:r w:rsidR="002F7FD4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de pregrado </w:t>
          </w:r>
          <w:r w:rsidRPr="0036215D">
            <w:rPr>
              <w:rFonts w:ascii="Arial" w:eastAsia="Arial" w:hAnsi="Arial" w:cs="Arial"/>
              <w:b/>
              <w:bCs/>
              <w:sz w:val="22"/>
              <w:szCs w:val="22"/>
            </w:rPr>
            <w:t>en CESFAM José Joaquín Aguirre</w:t>
          </w:r>
          <w:r w:rsidR="002F7FD4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y posta de salud rural de San Vicente</w:t>
          </w:r>
          <w:r w:rsidRPr="0036215D">
            <w:rPr>
              <w:rFonts w:ascii="Arial" w:eastAsia="Arial" w:hAnsi="Arial" w:cs="Arial"/>
              <w:b/>
              <w:bCs/>
              <w:sz w:val="22"/>
              <w:szCs w:val="22"/>
            </w:rPr>
            <w:t>.</w:t>
          </w: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FF" w:rsidRDefault="00D076F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D076F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D076FF" w:rsidRDefault="00D076F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rPr>
              <w:rFonts w:ascii="Arial" w:eastAsia="Arial" w:hAnsi="Arial" w:cs="Arial"/>
              <w:sz w:val="20"/>
              <w:szCs w:val="20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D076FF" w:rsidRDefault="00D076F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D076FF" w:rsidRDefault="00D076F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D076F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D076FF" w:rsidRDefault="00D076F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D076FF">
      <w:trPr>
        <w:trHeight w:val="440"/>
      </w:trPr>
      <w:tc>
        <w:tcPr>
          <w:tcW w:w="26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D076FF" w:rsidRDefault="00D076F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D076FF" w:rsidRDefault="00D076FF"/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406DC9">
            <w:rPr>
              <w:rFonts w:ascii="Arial" w:eastAsia="Arial" w:hAnsi="Arial" w:cs="Arial"/>
              <w:noProof/>
              <w:sz w:val="22"/>
              <w:szCs w:val="22"/>
            </w:rPr>
            <w:t>12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D076FF">
      <w:trPr>
        <w:trHeight w:val="440"/>
      </w:trPr>
      <w:tc>
        <w:tcPr>
          <w:tcW w:w="26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D076FF" w:rsidRDefault="00D076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D076FF" w:rsidRDefault="00D076F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D076FF">
      <w:trPr>
        <w:trHeight w:val="11040"/>
      </w:trPr>
      <w:tc>
        <w:tcPr>
          <w:tcW w:w="9840" w:type="dxa"/>
          <w:gridSpan w:val="4"/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D076FF">
      <w:trPr>
        <w:trHeight w:val="900"/>
      </w:trPr>
      <w:tc>
        <w:tcPr>
          <w:tcW w:w="210" w:type="dxa"/>
          <w:tcBorders>
            <w:right w:val="nil"/>
          </w:tcBorders>
        </w:tcPr>
        <w:p w:rsidR="00D076FF" w:rsidRDefault="00D0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D076FF" w:rsidRDefault="00D076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3719"/>
    <w:multiLevelType w:val="hybridMultilevel"/>
    <w:tmpl w:val="F2400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AD7F01"/>
    <w:multiLevelType w:val="hybridMultilevel"/>
    <w:tmpl w:val="17E4EE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4AC65BF"/>
    <w:multiLevelType w:val="hybridMultilevel"/>
    <w:tmpl w:val="85546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F763F"/>
    <w:multiLevelType w:val="hybridMultilevel"/>
    <w:tmpl w:val="6660D4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1150C"/>
    <w:multiLevelType w:val="multilevel"/>
    <w:tmpl w:val="641CE3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14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  <w:b/>
      </w:rPr>
    </w:lvl>
  </w:abstractNum>
  <w:abstractNum w:abstractNumId="14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80C132B"/>
    <w:multiLevelType w:val="hybridMultilevel"/>
    <w:tmpl w:val="FF90F4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728B6"/>
    <w:multiLevelType w:val="hybridMultilevel"/>
    <w:tmpl w:val="358C97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D3D53CB"/>
    <w:multiLevelType w:val="hybridMultilevel"/>
    <w:tmpl w:val="B78AA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8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12"/>
  </w:num>
  <w:num w:numId="16">
    <w:abstractNumId w:val="13"/>
  </w:num>
  <w:num w:numId="17">
    <w:abstractNumId w:val="16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163EF"/>
    <w:rsid w:val="000206E5"/>
    <w:rsid w:val="000307D2"/>
    <w:rsid w:val="000322CF"/>
    <w:rsid w:val="000B2765"/>
    <w:rsid w:val="000B4535"/>
    <w:rsid w:val="000C2BFA"/>
    <w:rsid w:val="00104297"/>
    <w:rsid w:val="00121229"/>
    <w:rsid w:val="001342DB"/>
    <w:rsid w:val="0013768F"/>
    <w:rsid w:val="00152FC6"/>
    <w:rsid w:val="001553E9"/>
    <w:rsid w:val="00167936"/>
    <w:rsid w:val="00171426"/>
    <w:rsid w:val="00174619"/>
    <w:rsid w:val="002044FF"/>
    <w:rsid w:val="002473AC"/>
    <w:rsid w:val="002503FC"/>
    <w:rsid w:val="00263D50"/>
    <w:rsid w:val="002E7E63"/>
    <w:rsid w:val="002F7FD4"/>
    <w:rsid w:val="00301573"/>
    <w:rsid w:val="0036215D"/>
    <w:rsid w:val="00383D7C"/>
    <w:rsid w:val="00391520"/>
    <w:rsid w:val="00406DC9"/>
    <w:rsid w:val="00435D4F"/>
    <w:rsid w:val="00462431"/>
    <w:rsid w:val="004A4F2E"/>
    <w:rsid w:val="004C7421"/>
    <w:rsid w:val="004F0F94"/>
    <w:rsid w:val="00525A59"/>
    <w:rsid w:val="00553DEA"/>
    <w:rsid w:val="005763D5"/>
    <w:rsid w:val="005E3047"/>
    <w:rsid w:val="00634501"/>
    <w:rsid w:val="00654F99"/>
    <w:rsid w:val="0068467C"/>
    <w:rsid w:val="00697568"/>
    <w:rsid w:val="006A10BB"/>
    <w:rsid w:val="006A6918"/>
    <w:rsid w:val="006B1086"/>
    <w:rsid w:val="006B6412"/>
    <w:rsid w:val="00750D36"/>
    <w:rsid w:val="0075474D"/>
    <w:rsid w:val="007B2A3F"/>
    <w:rsid w:val="007E6D55"/>
    <w:rsid w:val="00804C41"/>
    <w:rsid w:val="00855372"/>
    <w:rsid w:val="008609BE"/>
    <w:rsid w:val="00865B09"/>
    <w:rsid w:val="00870415"/>
    <w:rsid w:val="008E4EC7"/>
    <w:rsid w:val="009440E2"/>
    <w:rsid w:val="00945191"/>
    <w:rsid w:val="009516F0"/>
    <w:rsid w:val="0097135C"/>
    <w:rsid w:val="009833DA"/>
    <w:rsid w:val="009B4811"/>
    <w:rsid w:val="009B7683"/>
    <w:rsid w:val="00A16029"/>
    <w:rsid w:val="00A65BB1"/>
    <w:rsid w:val="00A77E92"/>
    <w:rsid w:val="00A940A2"/>
    <w:rsid w:val="00AC0FAC"/>
    <w:rsid w:val="00AC1714"/>
    <w:rsid w:val="00AC667A"/>
    <w:rsid w:val="00B32D72"/>
    <w:rsid w:val="00B41227"/>
    <w:rsid w:val="00B5000E"/>
    <w:rsid w:val="00B8476D"/>
    <w:rsid w:val="00B866FA"/>
    <w:rsid w:val="00BB2357"/>
    <w:rsid w:val="00C01953"/>
    <w:rsid w:val="00CC4A59"/>
    <w:rsid w:val="00CD4FD0"/>
    <w:rsid w:val="00CE21F9"/>
    <w:rsid w:val="00D076FF"/>
    <w:rsid w:val="00D31F78"/>
    <w:rsid w:val="00D41F74"/>
    <w:rsid w:val="00DB4D14"/>
    <w:rsid w:val="00DD1A1A"/>
    <w:rsid w:val="00DD3EDB"/>
    <w:rsid w:val="00DF13E8"/>
    <w:rsid w:val="00DF2064"/>
    <w:rsid w:val="00E3104D"/>
    <w:rsid w:val="00E513ED"/>
    <w:rsid w:val="00E558CC"/>
    <w:rsid w:val="00E977C9"/>
    <w:rsid w:val="00EA1771"/>
    <w:rsid w:val="00EB2590"/>
    <w:rsid w:val="00EC2D0A"/>
    <w:rsid w:val="00EE72E5"/>
    <w:rsid w:val="00F37116"/>
    <w:rsid w:val="00F63F7A"/>
    <w:rsid w:val="00F77AB9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42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1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6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D064-1E0B-48F3-BBE4-1DE129BE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2067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4</cp:revision>
  <cp:lastPrinted>2024-06-28T13:59:00Z</cp:lastPrinted>
  <dcterms:created xsi:type="dcterms:W3CDTF">2024-06-28T13:58:00Z</dcterms:created>
  <dcterms:modified xsi:type="dcterms:W3CDTF">2024-06-28T13:59:00Z</dcterms:modified>
</cp:coreProperties>
</file>