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6C" w:rsidRDefault="00FA595A">
      <w:pPr>
        <w:pBdr>
          <w:top w:val="nil"/>
          <w:left w:val="nil"/>
          <w:bottom w:val="nil"/>
          <w:right w:val="nil"/>
          <w:between w:val="nil"/>
        </w:pBdr>
        <w:ind w:left="48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>
            <wp:extent cx="1300125" cy="1181100"/>
            <wp:effectExtent l="0" t="0" r="0" b="0"/>
            <wp:docPr id="4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25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366C" w:rsidRDefault="0070366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70366C" w:rsidRPr="00FA595A" w:rsidRDefault="00FA595A">
      <w:pPr>
        <w:spacing w:before="99"/>
        <w:ind w:left="1076" w:right="1095"/>
        <w:jc w:val="center"/>
        <w:rPr>
          <w:rFonts w:ascii="Calibri" w:hAnsi="Calibri"/>
          <w:sz w:val="30"/>
          <w:szCs w:val="30"/>
        </w:rPr>
      </w:pPr>
      <w:r w:rsidRPr="00FA595A">
        <w:rPr>
          <w:rFonts w:ascii="Calibri" w:hAnsi="Calibri"/>
          <w:color w:val="006EB7"/>
          <w:sz w:val="30"/>
          <w:szCs w:val="30"/>
        </w:rPr>
        <w:t>ANEXO 5</w:t>
      </w:r>
    </w:p>
    <w:p w:rsidR="0070366C" w:rsidRPr="00FA595A" w:rsidRDefault="00FA595A">
      <w:pPr>
        <w:pStyle w:val="Puesto"/>
        <w:ind w:firstLine="1078"/>
        <w:rPr>
          <w:rFonts w:ascii="Calibri" w:hAnsi="Calibri"/>
          <w:sz w:val="30"/>
          <w:szCs w:val="30"/>
        </w:rPr>
      </w:pPr>
      <w:r w:rsidRPr="00FA595A">
        <w:rPr>
          <w:rFonts w:ascii="Calibri" w:hAnsi="Calibri"/>
          <w:color w:val="006EB7"/>
          <w:sz w:val="30"/>
          <w:szCs w:val="30"/>
        </w:rPr>
        <w:t>Criterios Técnicos Programación de Atención Ambulatoria 2023</w:t>
      </w:r>
    </w:p>
    <w:p w:rsidR="0070366C" w:rsidRPr="00FA595A" w:rsidRDefault="00FA595A">
      <w:pPr>
        <w:pBdr>
          <w:top w:val="nil"/>
          <w:left w:val="nil"/>
          <w:bottom w:val="nil"/>
          <w:right w:val="nil"/>
          <w:between w:val="nil"/>
        </w:pBdr>
        <w:spacing w:before="359" w:line="264" w:lineRule="auto"/>
        <w:ind w:left="1008" w:right="1016"/>
        <w:jc w:val="both"/>
        <w:rPr>
          <w:rFonts w:ascii="Calibri" w:hAnsi="Calibri"/>
          <w:strike/>
          <w:color w:val="565655"/>
        </w:rPr>
      </w:pPr>
      <w:r w:rsidRPr="00FA595A">
        <w:rPr>
          <w:rFonts w:ascii="Calibri" w:hAnsi="Calibri"/>
          <w:color w:val="565655"/>
        </w:rPr>
        <w:t xml:space="preserve">En el siguiente documento, se presenta la sugerencia del porcentaje de horas asignadas a la atención ambulatoria de profesionales médicos por especialidad y recomendaciones respecto a los rendimientos para las actividades de los profesionales de salud que realizan actividades ambulatorias programables presenciales y a distancia a través de las distintas modalidades. </w:t>
      </w:r>
    </w:p>
    <w:p w:rsidR="0070366C" w:rsidRPr="00FA595A" w:rsidRDefault="00FA595A">
      <w:pPr>
        <w:pBdr>
          <w:top w:val="nil"/>
          <w:left w:val="nil"/>
          <w:bottom w:val="nil"/>
          <w:right w:val="nil"/>
          <w:between w:val="nil"/>
        </w:pBdr>
        <w:spacing w:before="359" w:line="264" w:lineRule="auto"/>
        <w:ind w:left="1008" w:right="1016"/>
        <w:jc w:val="both"/>
        <w:rPr>
          <w:rFonts w:ascii="Calibri" w:hAnsi="Calibri"/>
          <w:color w:val="000000"/>
        </w:rPr>
      </w:pPr>
      <w:r w:rsidRPr="00FA595A">
        <w:rPr>
          <w:rFonts w:ascii="Calibri" w:hAnsi="Calibri"/>
          <w:color w:val="565655"/>
        </w:rPr>
        <w:t xml:space="preserve">Dado la amplia desviación estándar entre los distintos programas y agendas que se realizan en las especialidades, se presentan rendimientos diferenciados para consultas nuevas y consultas control, con desviación estándar calculada según mínimos y máximos a utilizar. </w:t>
      </w:r>
    </w:p>
    <w:p w:rsidR="0070366C" w:rsidRPr="00FA595A" w:rsidRDefault="00FA595A">
      <w:pPr>
        <w:pBdr>
          <w:top w:val="nil"/>
          <w:left w:val="nil"/>
          <w:bottom w:val="nil"/>
          <w:right w:val="nil"/>
          <w:between w:val="nil"/>
        </w:pBdr>
        <w:spacing w:before="162" w:line="264" w:lineRule="auto"/>
        <w:ind w:left="1008" w:right="1019"/>
        <w:jc w:val="both"/>
        <w:rPr>
          <w:rFonts w:ascii="Calibri" w:hAnsi="Calibri"/>
          <w:color w:val="000000"/>
        </w:rPr>
      </w:pPr>
      <w:r w:rsidRPr="00FA595A">
        <w:rPr>
          <w:rFonts w:ascii="Calibri" w:hAnsi="Calibri"/>
          <w:color w:val="565655"/>
        </w:rPr>
        <w:t xml:space="preserve">Para calcular el número total de consultas a ofertar por la especialidad, se debe aplicar el rendimiento aso- ciado a los horarios programados asignados y así obtener el número de prestaciones a realizar en una hora cronológica </w:t>
      </w:r>
      <w:proofErr w:type="spellStart"/>
      <w:r w:rsidRPr="00FA595A">
        <w:rPr>
          <w:rFonts w:ascii="Calibri" w:hAnsi="Calibri"/>
          <w:color w:val="565655"/>
        </w:rPr>
        <w:t>agendable</w:t>
      </w:r>
      <w:proofErr w:type="spellEnd"/>
      <w:r w:rsidRPr="00FA595A">
        <w:rPr>
          <w:rFonts w:ascii="Calibri" w:hAnsi="Calibri"/>
          <w:color w:val="565655"/>
        </w:rPr>
        <w:t>.</w:t>
      </w:r>
    </w:p>
    <w:p w:rsidR="0070366C" w:rsidRPr="00FA595A" w:rsidRDefault="00FA595A">
      <w:pPr>
        <w:pBdr>
          <w:top w:val="nil"/>
          <w:left w:val="nil"/>
          <w:bottom w:val="nil"/>
          <w:right w:val="nil"/>
          <w:between w:val="nil"/>
        </w:pBdr>
        <w:spacing w:before="167" w:line="264" w:lineRule="auto"/>
        <w:ind w:left="1008" w:right="1013"/>
        <w:jc w:val="both"/>
        <w:rPr>
          <w:rFonts w:ascii="Calibri" w:hAnsi="Calibri"/>
          <w:color w:val="000000"/>
        </w:rPr>
      </w:pPr>
      <w:r w:rsidRPr="00FA595A">
        <w:rPr>
          <w:rFonts w:ascii="Calibri" w:hAnsi="Calibri"/>
          <w:color w:val="565655"/>
        </w:rPr>
        <w:t>Recordar que la definición de rendimientos puede ser modificada en base a evaluación de realidad local, validado por el Comité de programación del establecimiento y por ende del Servicio de Salud, con el Director del Servicio de Salud como responsable final de la aprobación de rendimientos y por ende de la programación total de su establecimiento.</w:t>
      </w:r>
    </w:p>
    <w:p w:rsidR="0070366C" w:rsidRPr="00FA595A" w:rsidRDefault="00FA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1"/>
        </w:tabs>
        <w:spacing w:before="226" w:line="264" w:lineRule="auto"/>
        <w:ind w:right="1423" w:firstLine="0"/>
        <w:rPr>
          <w:rFonts w:ascii="Calibri" w:hAnsi="Calibri"/>
          <w:b/>
          <w:color w:val="000000"/>
          <w:sz w:val="26"/>
          <w:szCs w:val="26"/>
        </w:rPr>
      </w:pPr>
      <w:r w:rsidRPr="00FA595A">
        <w:rPr>
          <w:rFonts w:ascii="Calibri" w:hAnsi="Calibri"/>
          <w:b/>
          <w:color w:val="0062AE"/>
          <w:sz w:val="26"/>
          <w:szCs w:val="26"/>
        </w:rPr>
        <w:t>PORCENTAJE DE HORAS ASIGNADAS A LA ATENCION AMBULATORIA PROFESIONALES MEDICOS POR ESPECIALIDAD</w:t>
      </w:r>
    </w:p>
    <w:p w:rsidR="0070366C" w:rsidRDefault="0070366C">
      <w:pPr>
        <w:spacing w:before="1" w:after="1"/>
        <w:rPr>
          <w:b/>
          <w:sz w:val="15"/>
          <w:szCs w:val="15"/>
        </w:rPr>
      </w:pPr>
    </w:p>
    <w:tbl>
      <w:tblPr>
        <w:tblStyle w:val="a"/>
        <w:tblW w:w="973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6642"/>
        <w:gridCol w:w="3094"/>
      </w:tblGrid>
      <w:tr w:rsidR="0070366C">
        <w:trPr>
          <w:trHeight w:val="523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"/>
              <w:ind w:left="1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ESPECIALIDAD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right="531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SUGERENCIA DISTRIBUCIÓN</w:t>
            </w:r>
          </w:p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192" w:lineRule="auto"/>
              <w:ind w:right="61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% HORAS AMBULATORIO</w:t>
            </w:r>
          </w:p>
        </w:tc>
      </w:tr>
      <w:tr w:rsidR="0070366C" w:rsidRPr="00FA595A">
        <w:trPr>
          <w:trHeight w:val="322"/>
        </w:trPr>
        <w:tc>
          <w:tcPr>
            <w:tcW w:w="6642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ANESTESIOLOGÍA</w:t>
            </w:r>
          </w:p>
        </w:tc>
        <w:tc>
          <w:tcPr>
            <w:tcW w:w="3094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CARDIOLOGÍA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CARDIOLOGÍA PEDIÁTRICA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CARDIOVASCULAR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10</w:t>
            </w:r>
          </w:p>
        </w:tc>
      </w:tr>
      <w:tr w:rsidR="0070366C" w:rsidRPr="00FA595A">
        <w:trPr>
          <w:trHeight w:val="318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DE CABEZA, CUELLO Y MAXILOFACIAL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DE TÓRAX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DIGESTIVA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GENERAL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40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PEDIÁTRICA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40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PLÁSTICA Y REPARADORA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PLÁSTICA Y REPARADORA PEDIÁTRICA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</w:t>
            </w:r>
          </w:p>
        </w:tc>
      </w:tr>
    </w:tbl>
    <w:p w:rsidR="0070366C" w:rsidRPr="00FA595A" w:rsidRDefault="0070366C">
      <w:pPr>
        <w:jc w:val="right"/>
        <w:rPr>
          <w:rFonts w:asciiTheme="minorHAnsi" w:hAnsiTheme="minorHAnsi"/>
        </w:rPr>
        <w:sectPr w:rsidR="0070366C" w:rsidRPr="00FA595A">
          <w:footerReference w:type="default" r:id="rId9"/>
          <w:pgSz w:w="12240" w:h="15840"/>
          <w:pgMar w:top="460" w:right="220" w:bottom="180" w:left="240" w:header="720" w:footer="0" w:gutter="0"/>
          <w:pgNumType w:start="1"/>
          <w:cols w:space="720"/>
        </w:sectPr>
      </w:pPr>
    </w:p>
    <w:p w:rsidR="0070366C" w:rsidRPr="00FA595A" w:rsidRDefault="00FA595A">
      <w:pPr>
        <w:pStyle w:val="Ttulo1"/>
        <w:ind w:left="115"/>
        <w:rPr>
          <w:rFonts w:asciiTheme="minorHAnsi" w:hAnsiTheme="minorHAnsi"/>
          <w:sz w:val="22"/>
          <w:szCs w:val="22"/>
          <w:u w:val="none"/>
        </w:rPr>
      </w:pPr>
      <w:r w:rsidRPr="00FA595A">
        <w:rPr>
          <w:rFonts w:asciiTheme="minorHAnsi" w:hAnsiTheme="minorHAnsi"/>
          <w:color w:val="0062AE"/>
          <w:sz w:val="22"/>
          <w:szCs w:val="22"/>
        </w:rPr>
        <w:lastRenderedPageBreak/>
        <w:t xml:space="preserve"> 2</w:t>
      </w:r>
    </w:p>
    <w:p w:rsidR="0070366C" w:rsidRPr="00FA595A" w:rsidRDefault="0070366C">
      <w:pPr>
        <w:spacing w:before="8" w:after="1"/>
        <w:rPr>
          <w:rFonts w:asciiTheme="minorHAnsi" w:hAnsiTheme="minorHAnsi"/>
        </w:rPr>
      </w:pPr>
    </w:p>
    <w:tbl>
      <w:tblPr>
        <w:tblStyle w:val="a0"/>
        <w:tblW w:w="973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6642"/>
        <w:gridCol w:w="3094"/>
      </w:tblGrid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CIRUGÍA VASCULAR PERIFÉRICA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COLOPROCTOLOGÍA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DERMATOLOGÍA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90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DIABETOLOGÍA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ENDOCRINOLOGÍA ADULTO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ENDOCRINOLOGÍA PEDIÁTRICA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ENFERMEDAD RESPIRATORIA DE ADULTO (BRONCOPULMONAR)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18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ENFERMEDAD RESPIRATORIA PEDIÁTRICA (BRONCOPULMONAR INFANTIL)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GASTROENTEROLOGÍA ADULTO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GASTROENTEROLOGÍA PEDIÁTRICA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GENÉTICA CLÍNICA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80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GERIATRÍA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80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GINECOLOGÍA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GINECOLOGÍA PEDIÁTRICA Y DE LA ADOLESCENCIA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HEMATOLOGÍA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HEMATO-ONCOLOGÍA INFANTIL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IMAGENOLOGÍA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INFECTOLOGÍA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INFECTOLOGÍA PEDIÁTRICA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INMUNOLOGÍA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18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MEDICINA FAMILIAR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MEDICINA FAMILIAR DEL NIÑO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MEDICINA FÍSICA Y REHABILITACIÓN ADULTO (FISIATRÍA ADULTO)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40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MEDICINA FÍSICA Y REHABILITACIÓN PEDIÁTRICA (FISIATRÍA PEDIÁTRICA)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40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MEDICINA INTERNA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NEFROLOGÍA ADULTO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NEFROLOGÍA PEDIÁTRICA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NEONATOLOGÍA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NEUROCIRUGÍA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NEUROLOGÍA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NEUROLOGÍA PEDIÁTRICA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NUTRIÓLOGO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18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NUTRIÓLOGO PEDIÁTRICO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OBSTETRICIA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OFTALMOLOGÍA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ONCOLOGÍA MÉDICA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OTORRINOLARINGOLOGÍA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PEDIATRÍA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PSIQUIATRÍA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PSIQUIATRÍA PEDIÁTRICA Y DE LA ADOLESCENCIA</w:t>
            </w:r>
          </w:p>
        </w:tc>
        <w:tc>
          <w:tcPr>
            <w:tcW w:w="3094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</w:tbl>
    <w:p w:rsidR="0070366C" w:rsidRPr="00FA595A" w:rsidRDefault="0070366C">
      <w:pPr>
        <w:jc w:val="right"/>
        <w:rPr>
          <w:rFonts w:asciiTheme="minorHAnsi" w:hAnsiTheme="minorHAnsi"/>
        </w:rPr>
        <w:sectPr w:rsidR="0070366C" w:rsidRPr="00FA595A">
          <w:pgSz w:w="12240" w:h="15840"/>
          <w:pgMar w:top="580" w:right="220" w:bottom="180" w:left="240" w:header="0" w:footer="0" w:gutter="0"/>
          <w:cols w:space="720"/>
        </w:sectPr>
      </w:pPr>
    </w:p>
    <w:p w:rsidR="0070366C" w:rsidRPr="00FA595A" w:rsidRDefault="00FA595A">
      <w:pPr>
        <w:spacing w:before="90"/>
        <w:ind w:right="110"/>
        <w:jc w:val="right"/>
        <w:rPr>
          <w:rFonts w:asciiTheme="minorHAnsi" w:hAnsiTheme="minorHAnsi"/>
        </w:rPr>
      </w:pPr>
      <w:r w:rsidRPr="00FA595A">
        <w:rPr>
          <w:rFonts w:asciiTheme="minorHAnsi" w:hAnsiTheme="minorHAnsi"/>
          <w:color w:val="0062AE"/>
          <w:u w:val="single"/>
        </w:rPr>
        <w:lastRenderedPageBreak/>
        <w:t xml:space="preserve"> 3</w:t>
      </w:r>
    </w:p>
    <w:p w:rsidR="0070366C" w:rsidRPr="00FA595A" w:rsidRDefault="0070366C">
      <w:pPr>
        <w:spacing w:before="9" w:after="1"/>
        <w:rPr>
          <w:rFonts w:asciiTheme="minorHAnsi" w:hAnsiTheme="minorHAnsi"/>
        </w:rPr>
      </w:pPr>
    </w:p>
    <w:tbl>
      <w:tblPr>
        <w:tblStyle w:val="a1"/>
        <w:tblW w:w="973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6642"/>
        <w:gridCol w:w="3094"/>
      </w:tblGrid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RADIOTERAPIA ONCOLÓGICA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REUMATOLOGÍA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REUMATOLOGÍA PEDIÁTRICA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70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TRAUMATOLOGÍA Y ORTOPEDIA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TRAUMATOLOGÍA Y ORTOPEDIA PEDIÁTRICA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UROLOGÍA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  <w:tr w:rsidR="0070366C" w:rsidRPr="00FA595A">
        <w:trPr>
          <w:trHeight w:val="321"/>
        </w:trPr>
        <w:tc>
          <w:tcPr>
            <w:tcW w:w="664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UROLOGÍA PEDIÁTRICA</w:t>
            </w:r>
          </w:p>
        </w:tc>
        <w:tc>
          <w:tcPr>
            <w:tcW w:w="3094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421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50</w:t>
            </w:r>
          </w:p>
        </w:tc>
      </w:tr>
    </w:tbl>
    <w:p w:rsidR="0070366C" w:rsidRDefault="0070366C">
      <w:pPr>
        <w:spacing w:before="5"/>
        <w:rPr>
          <w:sz w:val="28"/>
          <w:szCs w:val="28"/>
        </w:rPr>
      </w:pPr>
    </w:p>
    <w:p w:rsidR="0070366C" w:rsidRPr="00FA595A" w:rsidRDefault="00FA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ind w:left="1229" w:hanging="224"/>
        <w:rPr>
          <w:rFonts w:ascii="Calibri" w:hAnsi="Calibri"/>
          <w:b/>
          <w:color w:val="0062AE"/>
          <w:sz w:val="26"/>
          <w:szCs w:val="26"/>
        </w:rPr>
      </w:pPr>
      <w:r w:rsidRPr="00FA595A">
        <w:rPr>
          <w:rFonts w:ascii="Calibri" w:hAnsi="Calibri"/>
          <w:b/>
          <w:color w:val="0062AE"/>
          <w:sz w:val="26"/>
          <w:szCs w:val="26"/>
        </w:rPr>
        <w:t>RENDIMIENTOS PARA CONSULTAS DE PROFESIONALES MÉDICOS</w:t>
      </w:r>
    </w:p>
    <w:p w:rsidR="0070366C" w:rsidRDefault="0070366C">
      <w:pPr>
        <w:spacing w:before="4"/>
        <w:rPr>
          <w:b/>
          <w:sz w:val="17"/>
          <w:szCs w:val="17"/>
        </w:rPr>
      </w:pPr>
    </w:p>
    <w:tbl>
      <w:tblPr>
        <w:tblStyle w:val="a2"/>
        <w:tblW w:w="9759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285"/>
        <w:gridCol w:w="1277"/>
        <w:gridCol w:w="1561"/>
        <w:gridCol w:w="1416"/>
      </w:tblGrid>
      <w:tr w:rsidR="0070366C">
        <w:trPr>
          <w:trHeight w:val="73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70366C" w:rsidRDefault="0070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179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RENDIMIENTO</w:t>
            </w:r>
          </w:p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758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ACTIVIDAD PRESENCIAL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385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RENDIMIENTO</w:t>
            </w:r>
          </w:p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39" w:right="69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ACTIVIDAD A DISTANCIA</w:t>
            </w:r>
          </w:p>
        </w:tc>
      </w:tr>
      <w:tr w:rsidR="0070366C">
        <w:trPr>
          <w:trHeight w:val="552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/>
              <w:ind w:left="122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FFFFFF"/>
              </w:rPr>
              <w:t>ESPECIALIDAD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28" w:lineRule="auto"/>
              <w:ind w:left="350" w:right="170" w:hanging="152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CONSULTA NUEVA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28" w:lineRule="auto"/>
              <w:ind w:left="234" w:right="167" w:hanging="41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CONSULTA CONTROL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28" w:lineRule="auto"/>
              <w:ind w:left="486" w:right="310" w:hanging="151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CONSULTA NUEVA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28" w:lineRule="auto"/>
              <w:ind w:left="305" w:right="235" w:hanging="41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CONSULTA CONTROL</w:t>
            </w:r>
          </w:p>
        </w:tc>
      </w:tr>
      <w:tr w:rsidR="0070366C">
        <w:trPr>
          <w:trHeight w:val="323"/>
        </w:trPr>
        <w:tc>
          <w:tcPr>
            <w:tcW w:w="4220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ANESTESIOLOGÍA</w:t>
            </w:r>
          </w:p>
        </w:tc>
        <w:tc>
          <w:tcPr>
            <w:tcW w:w="1285" w:type="dxa"/>
            <w:tcBorders>
              <w:top w:val="nil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  <w:tcBorders>
              <w:top w:val="nil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  <w:tcBorders>
              <w:top w:val="nil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  <w:tcBorders>
              <w:top w:val="nil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CARDIOLOGÍA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CARDIOLOGÍA PEDIÁTRICA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CARDIOVASCULAR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DE CABEZA, CUELLO Y MAXILOFACIAL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DE TÓRAX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DIGESTIVA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GENERAL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PEDIÁTRICA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PLÁSTICA Y REPARADORA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539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25" w:lineRule="auto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PLÁSTICA Y REPARADORA PEDIÁTRICA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CIRUGÍA VASCULAR PERIFÉRICA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COLOPROCTOLOGÍA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DERMATOLOGÍA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DIABETOLOGÍA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ENDOCRINOLOGÍA ADULTO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ENDOCRINOLOGÍA PEDIÁTRICA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540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ENFERMEDAD RESPIRATORIA DE ADULTO (BRONCOPULMONAR)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54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25" w:lineRule="auto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lastRenderedPageBreak/>
              <w:t>ENFERMEDAD RESPIRATORIA PEDIÁTRICA (BRONCOPULMONAR INFANTIL)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GASTROENTEROLOGÍA ADULTO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GASTROENTEROLOGÍA PEDIÁTRICA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GENÉTICA CLÍNICA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GERIATRÍA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GINECOLOGÍA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539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25" w:lineRule="auto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GINECOLOGÍA PEDIÁTRICA Y DE LA ADOLESCENCIA</w:t>
            </w:r>
          </w:p>
        </w:tc>
        <w:tc>
          <w:tcPr>
            <w:tcW w:w="128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67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62" w:right="4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6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</w:tbl>
    <w:p w:rsidR="0070366C" w:rsidRDefault="0070366C">
      <w:pPr>
        <w:rPr>
          <w:sz w:val="20"/>
          <w:szCs w:val="20"/>
        </w:rPr>
        <w:sectPr w:rsidR="0070366C">
          <w:pgSz w:w="12240" w:h="15840"/>
          <w:pgMar w:top="520" w:right="220" w:bottom="180" w:left="240" w:header="0" w:footer="0" w:gutter="0"/>
          <w:cols w:space="720"/>
        </w:sectPr>
      </w:pPr>
    </w:p>
    <w:p w:rsidR="0070366C" w:rsidRDefault="00FA595A">
      <w:pPr>
        <w:pStyle w:val="Ttulo1"/>
        <w:ind w:left="115"/>
        <w:rPr>
          <w:u w:val="none"/>
        </w:rPr>
      </w:pPr>
      <w:r>
        <w:rPr>
          <w:color w:val="0062AE"/>
        </w:rPr>
        <w:lastRenderedPageBreak/>
        <w:t xml:space="preserve"> 4</w:t>
      </w:r>
    </w:p>
    <w:p w:rsidR="0070366C" w:rsidRDefault="0070366C">
      <w:pPr>
        <w:spacing w:before="8" w:after="1"/>
      </w:pPr>
    </w:p>
    <w:tbl>
      <w:tblPr>
        <w:tblStyle w:val="a3"/>
        <w:tblW w:w="9762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287"/>
        <w:gridCol w:w="1275"/>
        <w:gridCol w:w="1561"/>
        <w:gridCol w:w="1419"/>
      </w:tblGrid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HEMATOLOGÍA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HEMATO-ONCOLOGÍA INFANTIL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IMAGENOLOGÍA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INFECTOLOGÍA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INFECTOLOGÍA PEDIÁTRICA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INMUNOLOGÍA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MEDICINA FAMILIAR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18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MEDICINA FAMILIAR DEL NIÑO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542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25" w:lineRule="auto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MEDICINA FÍSICA Y REHABILITACIÓN ADULTO (FISIATRÍA ADULTO)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725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29" w:lineRule="auto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MEDICINA FÍSICA Y</w:t>
            </w:r>
          </w:p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17" w:right="641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REHABILITACIÓNPEDIÁTRICA (FISIATRÍA PEDIÁTRICA)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MEDICINA INTERNA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NEFROLOGÍA ADULTO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NEFROLOGÍA PEDIÁTRICA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NEONATOLOGÍA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NEUROCIRUGÍA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NEUROLOGÍA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NEUROLOGÍA PEDIÁTRICA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NUTRIÓLOGO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NUTRIÓLOGO PEDIÁTRICO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OBSTETRICIA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OFTALMOLOGÍA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18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ONCOLOGÍA MÉDICA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OTORRINOLARINGOLOGÍA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PEDIATRÍA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PSIQUIATRÍA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  <w:tcBorders>
              <w:right w:val="dashed" w:sz="4" w:space="0" w:color="2D7BC0"/>
            </w:tcBorders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542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PSIQUIATRÍA PEDIÁTRICA Y DE LA ADOLESCENCIA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1 a 2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lastRenderedPageBreak/>
              <w:t>RADIOTERAPIA ONCOLÓGICA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REUMATOLOGÍA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REUMATOLOGÍA PEDIÁTRICA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18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TRAUMATOLOGÍA Y ORTOPEDIA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TRAUMATOLOGÍA Y ORTOPEDIA PEDIÁTRICA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UROLOGÍA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22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</w:rPr>
            </w:pPr>
            <w:r w:rsidRPr="00FA595A">
              <w:rPr>
                <w:rFonts w:ascii="Calibri" w:hAnsi="Calibri"/>
                <w:b/>
                <w:color w:val="565655"/>
              </w:rPr>
              <w:t>UROLOGÍA PEDIÁTRICA</w:t>
            </w:r>
          </w:p>
        </w:tc>
        <w:tc>
          <w:tcPr>
            <w:tcW w:w="1287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7" w:right="4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275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62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1561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03" w:right="5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1419" w:type="dxa"/>
          </w:tcPr>
          <w:p w:rsidR="0070366C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11"/>
              <w:rPr>
                <w:color w:val="000000"/>
                <w:sz w:val="20"/>
                <w:szCs w:val="20"/>
              </w:rPr>
            </w:pPr>
            <w:r>
              <w:rPr>
                <w:color w:val="565655"/>
                <w:sz w:val="20"/>
                <w:szCs w:val="20"/>
              </w:rPr>
              <w:t>3 a 4</w:t>
            </w:r>
          </w:p>
        </w:tc>
      </w:tr>
    </w:tbl>
    <w:p w:rsidR="0070366C" w:rsidRDefault="0070366C">
      <w:pPr>
        <w:rPr>
          <w:sz w:val="20"/>
          <w:szCs w:val="20"/>
        </w:rPr>
        <w:sectPr w:rsidR="0070366C">
          <w:pgSz w:w="12240" w:h="15840"/>
          <w:pgMar w:top="580" w:right="220" w:bottom="180" w:left="240" w:header="0" w:footer="0" w:gutter="0"/>
          <w:cols w:space="720"/>
        </w:sectPr>
      </w:pPr>
    </w:p>
    <w:p w:rsidR="0070366C" w:rsidRDefault="0070366C">
      <w:pPr>
        <w:spacing w:before="6"/>
        <w:rPr>
          <w:sz w:val="14"/>
          <w:szCs w:val="14"/>
        </w:rPr>
      </w:pPr>
    </w:p>
    <w:p w:rsidR="00FA595A" w:rsidRDefault="00FA595A">
      <w:pPr>
        <w:spacing w:before="6"/>
        <w:rPr>
          <w:sz w:val="14"/>
          <w:szCs w:val="14"/>
        </w:rPr>
      </w:pPr>
    </w:p>
    <w:p w:rsidR="00FA595A" w:rsidRDefault="00FA595A">
      <w:pPr>
        <w:spacing w:before="6"/>
        <w:rPr>
          <w:sz w:val="14"/>
          <w:szCs w:val="14"/>
        </w:rPr>
      </w:pPr>
    </w:p>
    <w:p w:rsidR="00FA595A" w:rsidRPr="00972486" w:rsidRDefault="00FA595A" w:rsidP="00FA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1" w:line="420" w:lineRule="auto"/>
        <w:ind w:right="2282"/>
        <w:rPr>
          <w:rFonts w:ascii="Calibri" w:hAnsi="Calibri"/>
          <w:b/>
          <w:color w:val="000000"/>
        </w:rPr>
      </w:pPr>
      <w:r w:rsidRPr="00972486">
        <w:rPr>
          <w:rFonts w:ascii="Calibri" w:hAnsi="Calibri"/>
          <w:b/>
          <w:color w:val="0062AE"/>
        </w:rPr>
        <w:t>RENDIMIENTOS PARA ACTIVIDADES DE PROFESIONALES NO MÉDICOS</w:t>
      </w:r>
    </w:p>
    <w:p w:rsidR="00FA595A" w:rsidRPr="00FA595A" w:rsidRDefault="00FA595A" w:rsidP="00FA595A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232"/>
        </w:tabs>
        <w:spacing w:before="101" w:line="420" w:lineRule="auto"/>
        <w:ind w:right="4803"/>
        <w:rPr>
          <w:b/>
          <w:color w:val="000000"/>
        </w:rPr>
      </w:pPr>
      <w:r w:rsidRPr="00FA595A">
        <w:rPr>
          <w:b/>
          <w:color w:val="565655"/>
        </w:rPr>
        <w:t>Profesional Tecnólogo(a) Médico Oftalmología</w:t>
      </w:r>
    </w:p>
    <w:p w:rsidR="0070366C" w:rsidRDefault="0070366C">
      <w:pPr>
        <w:pBdr>
          <w:top w:val="nil"/>
          <w:left w:val="nil"/>
          <w:bottom w:val="nil"/>
          <w:right w:val="nil"/>
          <w:between w:val="nil"/>
        </w:pBdr>
        <w:tabs>
          <w:tab w:val="left" w:pos="1232"/>
        </w:tabs>
        <w:spacing w:before="101" w:line="420" w:lineRule="auto"/>
        <w:ind w:left="1008" w:right="4803"/>
        <w:rPr>
          <w:b/>
          <w:color w:val="000000"/>
        </w:rPr>
      </w:pPr>
    </w:p>
    <w:tbl>
      <w:tblPr>
        <w:tblStyle w:val="a4"/>
        <w:tblpPr w:leftFromText="141" w:rightFromText="141" w:vertAnchor="page" w:horzAnchor="margin" w:tblpXSpec="center" w:tblpY="1981"/>
        <w:tblW w:w="973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7004"/>
        <w:gridCol w:w="2734"/>
      </w:tblGrid>
      <w:tr w:rsidR="0070366C" w:rsidTr="00FA595A">
        <w:trPr>
          <w:trHeight w:val="340"/>
        </w:trPr>
        <w:tc>
          <w:tcPr>
            <w:tcW w:w="7004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22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ACTIVIDAD PRESENCIAL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304" w:right="285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RENDIMIENTO POR HORA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top w:val="nil"/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ANGIOGRAFIA DE RETINA O DE IRIS</w:t>
            </w:r>
          </w:p>
        </w:tc>
        <w:tc>
          <w:tcPr>
            <w:tcW w:w="2734" w:type="dxa"/>
            <w:tcBorders>
              <w:top w:val="nil"/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2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ECOBIOMETRIA CON CÁLCULO DE LENTE INTRAOCULAR, AMBOS OJOS.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4</w:t>
            </w:r>
          </w:p>
        </w:tc>
      </w:tr>
      <w:tr w:rsidR="0070366C" w:rsidTr="00FA595A">
        <w:trPr>
          <w:trHeight w:val="318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CURVA DE TENSION APLANATICA (POR CADA DIA), C/OJO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45" w:right="1228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10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CAMPIMETRÍA COM</w:t>
            </w:r>
            <w:bookmarkStart w:id="0" w:name="_GoBack"/>
            <w:bookmarkEnd w:id="0"/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PUTARIZADA, C/OJO (EXCLUYE UAPO)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2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RETINOGRAFIA, AMBOS OJOS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6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BIOMICROSCOPÍA OCULAR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2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EXPLORACION SENSORIOMOTORA: ESTRABISMO, ESTUDIO COMPLETO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2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DIPLOSCOPIA CUANTITATIVA, AMBOS OJOS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2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TONOMETRIA OCULAR, CUALQUIER TECNICA, C/OJO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45" w:right="1228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10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TOMOGRAFIA DE COHERENCIA OPTICA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3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TOPOGRAFIA CORNEAL COMPUTARIZADA, C/OJO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3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EXAMEN OPTOMÉTRICO C/S PRESCRIPCIÓN DE LENTES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3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TRATAMIENTO ORTOPTICO Y/ O PLEOPTICO (POR SESION)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2</w:t>
            </w:r>
          </w:p>
        </w:tc>
      </w:tr>
      <w:tr w:rsidR="0070366C" w:rsidTr="00FA595A">
        <w:trPr>
          <w:trHeight w:val="321"/>
        </w:trPr>
        <w:tc>
          <w:tcPr>
            <w:tcW w:w="7004" w:type="dxa"/>
            <w:tcBorders>
              <w:lef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eastAsia="Trebuchet MS" w:hAnsiTheme="minorHAnsi" w:cs="Trebuchet MS"/>
                <w:b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b/>
                <w:color w:val="565655"/>
              </w:rPr>
              <w:t>PAQUIMETRÍA ULTRASÓNICA</w:t>
            </w:r>
          </w:p>
        </w:tc>
        <w:tc>
          <w:tcPr>
            <w:tcW w:w="2734" w:type="dxa"/>
            <w:tcBorders>
              <w:right w:val="dashed" w:sz="4" w:space="0" w:color="2D7BC0"/>
            </w:tcBorders>
          </w:tcPr>
          <w:p w:rsidR="0070366C" w:rsidRPr="00FA595A" w:rsidRDefault="00FA595A" w:rsidP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6"/>
              <w:jc w:val="center"/>
              <w:rPr>
                <w:rFonts w:asciiTheme="minorHAnsi" w:eastAsia="Trebuchet MS" w:hAnsiTheme="minorHAnsi" w:cs="Trebuchet MS"/>
                <w:color w:val="000000"/>
              </w:rPr>
            </w:pPr>
            <w:r w:rsidRPr="00FA595A">
              <w:rPr>
                <w:rFonts w:asciiTheme="minorHAnsi" w:eastAsia="Trebuchet MS" w:hAnsiTheme="minorHAnsi" w:cs="Trebuchet MS"/>
                <w:color w:val="565655"/>
              </w:rPr>
              <w:t>8</w:t>
            </w:r>
          </w:p>
        </w:tc>
      </w:tr>
    </w:tbl>
    <w:p w:rsidR="0070366C" w:rsidRDefault="00FA595A">
      <w:pPr>
        <w:spacing w:before="1"/>
        <w:ind w:left="1008"/>
        <w:rPr>
          <w:b/>
        </w:rPr>
      </w:pPr>
      <w:r>
        <w:rPr>
          <w:b/>
          <w:color w:val="565655"/>
        </w:rPr>
        <w:t>Profesional Enfermera(o)</w:t>
      </w:r>
    </w:p>
    <w:p w:rsidR="0070366C" w:rsidRDefault="0070366C">
      <w:pPr>
        <w:spacing w:before="5"/>
        <w:rPr>
          <w:b/>
          <w:sz w:val="7"/>
          <w:szCs w:val="7"/>
        </w:rPr>
      </w:pPr>
    </w:p>
    <w:tbl>
      <w:tblPr>
        <w:tblStyle w:val="a5"/>
        <w:tblW w:w="10321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4671"/>
        <w:gridCol w:w="2700"/>
        <w:gridCol w:w="2950"/>
      </w:tblGrid>
      <w:tr w:rsidR="0070366C">
        <w:trPr>
          <w:trHeight w:val="737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22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9" w:lineRule="auto"/>
              <w:ind w:left="249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RENDIMIENTO</w:t>
            </w:r>
          </w:p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825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ACTIVIDAD PRESENCIAL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28" w:lineRule="auto"/>
              <w:ind w:left="826" w:right="375" w:hanging="57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RENDIMIENTO ACTIVIDAD A DISTANCIA</w:t>
            </w:r>
          </w:p>
        </w:tc>
      </w:tr>
      <w:tr w:rsidR="0070366C">
        <w:trPr>
          <w:trHeight w:val="323"/>
        </w:trPr>
        <w:tc>
          <w:tcPr>
            <w:tcW w:w="4671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NUEVA DE ENFERMERÍA</w:t>
            </w:r>
          </w:p>
        </w:tc>
        <w:tc>
          <w:tcPr>
            <w:tcW w:w="2700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484" w:right="46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1103" w:right="1087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DE ENFERMERIA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4" w:right="46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3" w:right="1087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 xml:space="preserve">3 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ABREVIADA DE ENFERMERÍA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4" w:right="46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6 a 8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3" w:right="1087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6 a 8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VISITA DOMICILIARIA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84" w:right="47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1 (no incluye traslado)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3" w:right="109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No aplica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CONTRA REFERENCIA ENFERMERÍA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84" w:right="46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 a 4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3" w:right="1087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 a 4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TALLER GRUPAL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1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1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ATENCION DE ENLACE o SALA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84" w:right="46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 a 3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3" w:right="109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No aplica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CONSULTORIA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1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5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1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GESTION DE CASOS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484" w:right="469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4 a 6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3" w:right="1087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4 a 6</w:t>
            </w:r>
          </w:p>
        </w:tc>
      </w:tr>
      <w:tr w:rsidR="0070366C">
        <w:trPr>
          <w:trHeight w:val="321"/>
        </w:trPr>
        <w:tc>
          <w:tcPr>
            <w:tcW w:w="467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CURACION AVANZADA</w:t>
            </w:r>
          </w:p>
        </w:tc>
        <w:tc>
          <w:tcPr>
            <w:tcW w:w="270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  <w:tc>
          <w:tcPr>
            <w:tcW w:w="2950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03" w:right="1091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No aplica</w:t>
            </w:r>
          </w:p>
        </w:tc>
      </w:tr>
    </w:tbl>
    <w:p w:rsidR="0070366C" w:rsidRDefault="0070366C">
      <w:pPr>
        <w:jc w:val="center"/>
        <w:rPr>
          <w:sz w:val="20"/>
          <w:szCs w:val="20"/>
        </w:rPr>
        <w:sectPr w:rsidR="0070366C">
          <w:pgSz w:w="12240" w:h="15840"/>
          <w:pgMar w:top="520" w:right="220" w:bottom="180" w:left="240" w:header="0" w:footer="0" w:gutter="0"/>
          <w:cols w:space="720"/>
        </w:sectPr>
      </w:pPr>
    </w:p>
    <w:p w:rsidR="0070366C" w:rsidRDefault="00FA595A">
      <w:pPr>
        <w:pStyle w:val="Ttulo1"/>
        <w:ind w:left="115"/>
        <w:rPr>
          <w:u w:val="none"/>
        </w:rPr>
      </w:pPr>
      <w:r>
        <w:rPr>
          <w:color w:val="0062AE"/>
        </w:rPr>
        <w:lastRenderedPageBreak/>
        <w:t xml:space="preserve"> 6</w:t>
      </w:r>
    </w:p>
    <w:p w:rsidR="0070366C" w:rsidRPr="00FA595A" w:rsidRDefault="00FA595A">
      <w:pPr>
        <w:spacing w:before="233" w:line="225" w:lineRule="auto"/>
        <w:ind w:left="1008" w:right="1016"/>
        <w:jc w:val="both"/>
        <w:rPr>
          <w:rFonts w:ascii="Calibri" w:hAnsi="Calibri"/>
          <w:b/>
        </w:rPr>
      </w:pPr>
      <w:r w:rsidRPr="00FA595A">
        <w:rPr>
          <w:rFonts w:ascii="Calibri" w:hAnsi="Calibri"/>
          <w:b/>
          <w:color w:val="565655"/>
        </w:rPr>
        <w:t xml:space="preserve">Profesional </w:t>
      </w:r>
      <w:proofErr w:type="spellStart"/>
      <w:r w:rsidRPr="00FA595A">
        <w:rPr>
          <w:rFonts w:ascii="Calibri" w:hAnsi="Calibri"/>
          <w:b/>
          <w:color w:val="565655"/>
        </w:rPr>
        <w:t>Matrón</w:t>
      </w:r>
      <w:proofErr w:type="spellEnd"/>
      <w:r w:rsidRPr="00FA595A">
        <w:rPr>
          <w:rFonts w:ascii="Calibri" w:hAnsi="Calibri"/>
          <w:b/>
          <w:color w:val="565655"/>
        </w:rPr>
        <w:t xml:space="preserve"> (a): se sugiere complementar información con los anexos: Criterios</w:t>
      </w:r>
      <w:r>
        <w:rPr>
          <w:rFonts w:ascii="Calibri" w:hAnsi="Calibri"/>
          <w:b/>
          <w:color w:val="565655"/>
        </w:rPr>
        <w:t xml:space="preserve"> </w:t>
      </w:r>
      <w:r w:rsidRPr="00FA595A">
        <w:rPr>
          <w:rFonts w:ascii="Calibri" w:hAnsi="Calibri"/>
          <w:b/>
          <w:color w:val="565655"/>
        </w:rPr>
        <w:t>Técnicos para Programación Red del Programa de Atención y Control en Infecciones de Transmisión Se</w:t>
      </w:r>
      <w:r>
        <w:rPr>
          <w:rFonts w:ascii="Calibri" w:hAnsi="Calibri"/>
          <w:b/>
          <w:color w:val="565655"/>
        </w:rPr>
        <w:t>xual (ITS) Nivel Secundario” y</w:t>
      </w:r>
      <w:r w:rsidRPr="00FA595A">
        <w:rPr>
          <w:rFonts w:ascii="Calibri" w:hAnsi="Calibri"/>
          <w:b/>
          <w:color w:val="565655"/>
        </w:rPr>
        <w:t xml:space="preserve"> “Criterios Técnicos para Programación Red d</w:t>
      </w:r>
      <w:r>
        <w:rPr>
          <w:rFonts w:ascii="Calibri" w:hAnsi="Calibri"/>
          <w:b/>
          <w:color w:val="565655"/>
        </w:rPr>
        <w:t>e Salud Sexual y Salud Reproduc</w:t>
      </w:r>
      <w:r w:rsidRPr="00FA595A">
        <w:rPr>
          <w:rFonts w:ascii="Calibri" w:hAnsi="Calibri"/>
          <w:b/>
          <w:color w:val="565655"/>
        </w:rPr>
        <w:t>tiva Nivel Secundario y Terciario”.</w:t>
      </w:r>
    </w:p>
    <w:p w:rsidR="0070366C" w:rsidRDefault="0070366C">
      <w:pPr>
        <w:spacing w:before="9"/>
        <w:rPr>
          <w:b/>
          <w:sz w:val="7"/>
          <w:szCs w:val="7"/>
        </w:rPr>
      </w:pPr>
    </w:p>
    <w:tbl>
      <w:tblPr>
        <w:tblStyle w:val="a6"/>
        <w:tblW w:w="9735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6999"/>
        <w:gridCol w:w="2736"/>
      </w:tblGrid>
      <w:tr w:rsidR="0070366C" w:rsidRPr="00FA595A">
        <w:trPr>
          <w:trHeight w:val="513"/>
        </w:trPr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122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ACTIVIDAD PRESENCIAL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119" w:right="62" w:hanging="584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FFFFFF"/>
                <w:sz w:val="20"/>
                <w:szCs w:val="20"/>
              </w:rPr>
              <w:t>RENDIMIENTO POR HORA</w:t>
            </w:r>
          </w:p>
        </w:tc>
      </w:tr>
      <w:tr w:rsidR="0070366C" w:rsidRPr="00FA595A">
        <w:trPr>
          <w:trHeight w:val="299"/>
        </w:trPr>
        <w:tc>
          <w:tcPr>
            <w:tcW w:w="6999" w:type="dxa"/>
            <w:tcBorders>
              <w:top w:val="nil"/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CONSULTANUEVA ARO</w:t>
            </w:r>
          </w:p>
        </w:tc>
        <w:tc>
          <w:tcPr>
            <w:tcW w:w="2736" w:type="dxa"/>
            <w:tcBorders>
              <w:top w:val="nil"/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ARO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NUEVA VIH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9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VIH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NUEVA MORBILIDAD ITS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MORBILIDAD ITS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4</w:t>
            </w:r>
          </w:p>
        </w:tc>
      </w:tr>
      <w:tr w:rsidR="0070366C" w:rsidRPr="00FA595A">
        <w:trPr>
          <w:trHeight w:val="300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NUEVA SALUD SEXUAL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SALUD SEXUAL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NUEVA VIOLENCIA SEXUAL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9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VIOLENCIA SEXUAL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NUEVA PREP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PREP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</w:tr>
      <w:tr w:rsidR="0070366C" w:rsidRPr="00FA595A">
        <w:trPr>
          <w:trHeight w:val="299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NUEVA GINECOLOGÍA Y OTROS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GINECOLOGÍA Y OTROS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4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NUEVA INFERTILIDAD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3</w:t>
            </w:r>
          </w:p>
        </w:tc>
      </w:tr>
      <w:tr w:rsidR="0070366C" w:rsidRPr="00FA595A">
        <w:trPr>
          <w:trHeight w:val="299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CONSULTA CONTROL INFERTILIDAD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4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CONTROL O CONSULTA REMOTA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4-6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EDUCACION INDIVIDUAL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9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CONSEJERIAS EN SALUD SEXUAL Y SALUD REPRODUCTIVA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CONSEJERÍA GESTIÓN DE RIESGO ITS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7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CONSEJERÍA PRE Y POST TEST VIH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  <w:tr w:rsidR="0070366C" w:rsidRPr="00FA595A">
        <w:trPr>
          <w:trHeight w:val="299"/>
        </w:trPr>
        <w:tc>
          <w:tcPr>
            <w:tcW w:w="6999" w:type="dxa"/>
            <w:tcBorders>
              <w:lef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PROCEDIMIENTO MÉDICO GINECO-OBSTÉTRICO AMBULATORIO</w:t>
            </w:r>
          </w:p>
        </w:tc>
        <w:tc>
          <w:tcPr>
            <w:tcW w:w="2736" w:type="dxa"/>
            <w:tcBorders>
              <w:right w:val="dashed" w:sz="4" w:space="0" w:color="2D7B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52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4</w:t>
            </w:r>
          </w:p>
        </w:tc>
      </w:tr>
      <w:tr w:rsidR="0070366C" w:rsidRPr="00FA595A">
        <w:trPr>
          <w:trHeight w:val="517"/>
        </w:trPr>
        <w:tc>
          <w:tcPr>
            <w:tcW w:w="6999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25" w:lineRule="auto"/>
              <w:ind w:left="11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b/>
                <w:color w:val="565655"/>
                <w:sz w:val="20"/>
                <w:szCs w:val="20"/>
              </w:rPr>
              <w:t>PROCEDIMIENTO MATRONA/ÓN ASOCIADO A MÉTODOS DE REGULACIÓN DEFERTILIDAD</w:t>
            </w:r>
          </w:p>
        </w:tc>
        <w:tc>
          <w:tcPr>
            <w:tcW w:w="273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/>
              <w:ind w:left="1215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595A">
              <w:rPr>
                <w:rFonts w:ascii="Calibri" w:hAnsi="Calibri"/>
                <w:color w:val="565655"/>
                <w:sz w:val="20"/>
                <w:szCs w:val="20"/>
              </w:rPr>
              <w:t>2</w:t>
            </w:r>
          </w:p>
        </w:tc>
      </w:tr>
    </w:tbl>
    <w:p w:rsidR="0070366C" w:rsidRPr="00FA595A" w:rsidRDefault="0070366C">
      <w:pPr>
        <w:spacing w:before="8"/>
        <w:rPr>
          <w:rFonts w:asciiTheme="minorHAnsi" w:hAnsiTheme="minorHAnsi"/>
          <w:b/>
          <w:sz w:val="23"/>
          <w:szCs w:val="23"/>
        </w:rPr>
      </w:pPr>
    </w:p>
    <w:p w:rsidR="0070366C" w:rsidRPr="00FA595A" w:rsidRDefault="00FA595A">
      <w:pPr>
        <w:spacing w:before="1"/>
        <w:ind w:left="1008"/>
        <w:jc w:val="both"/>
        <w:rPr>
          <w:rFonts w:asciiTheme="minorHAnsi" w:hAnsiTheme="minorHAnsi"/>
          <w:b/>
        </w:rPr>
      </w:pPr>
      <w:r w:rsidRPr="00FA595A">
        <w:rPr>
          <w:rFonts w:asciiTheme="minorHAnsi" w:hAnsiTheme="minorHAnsi"/>
          <w:b/>
          <w:color w:val="565655"/>
        </w:rPr>
        <w:t>Profesional Nutricionista</w:t>
      </w:r>
    </w:p>
    <w:p w:rsidR="0070366C" w:rsidRPr="00FA595A" w:rsidRDefault="0070366C">
      <w:pPr>
        <w:spacing w:before="5"/>
        <w:rPr>
          <w:rFonts w:asciiTheme="minorHAnsi" w:hAnsiTheme="minorHAnsi"/>
          <w:b/>
        </w:rPr>
      </w:pPr>
    </w:p>
    <w:tbl>
      <w:tblPr>
        <w:tblStyle w:val="a7"/>
        <w:tblW w:w="9735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5247"/>
        <w:gridCol w:w="2126"/>
        <w:gridCol w:w="2362"/>
      </w:tblGrid>
      <w:tr w:rsidR="0070366C" w:rsidRPr="00FA595A">
        <w:trPr>
          <w:trHeight w:val="753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703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Theme="minorHAnsi" w:hAnsiTheme="minorHAnsi"/>
                <w:b/>
                <w:color w:val="000000"/>
              </w:rPr>
            </w:pPr>
          </w:p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2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ACTIVIDAD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28" w:lineRule="auto"/>
              <w:ind w:left="445" w:right="423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RENDIMIENTO ATENCIÓN PRESENCIAL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228" w:lineRule="auto"/>
              <w:ind w:left="368" w:firstLine="20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RENDIMIENTO ATENCIÓN REMOTA</w:t>
            </w:r>
          </w:p>
        </w:tc>
      </w:tr>
      <w:tr w:rsidR="0070366C" w:rsidRPr="00FA595A">
        <w:trPr>
          <w:trHeight w:val="302"/>
        </w:trPr>
        <w:tc>
          <w:tcPr>
            <w:tcW w:w="5247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CONSULTA NUEVA O INGRESO</w:t>
            </w:r>
          </w:p>
        </w:tc>
        <w:tc>
          <w:tcPr>
            <w:tcW w:w="2126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195" w:right="182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45 minutos</w:t>
            </w:r>
          </w:p>
        </w:tc>
        <w:tc>
          <w:tcPr>
            <w:tcW w:w="2362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18" w:right="504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30 a 45 minutos</w:t>
            </w:r>
          </w:p>
        </w:tc>
      </w:tr>
      <w:tr w:rsidR="0070366C" w:rsidRPr="00FA595A">
        <w:trPr>
          <w:trHeight w:val="299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CONTROL O CONSULTA DE SEGUIMIENTO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7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520" w:right="50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 a 3</w:t>
            </w:r>
          </w:p>
        </w:tc>
      </w:tr>
      <w:tr w:rsidR="0070366C" w:rsidRPr="00FA595A">
        <w:trPr>
          <w:trHeight w:val="297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ATENCIÓN NUTRICIONAL INTENSIVA AMBULATORIA (ANI)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7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520" w:right="50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 a 3</w:t>
            </w:r>
          </w:p>
        </w:tc>
      </w:tr>
      <w:tr w:rsidR="0070366C" w:rsidRPr="00FA595A">
        <w:trPr>
          <w:trHeight w:val="297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CONSULTORÍA DE NUTRICIONISTA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98" w:right="18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 a 2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520" w:right="50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 a 3</w:t>
            </w:r>
          </w:p>
        </w:tc>
      </w:tr>
      <w:tr w:rsidR="0070366C" w:rsidRPr="00FA595A">
        <w:trPr>
          <w:trHeight w:val="299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VISITA DOMICILIARIA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98" w:right="182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 (no incluye traslado)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19" w:right="504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No aplica</w:t>
            </w:r>
          </w:p>
        </w:tc>
      </w:tr>
      <w:tr w:rsidR="0070366C" w:rsidRPr="00FA595A">
        <w:trPr>
          <w:trHeight w:val="297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TALLERES EDUCATIVOS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98" w:right="18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 a 2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8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</w:tr>
      <w:tr w:rsidR="0070366C" w:rsidRPr="00FA595A">
        <w:trPr>
          <w:trHeight w:val="297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CONTRA REFERENCIA ASISTIDA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98" w:right="18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 a 4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520" w:right="50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 a 4</w:t>
            </w:r>
          </w:p>
        </w:tc>
      </w:tr>
      <w:tr w:rsidR="0070366C" w:rsidRPr="00FA595A">
        <w:trPr>
          <w:trHeight w:val="299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REUNIONES CLÍNICAS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2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3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</w:tr>
      <w:tr w:rsidR="0070366C" w:rsidRPr="00FA595A">
        <w:trPr>
          <w:trHeight w:val="518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28" w:lineRule="auto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EDUCACIÓN NUTRICIONAL EN EL ESTABLECIMIENTO Y/O ESPACIOS PÚBLICOS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22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ind w:left="520" w:right="50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No aplica</w:t>
            </w:r>
          </w:p>
        </w:tc>
      </w:tr>
      <w:tr w:rsidR="0070366C" w:rsidRPr="00FA595A">
        <w:trPr>
          <w:trHeight w:val="297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lastRenderedPageBreak/>
              <w:t>ATENCIÓN NUTRICIONAL EN SALA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2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520" w:right="50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No aplica</w:t>
            </w:r>
          </w:p>
        </w:tc>
      </w:tr>
      <w:tr w:rsidR="0070366C" w:rsidRPr="00FA595A">
        <w:trPr>
          <w:trHeight w:val="518"/>
        </w:trPr>
        <w:tc>
          <w:tcPr>
            <w:tcW w:w="524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28" w:lineRule="auto"/>
              <w:ind w:left="117" w:right="10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ACTIVIDADES (DOCENCIA, INVESTIGACIÓN,CAPACITACIÓN)</w:t>
            </w:r>
          </w:p>
        </w:tc>
        <w:tc>
          <w:tcPr>
            <w:tcW w:w="2126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97" w:right="182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Según necesidad</w:t>
            </w:r>
          </w:p>
        </w:tc>
        <w:tc>
          <w:tcPr>
            <w:tcW w:w="2362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520" w:right="504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Según necesidad</w:t>
            </w:r>
          </w:p>
        </w:tc>
      </w:tr>
    </w:tbl>
    <w:p w:rsidR="00FA595A" w:rsidRDefault="00FA595A">
      <w:pPr>
        <w:jc w:val="center"/>
        <w:rPr>
          <w:rFonts w:asciiTheme="minorHAnsi" w:hAnsiTheme="minorHAnsi"/>
        </w:rPr>
      </w:pPr>
    </w:p>
    <w:p w:rsidR="00FA595A" w:rsidRDefault="00FA595A">
      <w:pPr>
        <w:jc w:val="center"/>
        <w:rPr>
          <w:rFonts w:asciiTheme="minorHAnsi" w:hAnsiTheme="minorHAnsi"/>
        </w:rPr>
      </w:pPr>
    </w:p>
    <w:p w:rsidR="0070366C" w:rsidRDefault="00FA595A" w:rsidP="00FA595A">
      <w:pPr>
        <w:tabs>
          <w:tab w:val="left" w:pos="2055"/>
        </w:tabs>
        <w:ind w:left="993"/>
        <w:rPr>
          <w:rFonts w:asciiTheme="minorHAnsi" w:hAnsiTheme="minorHAnsi"/>
          <w:b/>
          <w:color w:val="565655"/>
        </w:rPr>
      </w:pPr>
      <w:r w:rsidRPr="00FA595A">
        <w:rPr>
          <w:rFonts w:asciiTheme="minorHAnsi" w:hAnsiTheme="minorHAnsi"/>
          <w:b/>
          <w:color w:val="565655"/>
        </w:rPr>
        <w:t>Profesional Kinesióloga (o): se sugiere complementar información con Anexo N° 17 “Prestaciones de Rehabilitación”.</w:t>
      </w:r>
    </w:p>
    <w:p w:rsidR="00FA595A" w:rsidRPr="00FA595A" w:rsidRDefault="00FA595A" w:rsidP="00FA595A">
      <w:pPr>
        <w:tabs>
          <w:tab w:val="left" w:pos="2055"/>
          <w:tab w:val="left" w:pos="11057"/>
        </w:tabs>
        <w:ind w:left="993"/>
        <w:rPr>
          <w:rFonts w:asciiTheme="minorHAnsi" w:hAnsiTheme="minorHAnsi"/>
          <w:b/>
        </w:rPr>
      </w:pPr>
    </w:p>
    <w:tbl>
      <w:tblPr>
        <w:tblStyle w:val="a8"/>
        <w:tblW w:w="973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6373"/>
        <w:gridCol w:w="3363"/>
      </w:tblGrid>
      <w:tr w:rsidR="0070366C" w:rsidRPr="00FA595A">
        <w:trPr>
          <w:trHeight w:val="525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22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ACTIVIDAD PRESENCIAL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32" w:lineRule="auto"/>
              <w:ind w:left="1430" w:right="378" w:hanging="584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RENDIMIENTO POR HORA</w:t>
            </w:r>
          </w:p>
        </w:tc>
      </w:tr>
      <w:tr w:rsidR="0070366C" w:rsidRPr="00FA595A">
        <w:trPr>
          <w:trHeight w:val="321"/>
        </w:trPr>
        <w:tc>
          <w:tcPr>
            <w:tcW w:w="6373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EVALUACIÓN INICIAL</w:t>
            </w:r>
          </w:p>
        </w:tc>
        <w:tc>
          <w:tcPr>
            <w:tcW w:w="3363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86" w:right="147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1,3</w:t>
            </w:r>
          </w:p>
        </w:tc>
      </w:tr>
      <w:tr w:rsidR="0070366C" w:rsidRPr="00FA595A">
        <w:trPr>
          <w:trHeight w:val="321"/>
        </w:trPr>
        <w:tc>
          <w:tcPr>
            <w:tcW w:w="6373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565655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EVALUACIÓN INTERMEDIA</w:t>
            </w:r>
          </w:p>
        </w:tc>
        <w:tc>
          <w:tcPr>
            <w:tcW w:w="3363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86" w:right="1471"/>
              <w:jc w:val="center"/>
              <w:rPr>
                <w:rFonts w:asciiTheme="minorHAnsi" w:hAnsiTheme="minorHAnsi"/>
                <w:color w:val="565655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</w:tr>
      <w:tr w:rsidR="0070366C" w:rsidRPr="00FA595A">
        <w:trPr>
          <w:trHeight w:val="321"/>
        </w:trPr>
        <w:tc>
          <w:tcPr>
            <w:tcW w:w="637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VISITA A SALA</w:t>
            </w:r>
          </w:p>
        </w:tc>
        <w:tc>
          <w:tcPr>
            <w:tcW w:w="336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9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</w:t>
            </w:r>
          </w:p>
        </w:tc>
      </w:tr>
      <w:tr w:rsidR="0070366C" w:rsidRPr="00FA595A">
        <w:trPr>
          <w:trHeight w:val="321"/>
        </w:trPr>
        <w:tc>
          <w:tcPr>
            <w:tcW w:w="637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ESPIROMETRIA</w:t>
            </w:r>
          </w:p>
        </w:tc>
        <w:tc>
          <w:tcPr>
            <w:tcW w:w="336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85" w:right="147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1,3</w:t>
            </w:r>
          </w:p>
        </w:tc>
      </w:tr>
      <w:tr w:rsidR="0070366C" w:rsidRPr="00FA595A">
        <w:trPr>
          <w:trHeight w:val="321"/>
        </w:trPr>
        <w:tc>
          <w:tcPr>
            <w:tcW w:w="637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OTROS PROCEDIMIENTOS</w:t>
            </w:r>
          </w:p>
        </w:tc>
        <w:tc>
          <w:tcPr>
            <w:tcW w:w="336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486" w:right="147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 a 3</w:t>
            </w:r>
          </w:p>
        </w:tc>
      </w:tr>
      <w:tr w:rsidR="0070366C" w:rsidRPr="00FA595A">
        <w:trPr>
          <w:trHeight w:val="321"/>
        </w:trPr>
        <w:tc>
          <w:tcPr>
            <w:tcW w:w="637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SESIÓN REHABILITACIÓN</w:t>
            </w:r>
          </w:p>
        </w:tc>
        <w:tc>
          <w:tcPr>
            <w:tcW w:w="336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9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</w:tr>
      <w:tr w:rsidR="0070366C" w:rsidRPr="00FA595A">
        <w:trPr>
          <w:trHeight w:val="321"/>
        </w:trPr>
        <w:tc>
          <w:tcPr>
            <w:tcW w:w="637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565655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VISITA DOMICILIARIA</w:t>
            </w:r>
          </w:p>
        </w:tc>
        <w:tc>
          <w:tcPr>
            <w:tcW w:w="3363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9"/>
              <w:jc w:val="center"/>
              <w:rPr>
                <w:rFonts w:asciiTheme="minorHAnsi" w:hAnsiTheme="minorHAnsi"/>
                <w:color w:val="565655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</w:tr>
    </w:tbl>
    <w:p w:rsidR="0070366C" w:rsidRPr="00FA595A" w:rsidRDefault="0070366C">
      <w:pPr>
        <w:spacing w:before="8"/>
        <w:rPr>
          <w:rFonts w:asciiTheme="minorHAnsi" w:hAnsiTheme="minorHAnsi"/>
          <w:b/>
        </w:rPr>
      </w:pPr>
    </w:p>
    <w:p w:rsidR="0070366C" w:rsidRPr="00FA595A" w:rsidRDefault="00FA595A">
      <w:pPr>
        <w:spacing w:line="264" w:lineRule="auto"/>
        <w:ind w:left="1008" w:right="999"/>
        <w:rPr>
          <w:rFonts w:asciiTheme="minorHAnsi" w:hAnsiTheme="minorHAnsi"/>
          <w:b/>
        </w:rPr>
      </w:pPr>
      <w:r w:rsidRPr="00FA595A">
        <w:rPr>
          <w:rFonts w:asciiTheme="minorHAnsi" w:hAnsiTheme="minorHAnsi"/>
          <w:b/>
          <w:color w:val="565655"/>
        </w:rPr>
        <w:t>Profesional Psicólogo (a): se sugiere complementar información con Anexo N° 18 “Prestaciones de Atención abierta Salud Mental”.</w:t>
      </w:r>
    </w:p>
    <w:p w:rsidR="0070366C" w:rsidRPr="00FA595A" w:rsidRDefault="0070366C">
      <w:pPr>
        <w:spacing w:before="4"/>
        <w:rPr>
          <w:rFonts w:asciiTheme="minorHAnsi" w:hAnsiTheme="minorHAnsi"/>
          <w:b/>
        </w:rPr>
      </w:pPr>
    </w:p>
    <w:tbl>
      <w:tblPr>
        <w:tblStyle w:val="a9"/>
        <w:tblW w:w="9729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6301"/>
        <w:gridCol w:w="3428"/>
      </w:tblGrid>
      <w:tr w:rsidR="0070366C" w:rsidRPr="00FA595A">
        <w:trPr>
          <w:trHeight w:val="528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22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ACTIVIDAD PRESENCIAL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64" w:right="409" w:hanging="584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RENDIMIENTO POR HORA</w:t>
            </w:r>
          </w:p>
        </w:tc>
      </w:tr>
      <w:tr w:rsidR="0070366C" w:rsidRPr="00FA595A">
        <w:trPr>
          <w:trHeight w:val="321"/>
        </w:trPr>
        <w:tc>
          <w:tcPr>
            <w:tcW w:w="6301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CONSULTA</w:t>
            </w:r>
          </w:p>
        </w:tc>
        <w:tc>
          <w:tcPr>
            <w:tcW w:w="3428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</w:tr>
      <w:tr w:rsidR="0070366C" w:rsidRPr="00FA595A">
        <w:trPr>
          <w:trHeight w:val="364"/>
        </w:trPr>
        <w:tc>
          <w:tcPr>
            <w:tcW w:w="630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PSICOTERAPIA</w:t>
            </w:r>
          </w:p>
        </w:tc>
        <w:tc>
          <w:tcPr>
            <w:tcW w:w="3428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2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</w:tr>
      <w:tr w:rsidR="0070366C" w:rsidRPr="00FA595A">
        <w:trPr>
          <w:trHeight w:val="366"/>
        </w:trPr>
        <w:tc>
          <w:tcPr>
            <w:tcW w:w="630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PSICODIAGNÓSTICO</w:t>
            </w:r>
          </w:p>
        </w:tc>
        <w:tc>
          <w:tcPr>
            <w:tcW w:w="3428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/>
              <w:ind w:left="2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</w:tr>
      <w:tr w:rsidR="0070366C" w:rsidRPr="00FA595A">
        <w:trPr>
          <w:trHeight w:val="321"/>
        </w:trPr>
        <w:tc>
          <w:tcPr>
            <w:tcW w:w="630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TALLERES</w:t>
            </w:r>
          </w:p>
        </w:tc>
        <w:tc>
          <w:tcPr>
            <w:tcW w:w="3428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</w:tr>
    </w:tbl>
    <w:p w:rsidR="0070366C" w:rsidRPr="00FA595A" w:rsidRDefault="0070366C">
      <w:pPr>
        <w:spacing w:before="11"/>
        <w:rPr>
          <w:rFonts w:asciiTheme="minorHAnsi" w:hAnsiTheme="minorHAnsi"/>
          <w:b/>
        </w:rPr>
      </w:pPr>
    </w:p>
    <w:p w:rsidR="0070366C" w:rsidRPr="00FA595A" w:rsidRDefault="00FA595A">
      <w:pPr>
        <w:ind w:left="1008"/>
        <w:rPr>
          <w:rFonts w:asciiTheme="minorHAnsi" w:hAnsiTheme="minorHAnsi"/>
          <w:b/>
        </w:rPr>
      </w:pPr>
      <w:r w:rsidRPr="00FA595A">
        <w:rPr>
          <w:rFonts w:asciiTheme="minorHAnsi" w:hAnsiTheme="minorHAnsi"/>
          <w:b/>
          <w:color w:val="565655"/>
        </w:rPr>
        <w:t>Profesional Asistente Social</w:t>
      </w:r>
    </w:p>
    <w:p w:rsidR="0070366C" w:rsidRPr="00FA595A" w:rsidRDefault="0070366C">
      <w:pPr>
        <w:spacing w:before="5"/>
        <w:rPr>
          <w:rFonts w:asciiTheme="minorHAnsi" w:hAnsiTheme="minorHAnsi"/>
          <w:b/>
        </w:rPr>
      </w:pPr>
    </w:p>
    <w:tbl>
      <w:tblPr>
        <w:tblStyle w:val="aa"/>
        <w:tblW w:w="973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6349"/>
        <w:gridCol w:w="3387"/>
      </w:tblGrid>
      <w:tr w:rsidR="0070366C" w:rsidRPr="00FA595A">
        <w:trPr>
          <w:trHeight w:val="527"/>
        </w:trPr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22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ACTIVIDAD PRESENCIAL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42" w:right="390" w:hanging="584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RENDIMIENTO POR HORA</w:t>
            </w:r>
          </w:p>
        </w:tc>
      </w:tr>
      <w:tr w:rsidR="0070366C" w:rsidRPr="00FA595A">
        <w:trPr>
          <w:trHeight w:val="319"/>
        </w:trPr>
        <w:tc>
          <w:tcPr>
            <w:tcW w:w="6349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CONSULTA</w:t>
            </w:r>
          </w:p>
        </w:tc>
        <w:tc>
          <w:tcPr>
            <w:tcW w:w="3387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</w:t>
            </w:r>
          </w:p>
        </w:tc>
      </w:tr>
      <w:tr w:rsidR="0070366C" w:rsidRPr="00FA595A">
        <w:trPr>
          <w:trHeight w:val="321"/>
        </w:trPr>
        <w:tc>
          <w:tcPr>
            <w:tcW w:w="6349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VISITA A DOMICILIO</w:t>
            </w:r>
          </w:p>
        </w:tc>
        <w:tc>
          <w:tcPr>
            <w:tcW w:w="338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</w:tr>
      <w:tr w:rsidR="0070366C" w:rsidRPr="00FA595A">
        <w:trPr>
          <w:trHeight w:val="321"/>
        </w:trPr>
        <w:tc>
          <w:tcPr>
            <w:tcW w:w="6349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CONSULTORIAS</w:t>
            </w:r>
          </w:p>
        </w:tc>
        <w:tc>
          <w:tcPr>
            <w:tcW w:w="338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</w:t>
            </w:r>
          </w:p>
        </w:tc>
      </w:tr>
      <w:tr w:rsidR="0070366C" w:rsidRPr="00FA595A">
        <w:trPr>
          <w:trHeight w:val="321"/>
        </w:trPr>
        <w:tc>
          <w:tcPr>
            <w:tcW w:w="6349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TALLER GRUPAL</w:t>
            </w:r>
          </w:p>
        </w:tc>
        <w:tc>
          <w:tcPr>
            <w:tcW w:w="338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</w:tr>
    </w:tbl>
    <w:p w:rsidR="0070366C" w:rsidRPr="00FA595A" w:rsidRDefault="0070366C">
      <w:pPr>
        <w:rPr>
          <w:rFonts w:asciiTheme="minorHAnsi" w:hAnsiTheme="minorHAnsi"/>
          <w:b/>
        </w:rPr>
      </w:pPr>
    </w:p>
    <w:p w:rsidR="0070366C" w:rsidRPr="00FA595A" w:rsidRDefault="00FA595A">
      <w:pPr>
        <w:spacing w:line="264" w:lineRule="auto"/>
        <w:ind w:left="1008" w:right="999"/>
        <w:rPr>
          <w:rFonts w:asciiTheme="minorHAnsi" w:hAnsiTheme="minorHAnsi"/>
          <w:b/>
        </w:rPr>
      </w:pPr>
      <w:r w:rsidRPr="00FA595A">
        <w:rPr>
          <w:rFonts w:asciiTheme="minorHAnsi" w:hAnsiTheme="minorHAnsi"/>
          <w:b/>
          <w:color w:val="565655"/>
        </w:rPr>
        <w:t>Profesional Terapeuta Ocupacional: se sugiere complementar informa</w:t>
      </w:r>
      <w:r>
        <w:rPr>
          <w:rFonts w:asciiTheme="minorHAnsi" w:hAnsiTheme="minorHAnsi"/>
          <w:b/>
          <w:color w:val="565655"/>
        </w:rPr>
        <w:t>ción con Anexo Prestacio</w:t>
      </w:r>
      <w:r w:rsidRPr="00FA595A">
        <w:rPr>
          <w:rFonts w:asciiTheme="minorHAnsi" w:hAnsiTheme="minorHAnsi"/>
          <w:b/>
          <w:color w:val="565655"/>
        </w:rPr>
        <w:t>nes de Rehabilitación.</w:t>
      </w:r>
    </w:p>
    <w:p w:rsidR="0070366C" w:rsidRPr="00FA595A" w:rsidRDefault="0070366C">
      <w:pPr>
        <w:spacing w:before="3"/>
        <w:rPr>
          <w:rFonts w:asciiTheme="minorHAnsi" w:hAnsiTheme="minorHAnsi"/>
          <w:b/>
        </w:rPr>
      </w:pPr>
    </w:p>
    <w:tbl>
      <w:tblPr>
        <w:tblStyle w:val="ab"/>
        <w:tblW w:w="973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6349"/>
        <w:gridCol w:w="3387"/>
      </w:tblGrid>
      <w:tr w:rsidR="0070366C" w:rsidRPr="00FA595A">
        <w:trPr>
          <w:trHeight w:val="527"/>
        </w:trPr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22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ACTIVIDAD PRESENCIAL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442" w:right="390" w:hanging="584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RENDIMIENTO POR HORA</w:t>
            </w:r>
          </w:p>
        </w:tc>
      </w:tr>
      <w:tr w:rsidR="0070366C" w:rsidRPr="00FA595A">
        <w:trPr>
          <w:trHeight w:val="319"/>
        </w:trPr>
        <w:tc>
          <w:tcPr>
            <w:tcW w:w="6349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EVALUACIÓN INICIAL</w:t>
            </w:r>
          </w:p>
        </w:tc>
        <w:tc>
          <w:tcPr>
            <w:tcW w:w="3387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1,3</w:t>
            </w:r>
          </w:p>
        </w:tc>
      </w:tr>
      <w:tr w:rsidR="0070366C" w:rsidRPr="00FA595A">
        <w:trPr>
          <w:trHeight w:val="319"/>
        </w:trPr>
        <w:tc>
          <w:tcPr>
            <w:tcW w:w="6349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565655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EVALUACIÓN INTERMEDIA</w:t>
            </w:r>
          </w:p>
        </w:tc>
        <w:tc>
          <w:tcPr>
            <w:tcW w:w="3387" w:type="dxa"/>
            <w:tcBorders>
              <w:top w:val="nil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623"/>
              <w:jc w:val="right"/>
              <w:rPr>
                <w:rFonts w:asciiTheme="minorHAnsi" w:hAnsiTheme="minorHAnsi"/>
                <w:color w:val="565655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</w:tr>
      <w:tr w:rsidR="0070366C" w:rsidRPr="00FA595A">
        <w:trPr>
          <w:trHeight w:val="321"/>
        </w:trPr>
        <w:tc>
          <w:tcPr>
            <w:tcW w:w="6349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VISITA A SALA</w:t>
            </w:r>
          </w:p>
        </w:tc>
        <w:tc>
          <w:tcPr>
            <w:tcW w:w="338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</w:tr>
      <w:tr w:rsidR="0070366C" w:rsidRPr="00FA595A">
        <w:trPr>
          <w:trHeight w:val="321"/>
        </w:trPr>
        <w:tc>
          <w:tcPr>
            <w:tcW w:w="6349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VISITA DOMICILIARIA</w:t>
            </w:r>
          </w:p>
        </w:tc>
        <w:tc>
          <w:tcPr>
            <w:tcW w:w="338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1</w:t>
            </w:r>
          </w:p>
        </w:tc>
      </w:tr>
      <w:tr w:rsidR="0070366C" w:rsidRPr="00FA595A">
        <w:trPr>
          <w:trHeight w:val="321"/>
        </w:trPr>
        <w:tc>
          <w:tcPr>
            <w:tcW w:w="6349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PROCEDIMIENTO</w:t>
            </w:r>
          </w:p>
        </w:tc>
        <w:tc>
          <w:tcPr>
            <w:tcW w:w="338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3</w:t>
            </w:r>
          </w:p>
        </w:tc>
      </w:tr>
      <w:tr w:rsidR="0070366C" w:rsidRPr="00FA595A">
        <w:trPr>
          <w:trHeight w:val="321"/>
        </w:trPr>
        <w:tc>
          <w:tcPr>
            <w:tcW w:w="6349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SESION REHABILITACION</w:t>
            </w:r>
          </w:p>
        </w:tc>
        <w:tc>
          <w:tcPr>
            <w:tcW w:w="3387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right="1623"/>
              <w:jc w:val="right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2</w:t>
            </w:r>
          </w:p>
        </w:tc>
      </w:tr>
    </w:tbl>
    <w:p w:rsidR="0070366C" w:rsidRPr="00FA595A" w:rsidRDefault="0070366C">
      <w:pPr>
        <w:spacing w:before="10"/>
        <w:rPr>
          <w:rFonts w:asciiTheme="minorHAnsi" w:hAnsiTheme="minorHAnsi"/>
          <w:b/>
        </w:rPr>
      </w:pPr>
    </w:p>
    <w:p w:rsidR="0070366C" w:rsidRPr="00FA595A" w:rsidRDefault="0070366C">
      <w:pPr>
        <w:spacing w:before="1"/>
        <w:ind w:left="1008"/>
        <w:rPr>
          <w:rFonts w:asciiTheme="minorHAnsi" w:hAnsiTheme="minorHAnsi"/>
          <w:b/>
          <w:color w:val="565655"/>
        </w:rPr>
      </w:pPr>
    </w:p>
    <w:p w:rsidR="0070366C" w:rsidRPr="00FA595A" w:rsidRDefault="00FA595A">
      <w:pPr>
        <w:spacing w:line="264" w:lineRule="auto"/>
        <w:ind w:left="1007" w:right="1020"/>
        <w:rPr>
          <w:rFonts w:asciiTheme="minorHAnsi" w:hAnsiTheme="minorHAnsi"/>
          <w:b/>
        </w:rPr>
      </w:pPr>
      <w:r w:rsidRPr="00FA595A">
        <w:rPr>
          <w:rFonts w:asciiTheme="minorHAnsi" w:hAnsiTheme="minorHAnsi"/>
          <w:b/>
          <w:color w:val="575756"/>
        </w:rPr>
        <w:t>Profesional Fonoaudiólogo: se sugiere complementar información con Anexo Prestaciones de Rehabilitación.</w:t>
      </w:r>
    </w:p>
    <w:p w:rsidR="0070366C" w:rsidRPr="00FA595A" w:rsidRDefault="0070366C">
      <w:pPr>
        <w:spacing w:before="3"/>
        <w:rPr>
          <w:rFonts w:asciiTheme="minorHAnsi" w:hAnsiTheme="minorHAnsi"/>
          <w:b/>
        </w:rPr>
      </w:pPr>
    </w:p>
    <w:tbl>
      <w:tblPr>
        <w:tblStyle w:val="ac"/>
        <w:tblW w:w="9735" w:type="dxa"/>
        <w:tblInd w:w="10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6350"/>
        <w:gridCol w:w="3385"/>
      </w:tblGrid>
      <w:tr w:rsidR="0070366C" w:rsidRPr="00FA595A">
        <w:trPr>
          <w:trHeight w:val="341"/>
        </w:trPr>
        <w:tc>
          <w:tcPr>
            <w:tcW w:w="6350" w:type="dxa"/>
            <w:tcBorders>
              <w:top w:val="nil"/>
              <w:left w:val="nil"/>
              <w:bottom w:val="nil"/>
            </w:tcBorders>
            <w:shd w:val="clear" w:color="auto" w:fill="2E7C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8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ACTIVIDAD PRESENCIAL</w:t>
            </w:r>
          </w:p>
        </w:tc>
        <w:tc>
          <w:tcPr>
            <w:tcW w:w="3385" w:type="dxa"/>
            <w:tcBorders>
              <w:top w:val="nil"/>
              <w:bottom w:val="nil"/>
            </w:tcBorders>
            <w:shd w:val="clear" w:color="auto" w:fill="2E7C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595" w:right="585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RENDIMIENTO POR HORA</w:t>
            </w:r>
          </w:p>
        </w:tc>
      </w:tr>
      <w:tr w:rsidR="0070366C" w:rsidRPr="00FA595A">
        <w:trPr>
          <w:trHeight w:val="321"/>
        </w:trPr>
        <w:tc>
          <w:tcPr>
            <w:tcW w:w="6350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75756"/>
              </w:rPr>
              <w:t>EVALUACION INICIAL</w:t>
            </w:r>
          </w:p>
        </w:tc>
        <w:tc>
          <w:tcPr>
            <w:tcW w:w="3385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75756"/>
              </w:rPr>
              <w:t>1,3</w:t>
            </w:r>
          </w:p>
        </w:tc>
      </w:tr>
      <w:tr w:rsidR="0070366C" w:rsidRPr="00FA595A">
        <w:trPr>
          <w:trHeight w:val="321"/>
        </w:trPr>
        <w:tc>
          <w:tcPr>
            <w:tcW w:w="6350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575756"/>
              </w:rPr>
            </w:pPr>
            <w:r w:rsidRPr="00FA595A">
              <w:rPr>
                <w:rFonts w:asciiTheme="minorHAnsi" w:hAnsiTheme="minorHAnsi"/>
                <w:b/>
                <w:color w:val="575756"/>
              </w:rPr>
              <w:t xml:space="preserve">EVALUACIÓN INTERMEDIA </w:t>
            </w:r>
          </w:p>
        </w:tc>
        <w:tc>
          <w:tcPr>
            <w:tcW w:w="3385" w:type="dxa"/>
            <w:tcBorders>
              <w:top w:val="nil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"/>
              <w:jc w:val="center"/>
              <w:rPr>
                <w:rFonts w:asciiTheme="minorHAnsi" w:hAnsiTheme="minorHAnsi"/>
                <w:color w:val="575756"/>
              </w:rPr>
            </w:pPr>
            <w:r w:rsidRPr="00FA595A">
              <w:rPr>
                <w:rFonts w:asciiTheme="minorHAnsi" w:hAnsiTheme="minorHAnsi"/>
                <w:color w:val="575756"/>
              </w:rPr>
              <w:t>2</w:t>
            </w:r>
          </w:p>
        </w:tc>
      </w:tr>
      <w:tr w:rsidR="0070366C" w:rsidRPr="00FA595A">
        <w:trPr>
          <w:trHeight w:val="321"/>
        </w:trPr>
        <w:tc>
          <w:tcPr>
            <w:tcW w:w="635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75756"/>
              </w:rPr>
              <w:t>VISITA A SALA</w:t>
            </w:r>
          </w:p>
        </w:tc>
        <w:tc>
          <w:tcPr>
            <w:tcW w:w="3385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75756"/>
              </w:rPr>
              <w:t>2</w:t>
            </w:r>
          </w:p>
        </w:tc>
      </w:tr>
      <w:tr w:rsidR="0070366C" w:rsidRPr="00FA595A">
        <w:trPr>
          <w:trHeight w:val="321"/>
        </w:trPr>
        <w:tc>
          <w:tcPr>
            <w:tcW w:w="635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75756"/>
              </w:rPr>
              <w:t>VISITA DOMICILIARIA</w:t>
            </w:r>
          </w:p>
        </w:tc>
        <w:tc>
          <w:tcPr>
            <w:tcW w:w="3385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7030A0"/>
              </w:rPr>
              <w:t>1</w:t>
            </w:r>
          </w:p>
        </w:tc>
      </w:tr>
      <w:tr w:rsidR="0070366C" w:rsidRPr="00FA595A">
        <w:trPr>
          <w:trHeight w:val="321"/>
        </w:trPr>
        <w:tc>
          <w:tcPr>
            <w:tcW w:w="635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75756"/>
              </w:rPr>
              <w:t>PROCEDIMIENTO</w:t>
            </w:r>
          </w:p>
        </w:tc>
        <w:tc>
          <w:tcPr>
            <w:tcW w:w="3385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75756"/>
              </w:rPr>
              <w:t>3</w:t>
            </w:r>
          </w:p>
        </w:tc>
      </w:tr>
      <w:tr w:rsidR="0070366C" w:rsidRPr="00FA595A">
        <w:trPr>
          <w:trHeight w:val="321"/>
        </w:trPr>
        <w:tc>
          <w:tcPr>
            <w:tcW w:w="6350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7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75756"/>
              </w:rPr>
              <w:t>SESION REHABILITACION</w:t>
            </w:r>
          </w:p>
        </w:tc>
        <w:tc>
          <w:tcPr>
            <w:tcW w:w="3385" w:type="dxa"/>
            <w:tcBorders>
              <w:top w:val="single" w:sz="4" w:space="0" w:color="2E7CC0"/>
              <w:left w:val="single" w:sz="4" w:space="0" w:color="2E7CC0"/>
              <w:bottom w:val="single" w:sz="4" w:space="0" w:color="2E7CC0"/>
              <w:right w:val="single" w:sz="4" w:space="0" w:color="2E7CC0"/>
            </w:tcBorders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75756"/>
              </w:rPr>
              <w:t>2</w:t>
            </w:r>
          </w:p>
        </w:tc>
      </w:tr>
    </w:tbl>
    <w:p w:rsidR="0070366C" w:rsidRPr="00FA595A" w:rsidRDefault="0070366C">
      <w:pPr>
        <w:spacing w:before="1"/>
        <w:ind w:left="1008"/>
        <w:rPr>
          <w:rFonts w:asciiTheme="minorHAnsi" w:hAnsiTheme="minorHAnsi"/>
          <w:b/>
          <w:color w:val="565655"/>
        </w:rPr>
      </w:pPr>
    </w:p>
    <w:p w:rsidR="0070366C" w:rsidRPr="00FA595A" w:rsidRDefault="00FA595A">
      <w:pPr>
        <w:spacing w:before="1"/>
        <w:ind w:left="1008"/>
        <w:rPr>
          <w:rFonts w:asciiTheme="minorHAnsi" w:hAnsiTheme="minorHAnsi"/>
          <w:b/>
        </w:rPr>
      </w:pPr>
      <w:r w:rsidRPr="00FA595A">
        <w:rPr>
          <w:rFonts w:asciiTheme="minorHAnsi" w:hAnsiTheme="minorHAnsi"/>
          <w:b/>
          <w:color w:val="565655"/>
        </w:rPr>
        <w:t>Profesional Tecnólogo Médico Medicina Transfusional</w:t>
      </w:r>
    </w:p>
    <w:p w:rsidR="0070366C" w:rsidRPr="00FA595A" w:rsidRDefault="0070366C">
      <w:pPr>
        <w:spacing w:before="5"/>
        <w:rPr>
          <w:rFonts w:asciiTheme="minorHAnsi" w:hAnsiTheme="minorHAnsi"/>
          <w:b/>
        </w:rPr>
      </w:pPr>
    </w:p>
    <w:tbl>
      <w:tblPr>
        <w:tblStyle w:val="ad"/>
        <w:tblW w:w="9736" w:type="dxa"/>
        <w:tblInd w:w="1028" w:type="dxa"/>
        <w:tblBorders>
          <w:top w:val="single" w:sz="4" w:space="0" w:color="2D7BC0"/>
          <w:left w:val="single" w:sz="4" w:space="0" w:color="2D7BC0"/>
          <w:bottom w:val="single" w:sz="4" w:space="0" w:color="2D7BC0"/>
          <w:right w:val="single" w:sz="4" w:space="0" w:color="2D7BC0"/>
          <w:insideH w:val="single" w:sz="4" w:space="0" w:color="2D7BC0"/>
          <w:insideV w:val="single" w:sz="4" w:space="0" w:color="2D7BC0"/>
        </w:tblBorders>
        <w:tblLayout w:type="fixed"/>
        <w:tblLook w:val="0000" w:firstRow="0" w:lastRow="0" w:firstColumn="0" w:lastColumn="0" w:noHBand="0" w:noVBand="0"/>
      </w:tblPr>
      <w:tblGrid>
        <w:gridCol w:w="5031"/>
        <w:gridCol w:w="4705"/>
      </w:tblGrid>
      <w:tr w:rsidR="0070366C" w:rsidRPr="00FA595A">
        <w:trPr>
          <w:trHeight w:val="525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22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ACTIVIDAD PRESENCIAL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2D7BC0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2100" w:right="1050" w:hanging="584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FFFFFF"/>
              </w:rPr>
              <w:t>RENDIMIENTO POR HORA</w:t>
            </w:r>
          </w:p>
        </w:tc>
      </w:tr>
      <w:tr w:rsidR="0070366C" w:rsidRPr="00FA595A">
        <w:trPr>
          <w:trHeight w:val="522"/>
        </w:trPr>
        <w:tc>
          <w:tcPr>
            <w:tcW w:w="9736" w:type="dxa"/>
            <w:gridSpan w:val="2"/>
            <w:tcBorders>
              <w:top w:val="nil"/>
            </w:tcBorders>
            <w:shd w:val="clear" w:color="auto" w:fill="EDF0F9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2795" w:right="278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PROCEDIMIENTOS DE SELECCIÓN DE DONANTES</w:t>
            </w:r>
          </w:p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6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595A">
              <w:rPr>
                <w:rFonts w:asciiTheme="minorHAnsi" w:hAnsiTheme="minorHAnsi"/>
                <w:b/>
                <w:color w:val="565655"/>
              </w:rPr>
              <w:t>*</w:t>
            </w:r>
          </w:p>
        </w:tc>
      </w:tr>
      <w:tr w:rsidR="0070366C" w:rsidRPr="00FA595A">
        <w:trPr>
          <w:trHeight w:val="321"/>
        </w:trPr>
        <w:tc>
          <w:tcPr>
            <w:tcW w:w="503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0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DONANTES SANGRE TOTAL**</w:t>
            </w:r>
          </w:p>
        </w:tc>
        <w:tc>
          <w:tcPr>
            <w:tcW w:w="4705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6</w:t>
            </w:r>
          </w:p>
        </w:tc>
      </w:tr>
      <w:tr w:rsidR="0070366C" w:rsidRPr="00FA595A">
        <w:trPr>
          <w:trHeight w:val="321"/>
        </w:trPr>
        <w:tc>
          <w:tcPr>
            <w:tcW w:w="5031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0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DONANTES POR AFÉRESIS</w:t>
            </w:r>
          </w:p>
        </w:tc>
        <w:tc>
          <w:tcPr>
            <w:tcW w:w="4705" w:type="dxa"/>
          </w:tcPr>
          <w:p w:rsidR="0070366C" w:rsidRPr="00FA595A" w:rsidRDefault="00FA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"/>
              <w:jc w:val="center"/>
              <w:rPr>
                <w:rFonts w:asciiTheme="minorHAnsi" w:hAnsiTheme="minorHAnsi"/>
                <w:color w:val="000000"/>
              </w:rPr>
            </w:pPr>
            <w:r w:rsidRPr="00FA595A">
              <w:rPr>
                <w:rFonts w:asciiTheme="minorHAnsi" w:hAnsiTheme="minorHAnsi"/>
                <w:color w:val="565655"/>
              </w:rPr>
              <w:t>4</w:t>
            </w:r>
          </w:p>
        </w:tc>
      </w:tr>
    </w:tbl>
    <w:p w:rsidR="0070366C" w:rsidRPr="00FA595A" w:rsidRDefault="00FA595A">
      <w:pPr>
        <w:spacing w:before="139"/>
        <w:ind w:left="1008"/>
        <w:rPr>
          <w:rFonts w:asciiTheme="minorHAnsi" w:hAnsiTheme="minorHAnsi"/>
        </w:rPr>
      </w:pPr>
      <w:r w:rsidRPr="00FA595A">
        <w:rPr>
          <w:rFonts w:asciiTheme="minorHAnsi" w:hAnsiTheme="minorHAnsi"/>
          <w:color w:val="565655"/>
        </w:rPr>
        <w:t>* Ante una contingencia, este rendimiento puede verse disminuido</w:t>
      </w:r>
    </w:p>
    <w:p w:rsidR="0070366C" w:rsidRPr="00FA595A" w:rsidRDefault="00FA595A">
      <w:pPr>
        <w:spacing w:before="70"/>
        <w:ind w:left="1008"/>
        <w:rPr>
          <w:rFonts w:asciiTheme="minorHAnsi" w:hAnsiTheme="minorHAnsi"/>
          <w:color w:val="565655"/>
        </w:rPr>
      </w:pPr>
      <w:r w:rsidRPr="00FA595A">
        <w:rPr>
          <w:rFonts w:asciiTheme="minorHAnsi" w:hAnsiTheme="minorHAnsi"/>
          <w:color w:val="565655"/>
        </w:rPr>
        <w:t>**Aplica para colecta móvil y atención en sitio fijo</w:t>
      </w:r>
    </w:p>
    <w:p w:rsidR="0070366C" w:rsidRPr="00FA595A" w:rsidRDefault="00FA595A">
      <w:pPr>
        <w:spacing w:before="233" w:line="225" w:lineRule="auto"/>
        <w:ind w:left="1008" w:right="1016"/>
        <w:jc w:val="both"/>
        <w:rPr>
          <w:rFonts w:asciiTheme="minorHAnsi" w:hAnsiTheme="minorHAnsi"/>
          <w:color w:val="565655"/>
        </w:rPr>
      </w:pPr>
      <w:bookmarkStart w:id="1" w:name="_heading=h.gjdgxs" w:colFirst="0" w:colLast="0"/>
      <w:bookmarkEnd w:id="1"/>
      <w:r w:rsidRPr="00FA595A">
        <w:rPr>
          <w:rFonts w:asciiTheme="minorHAnsi" w:hAnsiTheme="minorHAnsi"/>
          <w:b/>
          <w:color w:val="565655"/>
        </w:rPr>
        <w:t>Medicina Transfusional:</w:t>
      </w:r>
      <w:r w:rsidRPr="00FA595A">
        <w:rPr>
          <w:rFonts w:asciiTheme="minorHAnsi" w:hAnsiTheme="minorHAnsi"/>
          <w:color w:val="565655"/>
        </w:rPr>
        <w:t xml:space="preserve"> El rendimiento de las prestaciones ejecutadas por profesionales Tecnólogos Médicos en el ámbito de medicina transfusional, que incluye atención y selección de donantes de sangre se encuentra normado en el Decreto Exento N°38 emitido por la Subsecretaría de Redes Asistenciales el 31.05.2021 que APRUEBA NORMA TÉCNICA N° 212 QUE REGULA "LA ATENCIÓN Y SELECCIÓN DE DONANTES DE SANGRE TOTAL Y POR AFÉRESIS EN SITIO FIJO Y COLECTA MÓVIL", Y DEJA SIN EFECTO LAS RESOLUCIONES EXENTAS N° 458, DE 2007 Y N° 389, DE 2013, DE LA SUBSECRETARÍA DE REDES ASISTENCIALES, QUE APROBARON LAS NORMAS GENERALES TÉCNICAS N° 96 Y N° 146. No se incluye la transfusión de componentes sanguíneos por ser un proceso que abarca prestaciones de rutina y urgencia, que no pueden ser programados. </w:t>
      </w:r>
    </w:p>
    <w:p w:rsidR="0070366C" w:rsidRPr="00FA595A" w:rsidRDefault="00FA595A">
      <w:pPr>
        <w:spacing w:before="233" w:line="225" w:lineRule="auto"/>
        <w:ind w:left="1008" w:right="1016"/>
        <w:jc w:val="both"/>
        <w:rPr>
          <w:rFonts w:asciiTheme="minorHAnsi" w:hAnsiTheme="minorHAnsi"/>
          <w:color w:val="565655"/>
        </w:rPr>
      </w:pPr>
      <w:r w:rsidRPr="00FA595A">
        <w:rPr>
          <w:rFonts w:asciiTheme="minorHAnsi" w:hAnsiTheme="minorHAnsi"/>
          <w:b/>
          <w:color w:val="565655"/>
        </w:rPr>
        <w:t xml:space="preserve">Profesional de Anatomía Patológica, Laboratorio Clínico e </w:t>
      </w:r>
      <w:proofErr w:type="spellStart"/>
      <w:r w:rsidRPr="00FA595A">
        <w:rPr>
          <w:rFonts w:asciiTheme="minorHAnsi" w:hAnsiTheme="minorHAnsi"/>
          <w:b/>
          <w:color w:val="565655"/>
        </w:rPr>
        <w:t>Imagenología</w:t>
      </w:r>
      <w:proofErr w:type="spellEnd"/>
      <w:r w:rsidRPr="00FA595A">
        <w:rPr>
          <w:rFonts w:asciiTheme="minorHAnsi" w:hAnsiTheme="minorHAnsi"/>
          <w:b/>
          <w:color w:val="565655"/>
        </w:rPr>
        <w:t xml:space="preserve">: </w:t>
      </w:r>
      <w:r w:rsidRPr="00FA595A">
        <w:rPr>
          <w:rFonts w:asciiTheme="minorHAnsi" w:hAnsiTheme="minorHAnsi"/>
          <w:color w:val="565655"/>
        </w:rPr>
        <w:t xml:space="preserve">El rendimiento de las prestaciones ejecutadas por profesionales Tecnólogos Médicos en el ámbito de Anatomía Patológica, Laboratorio Clínico e </w:t>
      </w:r>
      <w:proofErr w:type="spellStart"/>
      <w:r w:rsidRPr="00FA595A">
        <w:rPr>
          <w:rFonts w:asciiTheme="minorHAnsi" w:hAnsiTheme="minorHAnsi"/>
          <w:color w:val="565655"/>
        </w:rPr>
        <w:t>Imagenología</w:t>
      </w:r>
      <w:proofErr w:type="spellEnd"/>
      <w:r w:rsidRPr="00FA595A">
        <w:rPr>
          <w:rFonts w:asciiTheme="minorHAnsi" w:hAnsiTheme="minorHAnsi"/>
          <w:color w:val="565655"/>
        </w:rPr>
        <w:t xml:space="preserve"> pueden ser programadas teniendo en consideración los siguientes criterios:</w:t>
      </w:r>
    </w:p>
    <w:p w:rsidR="0070366C" w:rsidRPr="00FA595A" w:rsidRDefault="00FA59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33" w:line="225" w:lineRule="auto"/>
        <w:ind w:right="1016"/>
        <w:jc w:val="both"/>
        <w:rPr>
          <w:rFonts w:asciiTheme="minorHAnsi" w:hAnsiTheme="minorHAnsi"/>
          <w:color w:val="565655"/>
        </w:rPr>
      </w:pPr>
      <w:r w:rsidRPr="00FA595A">
        <w:rPr>
          <w:rFonts w:asciiTheme="minorHAnsi" w:hAnsiTheme="minorHAnsi"/>
          <w:color w:val="565655"/>
        </w:rPr>
        <w:t>Nivel de complejidad del Establecimiento Hospitalario al cual pertenece</w:t>
      </w:r>
    </w:p>
    <w:p w:rsidR="0070366C" w:rsidRPr="00FA595A" w:rsidRDefault="00FA59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33" w:line="225" w:lineRule="auto"/>
        <w:ind w:right="1016"/>
        <w:jc w:val="both"/>
        <w:rPr>
          <w:rFonts w:asciiTheme="minorHAnsi" w:hAnsiTheme="minorHAnsi"/>
          <w:color w:val="565655"/>
        </w:rPr>
      </w:pPr>
      <w:r w:rsidRPr="00FA595A">
        <w:rPr>
          <w:rFonts w:asciiTheme="minorHAnsi" w:hAnsiTheme="minorHAnsi"/>
          <w:color w:val="565655"/>
        </w:rPr>
        <w:t>Nivel de automatización en la ejecución de las prestaciones</w:t>
      </w:r>
    </w:p>
    <w:p w:rsidR="0070366C" w:rsidRPr="00FA595A" w:rsidRDefault="00FA59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33" w:line="225" w:lineRule="auto"/>
        <w:ind w:right="1016"/>
        <w:jc w:val="both"/>
        <w:rPr>
          <w:rFonts w:asciiTheme="minorHAnsi" w:hAnsiTheme="minorHAnsi"/>
          <w:color w:val="565655"/>
        </w:rPr>
      </w:pPr>
      <w:r w:rsidRPr="00FA595A">
        <w:rPr>
          <w:rFonts w:asciiTheme="minorHAnsi" w:hAnsiTheme="minorHAnsi"/>
          <w:color w:val="565655"/>
        </w:rPr>
        <w:t>Nivel de centralización en red que se disponga para algunas prestaciones más complejas</w:t>
      </w:r>
    </w:p>
    <w:p w:rsidR="00FA595A" w:rsidRPr="00FA595A" w:rsidRDefault="00FA595A" w:rsidP="00FA595A">
      <w:pPr>
        <w:pBdr>
          <w:top w:val="nil"/>
          <w:left w:val="nil"/>
          <w:bottom w:val="nil"/>
          <w:right w:val="nil"/>
          <w:between w:val="nil"/>
        </w:pBdr>
        <w:spacing w:before="233" w:line="225" w:lineRule="auto"/>
        <w:ind w:left="1728" w:right="1016"/>
        <w:jc w:val="both"/>
        <w:rPr>
          <w:rFonts w:asciiTheme="minorHAnsi" w:hAnsiTheme="minorHAnsi"/>
          <w:color w:val="565655"/>
        </w:rPr>
      </w:pPr>
    </w:p>
    <w:p w:rsidR="0070366C" w:rsidRPr="00FA595A" w:rsidRDefault="00FA595A">
      <w:pPr>
        <w:spacing w:before="70"/>
        <w:ind w:left="1008"/>
        <w:rPr>
          <w:rFonts w:asciiTheme="minorHAnsi" w:hAnsiTheme="minorHAnsi"/>
          <w:color w:val="565655"/>
        </w:rPr>
      </w:pPr>
      <w:r w:rsidRPr="00FA595A">
        <w:rPr>
          <w:rFonts w:asciiTheme="minorHAnsi" w:hAnsiTheme="minorHAnsi"/>
          <w:color w:val="565655"/>
        </w:rPr>
        <w:t>Teniendo presente lo anterior, solicitamos que cada establecimiento indique el tiempo que estima para la producción en estos ámbitos, a fin de establecer un estándar nacional en próximas programaciones estas para las prestaciones que realiza en cada Subespecialidad del quehacer de los profesionales Tecnólogos Médicos.</w:t>
      </w:r>
    </w:p>
    <w:sectPr w:rsidR="0070366C" w:rsidRPr="00FA595A">
      <w:pgSz w:w="12240" w:h="15840"/>
      <w:pgMar w:top="520" w:right="220" w:bottom="1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A7" w:rsidRDefault="002B5FA7">
      <w:r>
        <w:separator/>
      </w:r>
    </w:p>
  </w:endnote>
  <w:endnote w:type="continuationSeparator" w:id="0">
    <w:p w:rsidR="002B5FA7" w:rsidRDefault="002B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95A" w:rsidRDefault="00FA595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9"/>
        <w:szCs w:val="19"/>
      </w:rPr>
    </w:pPr>
    <w:r>
      <w:rPr>
        <w:noProof/>
        <w:lang w:val="es-CL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9931400</wp:posOffset>
              </wp:positionV>
              <wp:extent cx="1292860" cy="119380"/>
              <wp:effectExtent l="0" t="0" r="0" b="0"/>
              <wp:wrapNone/>
              <wp:docPr id="48" name="Grupo 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2860" cy="119380"/>
                        <a:chOff x="4699570" y="3719675"/>
                        <a:chExt cx="1292860" cy="11938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4699570" y="3719675"/>
                          <a:ext cx="1292860" cy="119380"/>
                          <a:chOff x="5102" y="15652"/>
                          <a:chExt cx="2036" cy="188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5102" y="15653"/>
                            <a:ext cx="202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595A" w:rsidRDefault="00FA595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5102" y="15652"/>
                            <a:ext cx="833" cy="188"/>
                          </a:xfrm>
                          <a:prstGeom prst="rect">
                            <a:avLst/>
                          </a:prstGeom>
                          <a:solidFill>
                            <a:srgbClr val="0062A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A595A" w:rsidRDefault="00FA595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5935" y="15652"/>
                            <a:ext cx="1203" cy="188"/>
                          </a:xfrm>
                          <a:prstGeom prst="rect">
                            <a:avLst/>
                          </a:prstGeom>
                          <a:solidFill>
                            <a:srgbClr val="E7343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A595A" w:rsidRDefault="00FA595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48" o:spid="_x0000_s1026" style="position:absolute;margin-left:243pt;margin-top:782pt;width:101.8pt;height:9.4pt;z-index:-251658240;mso-wrap-distance-left:0;mso-wrap-distance-right:0" coordorigin="46995,37196" coordsize="12928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">
              <v:group id="Grupo 1" o:spid="_x0000_s1027" style="position:absolute;left:46995;top:37196;width:12929;height:1194" coordorigin="5102,15652" coordsize="2036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ángulo 2" o:spid="_x0000_s1028" style="position:absolute;left:5102;top:15653;width:2025;height: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FA595A" w:rsidRDefault="00FA595A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3" o:spid="_x0000_s1029" style="position:absolute;left:5102;top:15652;width:833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g/5cEA&#10;AADaAAAADwAAAGRycy9kb3ducmV2LnhtbESPT2sCMRTE74LfITzBm2atKO3WKFqVeq1/6PV189wN&#10;bl7CJur22zcFweMwM79hZovW1uJGTTCOFYyGGQjiwmnDpYLjYTt4BREissbaMSn4pQCLebczw1y7&#10;O3/RbR9LkSAcclRQxehzKUNRkcUwdJ44eWfXWIxJNqXUDd4T3NbyJcum0qLhtFChp4+Kisv+ahW8&#10;mZV3krPN6VT7cm223z/nyadS/V67fAcRqY3P8KO90wrG8H8l3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IP+XBAAAA2gAAAA8AAAAAAAAAAAAAAAAAmAIAAGRycy9kb3du&#10;cmV2LnhtbFBLBQYAAAAABAAEAPUAAACGAwAAAAA=&#10;" fillcolor="#0062ae" stroked="f">
                  <v:textbox inset="2.53958mm,2.53958mm,2.53958mm,2.53958mm">
                    <w:txbxContent>
                      <w:p w:rsidR="00FA595A" w:rsidRDefault="00FA595A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4" o:spid="_x0000_s1030" style="position:absolute;left:5935;top:15652;width:1203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I0X8MA&#10;AADaAAAADwAAAGRycy9kb3ducmV2LnhtbESPT4vCMBTE74LfITzBm6YuspRqFBEXPMiy/kHo7dE8&#10;22LzUptY67ffCILHYWZ+w8yXnalES40rLSuYjCMQxJnVJecKTsefUQzCeWSNlWVS8CQHy0W/N8dE&#10;2wfvqT34XAQIuwQVFN7XiZQuK8igG9uaOHgX2xj0QTa51A0+AtxU8iuKvqXBksNCgTWtC8quh7tR&#10;8Ffvsu4Wx8/0HK827XGbmt8yVWo46FYzEJ46/wm/21utYAqv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I0X8MAAADaAAAADwAAAAAAAAAAAAAAAACYAgAAZHJzL2Rv&#10;d25yZXYueG1sUEsFBgAAAAAEAAQA9QAAAIgDAAAAAA==&#10;" fillcolor="#e73439" stroked="f">
                  <v:textbox inset="2.53958mm,2.53958mm,2.53958mm,2.53958mm">
                    <w:txbxContent>
                      <w:p w:rsidR="00FA595A" w:rsidRDefault="00FA595A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A7" w:rsidRDefault="002B5FA7">
      <w:r>
        <w:separator/>
      </w:r>
    </w:p>
  </w:footnote>
  <w:footnote w:type="continuationSeparator" w:id="0">
    <w:p w:rsidR="002B5FA7" w:rsidRDefault="002B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C26DB"/>
    <w:multiLevelType w:val="multilevel"/>
    <w:tmpl w:val="B7B678E8"/>
    <w:lvl w:ilvl="0">
      <w:start w:val="1"/>
      <w:numFmt w:val="decimal"/>
      <w:lvlText w:val="%1."/>
      <w:lvlJc w:val="left"/>
      <w:pPr>
        <w:ind w:left="1008" w:hanging="243"/>
      </w:pPr>
      <w:rPr>
        <w:rFonts w:ascii="Trebuchet MS" w:eastAsia="Trebuchet MS" w:hAnsi="Trebuchet MS" w:cs="Trebuchet MS"/>
        <w:b/>
        <w:color w:val="0062AE"/>
        <w:sz w:val="22"/>
        <w:szCs w:val="22"/>
      </w:rPr>
    </w:lvl>
    <w:lvl w:ilvl="1">
      <w:numFmt w:val="bullet"/>
      <w:lvlText w:val="•"/>
      <w:lvlJc w:val="left"/>
      <w:pPr>
        <w:ind w:left="2078" w:hanging="243"/>
      </w:pPr>
    </w:lvl>
    <w:lvl w:ilvl="2">
      <w:numFmt w:val="bullet"/>
      <w:lvlText w:val="•"/>
      <w:lvlJc w:val="left"/>
      <w:pPr>
        <w:ind w:left="3156" w:hanging="243"/>
      </w:pPr>
    </w:lvl>
    <w:lvl w:ilvl="3">
      <w:numFmt w:val="bullet"/>
      <w:lvlText w:val="•"/>
      <w:lvlJc w:val="left"/>
      <w:pPr>
        <w:ind w:left="4234" w:hanging="243"/>
      </w:pPr>
    </w:lvl>
    <w:lvl w:ilvl="4">
      <w:numFmt w:val="bullet"/>
      <w:lvlText w:val="•"/>
      <w:lvlJc w:val="left"/>
      <w:pPr>
        <w:ind w:left="5312" w:hanging="243"/>
      </w:pPr>
    </w:lvl>
    <w:lvl w:ilvl="5">
      <w:numFmt w:val="bullet"/>
      <w:lvlText w:val="•"/>
      <w:lvlJc w:val="left"/>
      <w:pPr>
        <w:ind w:left="6390" w:hanging="243"/>
      </w:pPr>
    </w:lvl>
    <w:lvl w:ilvl="6">
      <w:numFmt w:val="bullet"/>
      <w:lvlText w:val="•"/>
      <w:lvlJc w:val="left"/>
      <w:pPr>
        <w:ind w:left="7468" w:hanging="243"/>
      </w:pPr>
    </w:lvl>
    <w:lvl w:ilvl="7">
      <w:numFmt w:val="bullet"/>
      <w:lvlText w:val="•"/>
      <w:lvlJc w:val="left"/>
      <w:pPr>
        <w:ind w:left="8546" w:hanging="243"/>
      </w:pPr>
    </w:lvl>
    <w:lvl w:ilvl="8">
      <w:numFmt w:val="bullet"/>
      <w:lvlText w:val="•"/>
      <w:lvlJc w:val="left"/>
      <w:pPr>
        <w:ind w:left="9624" w:hanging="243"/>
      </w:pPr>
    </w:lvl>
  </w:abstractNum>
  <w:abstractNum w:abstractNumId="1" w15:restartNumberingAfterBreak="0">
    <w:nsid w:val="5C574E2E"/>
    <w:multiLevelType w:val="multilevel"/>
    <w:tmpl w:val="1FCE8D50"/>
    <w:lvl w:ilvl="0">
      <w:start w:val="1"/>
      <w:numFmt w:val="bullet"/>
      <w:lvlText w:val="●"/>
      <w:lvlJc w:val="left"/>
      <w:pPr>
        <w:ind w:left="17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AC47E9"/>
    <w:multiLevelType w:val="multilevel"/>
    <w:tmpl w:val="B7B678E8"/>
    <w:lvl w:ilvl="0">
      <w:start w:val="1"/>
      <w:numFmt w:val="decimal"/>
      <w:lvlText w:val="%1."/>
      <w:lvlJc w:val="left"/>
      <w:pPr>
        <w:ind w:left="1008" w:hanging="243"/>
      </w:pPr>
      <w:rPr>
        <w:rFonts w:ascii="Trebuchet MS" w:eastAsia="Trebuchet MS" w:hAnsi="Trebuchet MS" w:cs="Trebuchet MS"/>
        <w:b/>
        <w:color w:val="0062AE"/>
        <w:sz w:val="22"/>
        <w:szCs w:val="22"/>
      </w:rPr>
    </w:lvl>
    <w:lvl w:ilvl="1">
      <w:numFmt w:val="bullet"/>
      <w:lvlText w:val="•"/>
      <w:lvlJc w:val="left"/>
      <w:pPr>
        <w:ind w:left="2078" w:hanging="243"/>
      </w:pPr>
    </w:lvl>
    <w:lvl w:ilvl="2">
      <w:numFmt w:val="bullet"/>
      <w:lvlText w:val="•"/>
      <w:lvlJc w:val="left"/>
      <w:pPr>
        <w:ind w:left="3156" w:hanging="243"/>
      </w:pPr>
    </w:lvl>
    <w:lvl w:ilvl="3">
      <w:numFmt w:val="bullet"/>
      <w:lvlText w:val="•"/>
      <w:lvlJc w:val="left"/>
      <w:pPr>
        <w:ind w:left="4234" w:hanging="243"/>
      </w:pPr>
    </w:lvl>
    <w:lvl w:ilvl="4">
      <w:numFmt w:val="bullet"/>
      <w:lvlText w:val="•"/>
      <w:lvlJc w:val="left"/>
      <w:pPr>
        <w:ind w:left="5312" w:hanging="243"/>
      </w:pPr>
    </w:lvl>
    <w:lvl w:ilvl="5">
      <w:numFmt w:val="bullet"/>
      <w:lvlText w:val="•"/>
      <w:lvlJc w:val="left"/>
      <w:pPr>
        <w:ind w:left="6390" w:hanging="243"/>
      </w:pPr>
    </w:lvl>
    <w:lvl w:ilvl="6">
      <w:numFmt w:val="bullet"/>
      <w:lvlText w:val="•"/>
      <w:lvlJc w:val="left"/>
      <w:pPr>
        <w:ind w:left="7468" w:hanging="243"/>
      </w:pPr>
    </w:lvl>
    <w:lvl w:ilvl="7">
      <w:numFmt w:val="bullet"/>
      <w:lvlText w:val="•"/>
      <w:lvlJc w:val="left"/>
      <w:pPr>
        <w:ind w:left="8546" w:hanging="243"/>
      </w:pPr>
    </w:lvl>
    <w:lvl w:ilvl="8">
      <w:numFmt w:val="bullet"/>
      <w:lvlText w:val="•"/>
      <w:lvlJc w:val="left"/>
      <w:pPr>
        <w:ind w:left="9624" w:hanging="24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6C"/>
    <w:rsid w:val="00280E2C"/>
    <w:rsid w:val="002B5FA7"/>
    <w:rsid w:val="0070366C"/>
    <w:rsid w:val="00972486"/>
    <w:rsid w:val="00F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0B23763-E9A4-4443-9372-55243782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es-E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78"/>
      <w:outlineLvl w:val="0"/>
    </w:pPr>
    <w:rPr>
      <w:sz w:val="28"/>
      <w:szCs w:val="28"/>
      <w:u w:val="single" w:color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uiPriority w:val="10"/>
    <w:qFormat/>
    <w:pPr>
      <w:spacing w:before="19"/>
      <w:ind w:left="1078" w:right="1095"/>
      <w:jc w:val="center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08"/>
    </w:pPr>
  </w:style>
  <w:style w:type="paragraph" w:customStyle="1" w:styleId="TableParagraph">
    <w:name w:val="Table Paragraph"/>
    <w:basedOn w:val="Normal"/>
    <w:uiPriority w:val="1"/>
    <w:qFormat/>
    <w:pPr>
      <w:spacing w:before="47"/>
      <w:ind w:left="117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Wyp6otvPKnxFnhY4QLuWxUvSw==">AMUW2mVbTIOPbPsW2Nk24q2Uc34nuasPebm69rSFoWxhlexYfxDno/LSH8nBmKVGJouz9c0HrH01lwtQ4lZzHc0Dxr2X8Oqxg0vxI6e/JW3EpsgCkbkyHqIib4xUqhZ9tQskpsB4Xncr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1883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Cecilia Muñoz Abarca</dc:creator>
  <cp:lastModifiedBy>Milena Pereira Romero</cp:lastModifiedBy>
  <cp:revision>2</cp:revision>
  <dcterms:created xsi:type="dcterms:W3CDTF">2022-08-22T20:07:00Z</dcterms:created>
  <dcterms:modified xsi:type="dcterms:W3CDTF">2022-09-01T21:26:00Z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